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6328F4C">
      <w:pPr>
        <w:rPr>
          <w:rFonts w:hint="eastAsia" w:ascii="楷体" w:hAnsi="楷体" w:eastAsia="楷体" w:cs="楷体"/>
          <w:sz w:val="30"/>
          <w:szCs w:val="30"/>
        </w:rPr>
      </w:pPr>
    </w:p>
    <w:p w14:paraId="25333D88">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兴国县退役军人事务局2023年度部门决算</w:t>
      </w:r>
    </w:p>
    <w:p w14:paraId="045638A6">
      <w:pPr>
        <w:spacing w:line="600" w:lineRule="exact"/>
        <w:jc w:val="center"/>
        <w:rPr>
          <w:rFonts w:hint="eastAsia" w:ascii="黑体" w:eastAsia="黑体"/>
          <w:sz w:val="44"/>
          <w:szCs w:val="36"/>
        </w:rPr>
      </w:pPr>
    </w:p>
    <w:p w14:paraId="12D6D074">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127DEB0">
      <w:pPr>
        <w:widowControl/>
        <w:spacing w:line="600" w:lineRule="exact"/>
        <w:ind w:firstLine="640"/>
        <w:jc w:val="left"/>
        <w:rPr>
          <w:rFonts w:hint="eastAsia" w:ascii="仿宋_GB2312" w:eastAsia="仿宋_GB2312"/>
          <w:sz w:val="32"/>
          <w:szCs w:val="30"/>
        </w:rPr>
      </w:pPr>
    </w:p>
    <w:p w14:paraId="2B1F0AA1">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兴国县退役军人事务局概况</w:t>
      </w:r>
    </w:p>
    <w:p w14:paraId="6B033C0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6132F99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0D9DA6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554866A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4E1096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5AE1DFF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1E143A8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5251FE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2B15390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2C4A4B3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41B50E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2B1F368E">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4A196ADF">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08767BB">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1AA1541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734C2BE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707705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736FEDB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01EB1E1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46596AD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737C3E0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640A7A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A02C2E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D00EBA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7E7565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1C5CD2BB">
      <w:pPr>
        <w:bidi w:val="0"/>
        <w:rPr>
          <w:rFonts w:hint="eastAsia"/>
        </w:rPr>
      </w:pPr>
    </w:p>
    <w:p w14:paraId="22378102">
      <w:pPr>
        <w:bidi w:val="0"/>
        <w:rPr>
          <w:rFonts w:hint="eastAsia"/>
        </w:rPr>
      </w:pPr>
    </w:p>
    <w:p w14:paraId="188F365B">
      <w:pPr>
        <w:bidi w:val="0"/>
        <w:rPr>
          <w:rFonts w:hint="eastAsia"/>
        </w:rPr>
      </w:pPr>
    </w:p>
    <w:p w14:paraId="75403F3D">
      <w:pPr>
        <w:bidi w:val="0"/>
        <w:rPr>
          <w:rFonts w:hint="eastAsia"/>
        </w:rPr>
      </w:pPr>
    </w:p>
    <w:p w14:paraId="134BFB85">
      <w:pPr>
        <w:bidi w:val="0"/>
        <w:rPr>
          <w:rFonts w:hint="eastAsia"/>
        </w:rPr>
      </w:pPr>
    </w:p>
    <w:p w14:paraId="48285870">
      <w:pPr>
        <w:bidi w:val="0"/>
        <w:rPr>
          <w:rFonts w:hint="eastAsia"/>
        </w:rPr>
      </w:pPr>
    </w:p>
    <w:p w14:paraId="1AACFC6A">
      <w:pPr>
        <w:bidi w:val="0"/>
        <w:rPr>
          <w:rFonts w:hint="eastAsia"/>
        </w:rPr>
      </w:pPr>
    </w:p>
    <w:p w14:paraId="6BF88C3B">
      <w:pPr>
        <w:bidi w:val="0"/>
        <w:rPr>
          <w:rFonts w:hint="eastAsia"/>
        </w:rPr>
      </w:pPr>
    </w:p>
    <w:p w14:paraId="212C027B">
      <w:pPr>
        <w:bidi w:val="0"/>
        <w:rPr>
          <w:rFonts w:hint="eastAsia"/>
        </w:rPr>
      </w:pPr>
    </w:p>
    <w:p w14:paraId="263FF5BA">
      <w:pPr>
        <w:bidi w:val="0"/>
        <w:rPr>
          <w:rFonts w:hint="eastAsia"/>
        </w:rPr>
      </w:pPr>
    </w:p>
    <w:p w14:paraId="10D741B3">
      <w:pPr>
        <w:bidi w:val="0"/>
        <w:rPr>
          <w:rFonts w:hint="eastAsia"/>
        </w:rPr>
      </w:pPr>
    </w:p>
    <w:p w14:paraId="5F68C463">
      <w:pPr>
        <w:bidi w:val="0"/>
        <w:rPr>
          <w:rFonts w:hint="eastAsia"/>
        </w:rPr>
      </w:pPr>
    </w:p>
    <w:p w14:paraId="023B4707">
      <w:pPr>
        <w:bidi w:val="0"/>
        <w:rPr>
          <w:rFonts w:hint="eastAsia"/>
        </w:rPr>
      </w:pPr>
    </w:p>
    <w:p w14:paraId="2CE4F90D">
      <w:pPr>
        <w:bidi w:val="0"/>
        <w:rPr>
          <w:rFonts w:hint="eastAsia"/>
        </w:rPr>
      </w:pPr>
    </w:p>
    <w:p w14:paraId="1B66D986">
      <w:pPr>
        <w:bidi w:val="0"/>
        <w:rPr>
          <w:rFonts w:hint="eastAsia"/>
        </w:rPr>
      </w:pPr>
    </w:p>
    <w:p w14:paraId="22650031">
      <w:pPr>
        <w:bidi w:val="0"/>
        <w:rPr>
          <w:rFonts w:hint="eastAsia"/>
        </w:rPr>
      </w:pPr>
    </w:p>
    <w:p w14:paraId="31AE4BFD">
      <w:pPr>
        <w:bidi w:val="0"/>
        <w:rPr>
          <w:rFonts w:hint="eastAsia"/>
        </w:rPr>
      </w:pPr>
    </w:p>
    <w:p w14:paraId="27337A98">
      <w:pPr>
        <w:bidi w:val="0"/>
        <w:rPr>
          <w:rFonts w:hint="eastAsia"/>
        </w:rPr>
      </w:pPr>
    </w:p>
    <w:p w14:paraId="61C061BE">
      <w:pPr>
        <w:bidi w:val="0"/>
        <w:rPr>
          <w:rFonts w:hint="eastAsia"/>
        </w:rPr>
      </w:pPr>
    </w:p>
    <w:p w14:paraId="51DF1C7B">
      <w:pPr>
        <w:bidi w:val="0"/>
        <w:rPr>
          <w:rFonts w:hint="eastAsia"/>
        </w:rPr>
      </w:pPr>
    </w:p>
    <w:p w14:paraId="5AF47915">
      <w:pPr>
        <w:bidi w:val="0"/>
        <w:rPr>
          <w:rFonts w:hint="eastAsia"/>
        </w:rPr>
      </w:pPr>
    </w:p>
    <w:p w14:paraId="2636FCE1">
      <w:pPr>
        <w:bidi w:val="0"/>
        <w:rPr>
          <w:rFonts w:hint="eastAsia"/>
        </w:rPr>
      </w:pPr>
    </w:p>
    <w:p w14:paraId="03315C79">
      <w:pPr>
        <w:bidi w:val="0"/>
        <w:rPr>
          <w:rFonts w:hint="eastAsia"/>
        </w:rPr>
      </w:pPr>
    </w:p>
    <w:p w14:paraId="4C5927F2">
      <w:pPr>
        <w:bidi w:val="0"/>
        <w:rPr>
          <w:rFonts w:hint="eastAsia"/>
        </w:rPr>
      </w:pPr>
    </w:p>
    <w:p w14:paraId="557BCA87">
      <w:pPr>
        <w:bidi w:val="0"/>
        <w:rPr>
          <w:rFonts w:hint="eastAsia"/>
        </w:rPr>
      </w:pPr>
    </w:p>
    <w:p w14:paraId="02D8F760">
      <w:pPr>
        <w:bidi w:val="0"/>
        <w:rPr>
          <w:rFonts w:hint="eastAsia" w:ascii="仿宋_GB2312" w:hAnsi="仿宋_GB2312" w:eastAsia="仿宋_GB2312" w:cs="Times New Roman"/>
          <w:sz w:val="32"/>
          <w:szCs w:val="30"/>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9996BC9">
      <w:pPr>
        <w:bidi w:val="0"/>
        <w:rPr>
          <w:rFonts w:hint="default" w:ascii="仿宋_GB2312" w:hAnsi="仿宋_GB2312" w:eastAsia="仿宋_GB2312" w:cs="Times New Roman"/>
          <w:sz w:val="32"/>
          <w:szCs w:val="30"/>
          <w:lang w:val="en-US" w:eastAsia="zh-CN"/>
        </w:rPr>
      </w:pPr>
    </w:p>
    <w:p w14:paraId="6085AA24">
      <w:pPr>
        <w:bidi w:val="0"/>
        <w:rPr>
          <w:rFonts w:hint="default" w:ascii="仿宋_GB2312" w:hAnsi="仿宋_GB2312" w:eastAsia="仿宋_GB2312" w:cs="Times New Roman"/>
          <w:sz w:val="32"/>
          <w:szCs w:val="30"/>
          <w:lang w:val="en-US" w:eastAsia="zh-CN"/>
        </w:rPr>
      </w:pPr>
    </w:p>
    <w:p w14:paraId="3C70F2D3">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兴国县退役军人事务局概况</w:t>
      </w:r>
    </w:p>
    <w:p w14:paraId="167E553A">
      <w:pPr>
        <w:ind w:firstLine="630"/>
        <w:jc w:val="center"/>
        <w:rPr>
          <w:rFonts w:hint="eastAsia"/>
          <w:sz w:val="32"/>
          <w:szCs w:val="32"/>
        </w:rPr>
      </w:pPr>
    </w:p>
    <w:p w14:paraId="1E7499E2">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2F2CE4A9">
      <w:pPr>
        <w:keepNext w:val="0"/>
        <w:keepLines w:val="0"/>
        <w:pageBreakBefore w:val="0"/>
        <w:kinsoku/>
        <w:wordWrap/>
        <w:overflowPunct/>
        <w:topLinePunct w:val="0"/>
        <w:bidi w:val="0"/>
        <w:spacing w:line="560" w:lineRule="exact"/>
        <w:ind w:firstLine="630"/>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rPr>
        <w:t>（一）</w:t>
      </w:r>
      <w:r>
        <w:rPr>
          <w:rFonts w:hint="eastAsia" w:ascii="仿宋" w:hAnsi="仿宋" w:eastAsia="仿宋" w:cs="仿宋_GB2312"/>
          <w:sz w:val="32"/>
          <w:szCs w:val="32"/>
          <w:lang w:eastAsia="zh-CN"/>
        </w:rPr>
        <w:t>拟订全县退役军人思想政治、管理保障和安置优抚等工作规范性文件和制度并组织实施，褒扬彰显退役军人为党、国家和人民牺牲奉献的精神风范和价值导向。</w:t>
      </w:r>
    </w:p>
    <w:p w14:paraId="1593406F">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_GB2312" w:hAnsi="仿宋_GB2312" w:eastAsia="仿宋_GB2312"/>
          <w:sz w:val="32"/>
          <w:szCs w:val="32"/>
        </w:rPr>
        <w:t>（二）</w:t>
      </w:r>
      <w:r>
        <w:rPr>
          <w:rFonts w:hint="eastAsia" w:ascii="仿宋" w:hAnsi="仿宋" w:eastAsia="仿宋" w:cs="仿宋_GB2312"/>
          <w:sz w:val="32"/>
          <w:szCs w:val="32"/>
          <w:lang w:eastAsia="zh-CN"/>
        </w:rPr>
        <w:t>负责全县军队转业干部、复员干部、离休退休干部、退役士兵和无军籍退休退职职工的移交安置工作和自主择业、就业退役军人服务管理等有关工作。</w:t>
      </w:r>
    </w:p>
    <w:p w14:paraId="379BCA76">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_GB2312" w:hAnsi="仿宋_GB2312" w:eastAsia="仿宋_GB2312"/>
          <w:sz w:val="32"/>
          <w:szCs w:val="32"/>
        </w:rPr>
        <w:t>（三）</w:t>
      </w:r>
      <w:r>
        <w:rPr>
          <w:rFonts w:hint="eastAsia" w:ascii="仿宋" w:hAnsi="仿宋" w:eastAsia="仿宋" w:cs="仿宋_GB2312"/>
          <w:sz w:val="32"/>
          <w:szCs w:val="32"/>
          <w:lang w:eastAsia="zh-CN"/>
        </w:rPr>
        <w:t>组织指导全县退役军人教育培训工作，协调扶持退役军人和随军随调家属就业创业。</w:t>
      </w:r>
    </w:p>
    <w:p w14:paraId="4D48C968">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（四）会同有关部门拟订全县退役军人特殊保障政策并组织落实。</w:t>
      </w:r>
    </w:p>
    <w:p w14:paraId="19E5C0B2">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（五）组织协调落实军队移交我县符合条件的离休退休干部住房补贴和无军籍退休退职职工住房维修、房租补贴发放等服务保障工作，以及退役军人医疗保障、社会保险等待遇保障工作。</w:t>
      </w:r>
    </w:p>
    <w:p w14:paraId="41BD75E3">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六）组织指导全县伤病残退役军人服务管理和抚恤工作，会同有关部门拟订有关退役军人医疗、疗养、养老等机构的规划政策并指导实施。承担不适宜继续服役的伤病残军人相关工作。组织实施军供服务保障工作。</w:t>
      </w:r>
    </w:p>
    <w:p w14:paraId="4D10C0DB">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（七）组织指导全县拥军优属工作。负责现役军人、退役军人、军队文职人员和军属优待、抚恤等工作，落实国民党抗战老兵等有关人员优待政策。</w:t>
      </w:r>
    </w:p>
    <w:p w14:paraId="78549AE0">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八）负责烈士及退役军人荣誉奖励、军人公墓管理维护、纪念活动等工作，依法承担英雄烈士保护相关工作，审核拟列入县级烈士纪念设施名录，按规定总结表彰和宣扬退役军人、退役军人工作单位和个人先进典型事迹。</w:t>
      </w:r>
    </w:p>
    <w:p w14:paraId="172349DE">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（九）指导并监督检查退役军人相关法律法规和政策措施的落实，组织开展退役军人权益维护和有关人员的走访慰问、帮扶援助工作。指导督促所属单位进行安全管理。</w:t>
      </w:r>
    </w:p>
    <w:p w14:paraId="64DBB8FD">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（十）在征求县委组织、机构编制等部门意见基础上，牵头提出全县计划分配军队转业干部、符合条件的退役士兵的安置计划并组织实施。</w:t>
      </w:r>
    </w:p>
    <w:p w14:paraId="39B70EC6">
      <w:pPr>
        <w:keepNext w:val="0"/>
        <w:keepLines w:val="0"/>
        <w:pageBreakBefore w:val="0"/>
        <w:widowControl/>
        <w:shd w:val="clear" w:color="auto" w:fill="FFFFFF"/>
        <w:kinsoku/>
        <w:wordWrap/>
        <w:overflowPunct/>
        <w:topLinePunct w:val="0"/>
        <w:bidi w:val="0"/>
        <w:spacing w:line="560" w:lineRule="exact"/>
        <w:ind w:firstLine="640" w:firstLineChars="200"/>
        <w:textAlignment w:val="auto"/>
        <w:rPr>
          <w:rFonts w:ascii="仿宋" w:hAnsi="仿宋" w:eastAsia="仿宋" w:cs="仿宋"/>
          <w:sz w:val="32"/>
          <w:szCs w:val="32"/>
          <w:lang w:eastAsia="zh-CN"/>
        </w:rPr>
      </w:pPr>
      <w:r>
        <w:rPr>
          <w:rFonts w:hint="eastAsia" w:ascii="仿宋" w:hAnsi="仿宋" w:eastAsia="仿宋" w:cs="仿宋_GB2312"/>
          <w:sz w:val="32"/>
          <w:szCs w:val="32"/>
          <w:lang w:eastAsia="zh-CN"/>
        </w:rPr>
        <w:t>（十一）</w:t>
      </w:r>
      <w:r>
        <w:rPr>
          <w:rFonts w:ascii="仿宋" w:hAnsi="仿宋" w:eastAsia="仿宋" w:cs="仿宋"/>
          <w:sz w:val="32"/>
          <w:szCs w:val="32"/>
          <w:lang w:eastAsia="zh-CN"/>
        </w:rPr>
        <w:t>负责烈士陵园纪念馆</w:t>
      </w:r>
      <w:r>
        <w:rPr>
          <w:rFonts w:hint="eastAsia" w:ascii="仿宋" w:hAnsi="仿宋" w:eastAsia="仿宋" w:cs="仿宋"/>
          <w:sz w:val="32"/>
          <w:szCs w:val="32"/>
          <w:lang w:eastAsia="zh-CN"/>
        </w:rPr>
        <w:t>及散葬墓园</w:t>
      </w:r>
      <w:r>
        <w:rPr>
          <w:rFonts w:ascii="仿宋" w:hAnsi="仿宋" w:eastAsia="仿宋" w:cs="仿宋"/>
          <w:sz w:val="32"/>
          <w:szCs w:val="32"/>
          <w:lang w:eastAsia="zh-CN"/>
        </w:rPr>
        <w:t>建筑物建设维护与环境美化; 烈士遗物和革命史料的陈列展览；烈士骨灰的安放和保存; 烈士文物档案建立与保管</w:t>
      </w:r>
      <w:r>
        <w:rPr>
          <w:rFonts w:hint="eastAsia" w:ascii="仿宋" w:hAnsi="仿宋" w:eastAsia="仿宋" w:cs="仿宋"/>
          <w:sz w:val="32"/>
          <w:szCs w:val="32"/>
          <w:lang w:eastAsia="zh-CN"/>
        </w:rPr>
        <w:t>。</w:t>
      </w:r>
    </w:p>
    <w:p w14:paraId="5A06F878">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（十二）完成县委、县政府交办的其它工作任务。</w:t>
      </w:r>
    </w:p>
    <w:p w14:paraId="2DE85874">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sz w:val="32"/>
          <w:szCs w:val="32"/>
        </w:rPr>
      </w:pPr>
      <w:r>
        <w:rPr>
          <w:rFonts w:hint="eastAsia" w:ascii="仿宋" w:hAnsi="仿宋" w:eastAsia="仿宋" w:cs="仿宋_GB2312"/>
          <w:sz w:val="32"/>
          <w:szCs w:val="32"/>
          <w:lang w:eastAsia="zh-CN"/>
        </w:rPr>
        <w:t>（十三）职能转变。县退役军人事务局应加强全县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14:paraId="756B7BB0">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B22157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09BEC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24673EE">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199F1EAC">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57317F7C">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31F5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FE1CFBB">
            <w:pPr>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1</w:t>
            </w:r>
          </w:p>
        </w:tc>
        <w:tc>
          <w:tcPr>
            <w:tcW w:w="4769" w:type="dxa"/>
            <w:shd w:val="clear" w:color="auto" w:fill="auto"/>
            <w:noWrap w:val="0"/>
            <w:vAlign w:val="top"/>
          </w:tcPr>
          <w:p w14:paraId="7C0DCD41">
            <w:pPr>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兴国县退役军人事务局</w:t>
            </w:r>
          </w:p>
        </w:tc>
        <w:tc>
          <w:tcPr>
            <w:tcW w:w="2348" w:type="dxa"/>
            <w:shd w:val="clear" w:color="auto" w:fill="auto"/>
            <w:noWrap w:val="0"/>
            <w:vAlign w:val="top"/>
          </w:tcPr>
          <w:p w14:paraId="6E0C51A4">
            <w:pPr>
              <w:keepNext w:val="0"/>
              <w:keepLines w:val="0"/>
              <w:pageBreakBefore w:val="0"/>
              <w:kinsoku/>
              <w:wordWrap/>
              <w:overflowPunct/>
              <w:topLinePunct w:val="0"/>
              <w:bidi w:val="0"/>
              <w:spacing w:line="560" w:lineRule="exact"/>
              <w:ind w:firstLine="640" w:firstLineChars="200"/>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二级</w:t>
            </w:r>
          </w:p>
        </w:tc>
      </w:tr>
      <w:tr w14:paraId="3CC69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2EE48B4">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2257189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1BC5358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301F5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9E1BB0C">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332EF262">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5FADE1A">
            <w:pPr>
              <w:jc w:val="left"/>
              <w:rPr>
                <w:rFonts w:hint="eastAsia" w:ascii="仿宋_GB2312" w:hAnsi="仿宋_GB2312" w:eastAsia="仿宋_GB2312"/>
                <w:sz w:val="30"/>
                <w:szCs w:val="30"/>
                <w:highlight w:val="yellow"/>
              </w:rPr>
            </w:pPr>
          </w:p>
        </w:tc>
      </w:tr>
      <w:tr w14:paraId="59AEA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EE6C294">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1FE6B3EB">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32CE4741">
            <w:pPr>
              <w:jc w:val="left"/>
              <w:rPr>
                <w:rFonts w:hint="eastAsia" w:ascii="仿宋_GB2312" w:hAnsi="仿宋_GB2312" w:eastAsia="仿宋_GB2312"/>
                <w:sz w:val="30"/>
                <w:szCs w:val="30"/>
                <w:highlight w:val="yellow"/>
              </w:rPr>
            </w:pPr>
          </w:p>
        </w:tc>
      </w:tr>
    </w:tbl>
    <w:p w14:paraId="1D4A270A">
      <w:pPr>
        <w:ind w:firstLine="630"/>
        <w:jc w:val="left"/>
        <w:rPr>
          <w:rFonts w:hint="eastAsia" w:ascii="仿宋_GB2312" w:hAnsi="仿宋_GB2312" w:eastAsia="仿宋_GB2312"/>
          <w:sz w:val="32"/>
          <w:szCs w:val="32"/>
          <w:lang w:eastAsia="zh-CN"/>
        </w:rPr>
      </w:pPr>
      <w:r>
        <w:rPr>
          <w:rFonts w:hint="eastAsia" w:ascii="仿宋_GB2312" w:hAnsi="仿宋_GB2312" w:eastAsia="仿宋_GB2312" w:cs="Times New Roman"/>
          <w:sz w:val="32"/>
          <w:szCs w:val="32"/>
        </w:rPr>
        <w:t>兴国县退役军人事务局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个</w:t>
      </w:r>
      <w:r>
        <w:rPr>
          <w:rFonts w:hint="eastAsia" w:ascii="仿宋_GB2312" w:hAnsi="仿宋_GB2312" w:eastAsia="仿宋_GB2312"/>
          <w:sz w:val="32"/>
          <w:szCs w:val="32"/>
          <w:lang w:val="en-US" w:eastAsia="zh-CN"/>
        </w:rPr>
        <w:t>内设机构</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办公室和移交安置股</w:t>
      </w:r>
      <w:r>
        <w:rPr>
          <w:rFonts w:hint="eastAsia" w:ascii="仿宋_GB2312" w:hAnsi="仿宋_GB2312" w:eastAsia="仿宋_GB2312"/>
          <w:sz w:val="32"/>
          <w:szCs w:val="32"/>
          <w:lang w:val="en-US" w:eastAsia="zh-CN"/>
        </w:rPr>
        <w:t>。</w:t>
      </w:r>
    </w:p>
    <w:p w14:paraId="03653359">
      <w:pPr>
        <w:ind w:firstLine="640" w:firstLineChars="200"/>
        <w:jc w:val="left"/>
        <w:rPr>
          <w:rFonts w:hint="eastAsia"/>
        </w:rPr>
      </w:pPr>
      <w:r>
        <w:rPr>
          <w:rFonts w:hint="eastAsia" w:ascii="仿宋_GB2312" w:hAnsi="仿宋_GB2312" w:eastAsia="仿宋_GB2312"/>
          <w:sz w:val="32"/>
          <w:szCs w:val="32"/>
        </w:rPr>
        <w:t>本部门年末在职人员34人，离退休人员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人（不含由养老保险基金发放养老金的离退休人员），其他人员0人。由养老保险基金发放养老金的离退休人员18人。</w:t>
      </w:r>
    </w:p>
    <w:p w14:paraId="3DD038A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B5F7DF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75709B18">
      <w:pPr>
        <w:bidi w:val="0"/>
        <w:rPr>
          <w:rFonts w:hint="eastAsia"/>
        </w:rPr>
      </w:pPr>
    </w:p>
    <w:p w14:paraId="797779F1">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B5BA1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EA9AEED">
            <w:pPr>
              <w:jc w:val="right"/>
            </w:pPr>
            <w:r>
              <w:rPr>
                <w:rFonts w:ascii="宋体" w:hAnsi="宋体" w:eastAsia="宋体" w:cs="宋体"/>
                <w:sz w:val="20"/>
              </w:rPr>
              <w:t>公开01表</w:t>
            </w:r>
          </w:p>
        </w:tc>
      </w:tr>
      <w:tr w14:paraId="2BA374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A255512">
            <w:pPr>
              <w:jc w:val="left"/>
            </w:pPr>
            <w:r>
              <w:rPr>
                <w:rFonts w:ascii="宋体" w:hAnsi="宋体" w:eastAsia="宋体" w:cs="宋体"/>
                <w:sz w:val="20"/>
              </w:rPr>
              <w:t>部门：兴国县退役军人事务局</w:t>
            </w:r>
          </w:p>
        </w:tc>
        <w:tc>
          <w:tcPr>
            <w:tcW w:w="2000" w:type="dxa"/>
          </w:tcPr>
          <w:p w14:paraId="24B735D4">
            <w:pPr>
              <w:jc w:val="center"/>
            </w:pPr>
            <w:r>
              <w:rPr>
                <w:rFonts w:ascii="宋体" w:hAnsi="宋体" w:eastAsia="宋体" w:cs="宋体"/>
                <w:sz w:val="20"/>
              </w:rPr>
              <w:t>2023年度</w:t>
            </w:r>
          </w:p>
        </w:tc>
        <w:tc>
          <w:tcPr>
            <w:tcW w:w="3153" w:type="dxa"/>
          </w:tcPr>
          <w:p w14:paraId="72CD117C">
            <w:pPr>
              <w:jc w:val="right"/>
            </w:pPr>
            <w:r>
              <w:rPr>
                <w:rFonts w:ascii="宋体" w:hAnsi="宋体" w:eastAsia="宋体" w:cs="宋体"/>
                <w:sz w:val="20"/>
              </w:rPr>
              <w:t>金额单位：万元</w:t>
            </w:r>
          </w:p>
        </w:tc>
      </w:tr>
    </w:tbl>
    <w:p w14:paraId="14349DB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F9CF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A94D00B">
            <w:pPr>
              <w:jc w:val="center"/>
            </w:pPr>
            <w:r>
              <w:rPr>
                <w:rFonts w:ascii="宋体" w:hAnsi="宋体" w:eastAsia="宋体" w:cs="宋体"/>
                <w:b w:val="0"/>
                <w:i w:val="0"/>
                <w:color w:val="000000"/>
                <w:sz w:val="14"/>
              </w:rPr>
              <w:t>收入</w:t>
            </w:r>
          </w:p>
        </w:tc>
        <w:tc>
          <w:tcPr>
            <w:tcW w:w="2340" w:type="dxa"/>
            <w:gridSpan w:val="3"/>
            <w:vAlign w:val="center"/>
          </w:tcPr>
          <w:p w14:paraId="0A51ADD8">
            <w:pPr>
              <w:jc w:val="center"/>
            </w:pPr>
            <w:r>
              <w:rPr>
                <w:rFonts w:ascii="宋体" w:hAnsi="宋体" w:eastAsia="宋体" w:cs="宋体"/>
                <w:b w:val="0"/>
                <w:i w:val="0"/>
                <w:color w:val="000000"/>
                <w:sz w:val="14"/>
              </w:rPr>
              <w:t>支出</w:t>
            </w:r>
          </w:p>
        </w:tc>
      </w:tr>
      <w:tr w14:paraId="3BD575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7343ECA">
            <w:pPr>
              <w:jc w:val="center"/>
            </w:pPr>
            <w:r>
              <w:rPr>
                <w:rFonts w:ascii="宋体" w:hAnsi="宋体" w:eastAsia="宋体" w:cs="宋体"/>
                <w:b w:val="0"/>
                <w:i w:val="0"/>
                <w:color w:val="000000"/>
                <w:sz w:val="14"/>
              </w:rPr>
              <w:t>项    目</w:t>
            </w:r>
          </w:p>
        </w:tc>
        <w:tc>
          <w:tcPr>
            <w:tcW w:w="460" w:type="dxa"/>
            <w:vAlign w:val="center"/>
          </w:tcPr>
          <w:p w14:paraId="656D78B1">
            <w:pPr>
              <w:jc w:val="center"/>
            </w:pPr>
            <w:r>
              <w:rPr>
                <w:rFonts w:ascii="宋体" w:hAnsi="宋体" w:eastAsia="宋体" w:cs="宋体"/>
                <w:b w:val="0"/>
                <w:i w:val="0"/>
                <w:color w:val="000000"/>
                <w:sz w:val="14"/>
              </w:rPr>
              <w:t>行次</w:t>
            </w:r>
          </w:p>
        </w:tc>
        <w:tc>
          <w:tcPr>
            <w:tcW w:w="1220" w:type="dxa"/>
            <w:vAlign w:val="center"/>
          </w:tcPr>
          <w:p w14:paraId="776403E6">
            <w:pPr>
              <w:jc w:val="center"/>
            </w:pPr>
            <w:r>
              <w:rPr>
                <w:rFonts w:ascii="宋体" w:hAnsi="宋体" w:eastAsia="宋体" w:cs="宋体"/>
                <w:b w:val="0"/>
                <w:i w:val="0"/>
                <w:color w:val="000000"/>
                <w:sz w:val="14"/>
              </w:rPr>
              <w:t>决算数</w:t>
            </w:r>
          </w:p>
        </w:tc>
        <w:tc>
          <w:tcPr>
            <w:tcW w:w="2340" w:type="dxa"/>
            <w:vAlign w:val="center"/>
          </w:tcPr>
          <w:p w14:paraId="106B6BA2">
            <w:pPr>
              <w:jc w:val="center"/>
            </w:pPr>
            <w:r>
              <w:rPr>
                <w:rFonts w:ascii="宋体" w:hAnsi="宋体" w:eastAsia="宋体" w:cs="宋体"/>
                <w:b w:val="0"/>
                <w:i w:val="0"/>
                <w:color w:val="000000"/>
                <w:sz w:val="14"/>
              </w:rPr>
              <w:t>项目（按功能分类）</w:t>
            </w:r>
          </w:p>
        </w:tc>
        <w:tc>
          <w:tcPr>
            <w:tcW w:w="460" w:type="dxa"/>
            <w:vAlign w:val="center"/>
          </w:tcPr>
          <w:p w14:paraId="0CBAE751">
            <w:pPr>
              <w:jc w:val="center"/>
            </w:pPr>
            <w:r>
              <w:rPr>
                <w:rFonts w:ascii="宋体" w:hAnsi="宋体" w:eastAsia="宋体" w:cs="宋体"/>
                <w:b w:val="0"/>
                <w:i w:val="0"/>
                <w:color w:val="000000"/>
                <w:sz w:val="14"/>
              </w:rPr>
              <w:t>行次</w:t>
            </w:r>
          </w:p>
        </w:tc>
        <w:tc>
          <w:tcPr>
            <w:tcW w:w="1206" w:type="dxa"/>
            <w:vAlign w:val="center"/>
          </w:tcPr>
          <w:p w14:paraId="6792543F">
            <w:pPr>
              <w:jc w:val="center"/>
            </w:pPr>
            <w:r>
              <w:rPr>
                <w:rFonts w:ascii="宋体" w:hAnsi="宋体" w:eastAsia="宋体" w:cs="宋体"/>
                <w:b w:val="0"/>
                <w:i w:val="0"/>
                <w:color w:val="000000"/>
                <w:sz w:val="14"/>
              </w:rPr>
              <w:t>决算数</w:t>
            </w:r>
          </w:p>
        </w:tc>
      </w:tr>
      <w:tr w14:paraId="77F68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3B51F7A">
            <w:pPr>
              <w:jc w:val="center"/>
            </w:pPr>
            <w:r>
              <w:rPr>
                <w:rFonts w:ascii="宋体" w:hAnsi="宋体" w:eastAsia="宋体" w:cs="宋体"/>
                <w:b w:val="0"/>
                <w:i w:val="0"/>
                <w:color w:val="000000"/>
                <w:sz w:val="14"/>
              </w:rPr>
              <w:t>栏    次</w:t>
            </w:r>
          </w:p>
        </w:tc>
        <w:tc>
          <w:tcPr>
            <w:tcW w:w="460" w:type="dxa"/>
            <w:vAlign w:val="center"/>
          </w:tcPr>
          <w:p w14:paraId="601A41ED"/>
        </w:tc>
        <w:tc>
          <w:tcPr>
            <w:tcW w:w="1220" w:type="dxa"/>
            <w:vAlign w:val="center"/>
          </w:tcPr>
          <w:p w14:paraId="1FA990E1">
            <w:pPr>
              <w:jc w:val="center"/>
            </w:pPr>
            <w:r>
              <w:rPr>
                <w:rFonts w:ascii="宋体" w:hAnsi="宋体" w:eastAsia="宋体" w:cs="宋体"/>
                <w:b w:val="0"/>
                <w:i w:val="0"/>
                <w:color w:val="000000"/>
                <w:sz w:val="14"/>
              </w:rPr>
              <w:t>1</w:t>
            </w:r>
          </w:p>
        </w:tc>
        <w:tc>
          <w:tcPr>
            <w:tcW w:w="2340" w:type="dxa"/>
            <w:vAlign w:val="center"/>
          </w:tcPr>
          <w:p w14:paraId="14DDA0F4">
            <w:pPr>
              <w:jc w:val="center"/>
            </w:pPr>
            <w:r>
              <w:rPr>
                <w:rFonts w:ascii="宋体" w:hAnsi="宋体" w:eastAsia="宋体" w:cs="宋体"/>
                <w:b w:val="0"/>
                <w:i w:val="0"/>
                <w:color w:val="000000"/>
                <w:sz w:val="14"/>
              </w:rPr>
              <w:t>栏    次</w:t>
            </w:r>
          </w:p>
        </w:tc>
        <w:tc>
          <w:tcPr>
            <w:tcW w:w="460" w:type="dxa"/>
            <w:vAlign w:val="center"/>
          </w:tcPr>
          <w:p w14:paraId="3ED80479"/>
        </w:tc>
        <w:tc>
          <w:tcPr>
            <w:tcW w:w="1206" w:type="dxa"/>
            <w:vAlign w:val="center"/>
          </w:tcPr>
          <w:p w14:paraId="54629108">
            <w:pPr>
              <w:jc w:val="center"/>
            </w:pPr>
            <w:r>
              <w:rPr>
                <w:rFonts w:ascii="宋体" w:hAnsi="宋体" w:eastAsia="宋体" w:cs="宋体"/>
                <w:b w:val="0"/>
                <w:i w:val="0"/>
                <w:color w:val="000000"/>
                <w:sz w:val="14"/>
              </w:rPr>
              <w:t>2</w:t>
            </w:r>
          </w:p>
        </w:tc>
      </w:tr>
      <w:tr w14:paraId="70201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9DBAFA">
            <w:pPr>
              <w:jc w:val="left"/>
            </w:pPr>
            <w:r>
              <w:rPr>
                <w:rFonts w:ascii="宋体" w:hAnsi="宋体" w:eastAsia="宋体" w:cs="宋体"/>
                <w:b w:val="0"/>
                <w:i w:val="0"/>
                <w:color w:val="000000"/>
                <w:sz w:val="14"/>
              </w:rPr>
              <w:t>一、一般公共预算财政拨款收入</w:t>
            </w:r>
          </w:p>
        </w:tc>
        <w:tc>
          <w:tcPr>
            <w:tcW w:w="460" w:type="dxa"/>
            <w:vAlign w:val="center"/>
          </w:tcPr>
          <w:p w14:paraId="524911C4">
            <w:pPr>
              <w:jc w:val="center"/>
            </w:pPr>
            <w:r>
              <w:rPr>
                <w:rFonts w:ascii="宋体" w:hAnsi="宋体" w:eastAsia="宋体" w:cs="宋体"/>
                <w:b w:val="0"/>
                <w:i w:val="0"/>
                <w:color w:val="000000"/>
                <w:sz w:val="14"/>
              </w:rPr>
              <w:t>1</w:t>
            </w:r>
          </w:p>
        </w:tc>
        <w:tc>
          <w:tcPr>
            <w:tcW w:w="1220" w:type="dxa"/>
            <w:vAlign w:val="center"/>
          </w:tcPr>
          <w:p w14:paraId="68AEEFEA">
            <w:pPr>
              <w:jc w:val="right"/>
            </w:pPr>
            <w:r>
              <w:rPr>
                <w:rFonts w:ascii="宋体" w:hAnsi="宋体" w:eastAsia="宋体" w:cs="宋体"/>
                <w:b w:val="0"/>
                <w:i w:val="0"/>
                <w:color w:val="000000"/>
                <w:sz w:val="14"/>
              </w:rPr>
              <w:t>11,609.00</w:t>
            </w:r>
          </w:p>
        </w:tc>
        <w:tc>
          <w:tcPr>
            <w:tcW w:w="2340" w:type="dxa"/>
            <w:vAlign w:val="center"/>
          </w:tcPr>
          <w:p w14:paraId="17E7A17D">
            <w:pPr>
              <w:jc w:val="left"/>
            </w:pPr>
            <w:r>
              <w:rPr>
                <w:rFonts w:ascii="宋体" w:hAnsi="宋体" w:eastAsia="宋体" w:cs="宋体"/>
                <w:b w:val="0"/>
                <w:i w:val="0"/>
                <w:color w:val="000000"/>
                <w:sz w:val="14"/>
              </w:rPr>
              <w:t>一、一般公共服务支出</w:t>
            </w:r>
          </w:p>
        </w:tc>
        <w:tc>
          <w:tcPr>
            <w:tcW w:w="460" w:type="dxa"/>
            <w:vAlign w:val="center"/>
          </w:tcPr>
          <w:p w14:paraId="7495D6EC">
            <w:pPr>
              <w:jc w:val="center"/>
            </w:pPr>
            <w:r>
              <w:rPr>
                <w:rFonts w:ascii="宋体" w:hAnsi="宋体" w:eastAsia="宋体" w:cs="宋体"/>
                <w:b w:val="0"/>
                <w:i w:val="0"/>
                <w:color w:val="000000"/>
                <w:sz w:val="14"/>
              </w:rPr>
              <w:t>32</w:t>
            </w:r>
          </w:p>
        </w:tc>
        <w:tc>
          <w:tcPr>
            <w:tcW w:w="1206" w:type="dxa"/>
            <w:vAlign w:val="center"/>
          </w:tcPr>
          <w:p w14:paraId="34C3F56E"/>
        </w:tc>
      </w:tr>
      <w:tr w14:paraId="028E17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103693">
            <w:pPr>
              <w:jc w:val="left"/>
            </w:pPr>
            <w:r>
              <w:rPr>
                <w:rFonts w:ascii="宋体" w:hAnsi="宋体" w:eastAsia="宋体" w:cs="宋体"/>
                <w:b w:val="0"/>
                <w:i w:val="0"/>
                <w:color w:val="000000"/>
                <w:sz w:val="14"/>
              </w:rPr>
              <w:t>二、政府性基金预算财政拨款收入</w:t>
            </w:r>
          </w:p>
        </w:tc>
        <w:tc>
          <w:tcPr>
            <w:tcW w:w="460" w:type="dxa"/>
            <w:vAlign w:val="center"/>
          </w:tcPr>
          <w:p w14:paraId="7B2FC413">
            <w:pPr>
              <w:jc w:val="center"/>
            </w:pPr>
            <w:r>
              <w:rPr>
                <w:rFonts w:ascii="宋体" w:hAnsi="宋体" w:eastAsia="宋体" w:cs="宋体"/>
                <w:b w:val="0"/>
                <w:i w:val="0"/>
                <w:color w:val="000000"/>
                <w:sz w:val="14"/>
              </w:rPr>
              <w:t>2</w:t>
            </w:r>
          </w:p>
        </w:tc>
        <w:tc>
          <w:tcPr>
            <w:tcW w:w="1220" w:type="dxa"/>
            <w:vAlign w:val="center"/>
          </w:tcPr>
          <w:p w14:paraId="36918306">
            <w:pPr>
              <w:jc w:val="right"/>
            </w:pPr>
            <w:r>
              <w:rPr>
                <w:rFonts w:ascii="宋体" w:hAnsi="宋体" w:eastAsia="宋体" w:cs="宋体"/>
                <w:b w:val="0"/>
                <w:i w:val="0"/>
                <w:color w:val="000000"/>
                <w:sz w:val="14"/>
              </w:rPr>
              <w:t>22.71</w:t>
            </w:r>
          </w:p>
        </w:tc>
        <w:tc>
          <w:tcPr>
            <w:tcW w:w="2340" w:type="dxa"/>
            <w:vAlign w:val="center"/>
          </w:tcPr>
          <w:p w14:paraId="79D0E94B">
            <w:pPr>
              <w:jc w:val="left"/>
            </w:pPr>
            <w:r>
              <w:rPr>
                <w:rFonts w:ascii="宋体" w:hAnsi="宋体" w:eastAsia="宋体" w:cs="宋体"/>
                <w:b w:val="0"/>
                <w:i w:val="0"/>
                <w:color w:val="000000"/>
                <w:sz w:val="14"/>
              </w:rPr>
              <w:t>二、外交支出</w:t>
            </w:r>
          </w:p>
        </w:tc>
        <w:tc>
          <w:tcPr>
            <w:tcW w:w="460" w:type="dxa"/>
            <w:vAlign w:val="center"/>
          </w:tcPr>
          <w:p w14:paraId="15EE43FA">
            <w:pPr>
              <w:jc w:val="center"/>
            </w:pPr>
            <w:r>
              <w:rPr>
                <w:rFonts w:ascii="宋体" w:hAnsi="宋体" w:eastAsia="宋体" w:cs="宋体"/>
                <w:b w:val="0"/>
                <w:i w:val="0"/>
                <w:color w:val="000000"/>
                <w:sz w:val="14"/>
              </w:rPr>
              <w:t>33</w:t>
            </w:r>
          </w:p>
        </w:tc>
        <w:tc>
          <w:tcPr>
            <w:tcW w:w="1206" w:type="dxa"/>
            <w:vAlign w:val="center"/>
          </w:tcPr>
          <w:p w14:paraId="75965C20"/>
        </w:tc>
      </w:tr>
      <w:tr w14:paraId="7980E2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5844A1">
            <w:pPr>
              <w:jc w:val="left"/>
            </w:pPr>
            <w:r>
              <w:rPr>
                <w:rFonts w:ascii="宋体" w:hAnsi="宋体" w:eastAsia="宋体" w:cs="宋体"/>
                <w:b w:val="0"/>
                <w:i w:val="0"/>
                <w:color w:val="000000"/>
                <w:sz w:val="14"/>
              </w:rPr>
              <w:t>三、国有资本经营预算财政拨款收入</w:t>
            </w:r>
          </w:p>
        </w:tc>
        <w:tc>
          <w:tcPr>
            <w:tcW w:w="460" w:type="dxa"/>
            <w:vAlign w:val="center"/>
          </w:tcPr>
          <w:p w14:paraId="39C17B98">
            <w:pPr>
              <w:jc w:val="center"/>
            </w:pPr>
            <w:r>
              <w:rPr>
                <w:rFonts w:ascii="宋体" w:hAnsi="宋体" w:eastAsia="宋体" w:cs="宋体"/>
                <w:b w:val="0"/>
                <w:i w:val="0"/>
                <w:color w:val="000000"/>
                <w:sz w:val="14"/>
              </w:rPr>
              <w:t>3</w:t>
            </w:r>
          </w:p>
        </w:tc>
        <w:tc>
          <w:tcPr>
            <w:tcW w:w="1220" w:type="dxa"/>
            <w:vAlign w:val="center"/>
          </w:tcPr>
          <w:p w14:paraId="3A7706B0"/>
        </w:tc>
        <w:tc>
          <w:tcPr>
            <w:tcW w:w="2340" w:type="dxa"/>
            <w:vAlign w:val="center"/>
          </w:tcPr>
          <w:p w14:paraId="6037B18F">
            <w:pPr>
              <w:jc w:val="left"/>
            </w:pPr>
            <w:r>
              <w:rPr>
                <w:rFonts w:ascii="宋体" w:hAnsi="宋体" w:eastAsia="宋体" w:cs="宋体"/>
                <w:b w:val="0"/>
                <w:i w:val="0"/>
                <w:color w:val="000000"/>
                <w:sz w:val="14"/>
              </w:rPr>
              <w:t>三、国防支出</w:t>
            </w:r>
          </w:p>
        </w:tc>
        <w:tc>
          <w:tcPr>
            <w:tcW w:w="460" w:type="dxa"/>
            <w:vAlign w:val="center"/>
          </w:tcPr>
          <w:p w14:paraId="1C5B8C6E">
            <w:pPr>
              <w:jc w:val="center"/>
            </w:pPr>
            <w:r>
              <w:rPr>
                <w:rFonts w:ascii="宋体" w:hAnsi="宋体" w:eastAsia="宋体" w:cs="宋体"/>
                <w:b w:val="0"/>
                <w:i w:val="0"/>
                <w:color w:val="000000"/>
                <w:sz w:val="14"/>
              </w:rPr>
              <w:t>34</w:t>
            </w:r>
          </w:p>
        </w:tc>
        <w:tc>
          <w:tcPr>
            <w:tcW w:w="1206" w:type="dxa"/>
            <w:vAlign w:val="center"/>
          </w:tcPr>
          <w:p w14:paraId="76A42B3D"/>
        </w:tc>
      </w:tr>
      <w:tr w14:paraId="5A3875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A9A2DC">
            <w:pPr>
              <w:jc w:val="left"/>
            </w:pPr>
            <w:r>
              <w:rPr>
                <w:rFonts w:ascii="宋体" w:hAnsi="宋体" w:eastAsia="宋体" w:cs="宋体"/>
                <w:b w:val="0"/>
                <w:i w:val="0"/>
                <w:color w:val="000000"/>
                <w:sz w:val="14"/>
              </w:rPr>
              <w:t>四、上级补助收入</w:t>
            </w:r>
          </w:p>
        </w:tc>
        <w:tc>
          <w:tcPr>
            <w:tcW w:w="460" w:type="dxa"/>
            <w:vAlign w:val="center"/>
          </w:tcPr>
          <w:p w14:paraId="6FA093DE">
            <w:pPr>
              <w:jc w:val="center"/>
            </w:pPr>
            <w:r>
              <w:rPr>
                <w:rFonts w:ascii="宋体" w:hAnsi="宋体" w:eastAsia="宋体" w:cs="宋体"/>
                <w:b w:val="0"/>
                <w:i w:val="0"/>
                <w:color w:val="000000"/>
                <w:sz w:val="14"/>
              </w:rPr>
              <w:t>4</w:t>
            </w:r>
          </w:p>
        </w:tc>
        <w:tc>
          <w:tcPr>
            <w:tcW w:w="1220" w:type="dxa"/>
            <w:vAlign w:val="center"/>
          </w:tcPr>
          <w:p w14:paraId="3C6647B6"/>
        </w:tc>
        <w:tc>
          <w:tcPr>
            <w:tcW w:w="2340" w:type="dxa"/>
            <w:vAlign w:val="center"/>
          </w:tcPr>
          <w:p w14:paraId="1723C7D6">
            <w:pPr>
              <w:jc w:val="left"/>
            </w:pPr>
            <w:r>
              <w:rPr>
                <w:rFonts w:ascii="宋体" w:hAnsi="宋体" w:eastAsia="宋体" w:cs="宋体"/>
                <w:b w:val="0"/>
                <w:i w:val="0"/>
                <w:color w:val="000000"/>
                <w:sz w:val="14"/>
              </w:rPr>
              <w:t>四、公共安全支出</w:t>
            </w:r>
          </w:p>
        </w:tc>
        <w:tc>
          <w:tcPr>
            <w:tcW w:w="460" w:type="dxa"/>
            <w:vAlign w:val="center"/>
          </w:tcPr>
          <w:p w14:paraId="644A567D">
            <w:pPr>
              <w:jc w:val="center"/>
            </w:pPr>
            <w:r>
              <w:rPr>
                <w:rFonts w:ascii="宋体" w:hAnsi="宋体" w:eastAsia="宋体" w:cs="宋体"/>
                <w:b w:val="0"/>
                <w:i w:val="0"/>
                <w:color w:val="000000"/>
                <w:sz w:val="14"/>
              </w:rPr>
              <w:t>35</w:t>
            </w:r>
          </w:p>
        </w:tc>
        <w:tc>
          <w:tcPr>
            <w:tcW w:w="1206" w:type="dxa"/>
            <w:vAlign w:val="center"/>
          </w:tcPr>
          <w:p w14:paraId="7CEB584D"/>
        </w:tc>
      </w:tr>
      <w:tr w14:paraId="7EDAE7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6D9D3A">
            <w:pPr>
              <w:jc w:val="left"/>
            </w:pPr>
            <w:r>
              <w:rPr>
                <w:rFonts w:ascii="宋体" w:hAnsi="宋体" w:eastAsia="宋体" w:cs="宋体"/>
                <w:b w:val="0"/>
                <w:i w:val="0"/>
                <w:color w:val="000000"/>
                <w:sz w:val="14"/>
              </w:rPr>
              <w:t>五、事业收入</w:t>
            </w:r>
          </w:p>
        </w:tc>
        <w:tc>
          <w:tcPr>
            <w:tcW w:w="460" w:type="dxa"/>
            <w:vAlign w:val="center"/>
          </w:tcPr>
          <w:p w14:paraId="3A0B78A2">
            <w:pPr>
              <w:jc w:val="center"/>
            </w:pPr>
            <w:r>
              <w:rPr>
                <w:rFonts w:ascii="宋体" w:hAnsi="宋体" w:eastAsia="宋体" w:cs="宋体"/>
                <w:b w:val="0"/>
                <w:i w:val="0"/>
                <w:color w:val="000000"/>
                <w:sz w:val="14"/>
              </w:rPr>
              <w:t>5</w:t>
            </w:r>
          </w:p>
        </w:tc>
        <w:tc>
          <w:tcPr>
            <w:tcW w:w="1220" w:type="dxa"/>
            <w:vAlign w:val="center"/>
          </w:tcPr>
          <w:p w14:paraId="5802200D"/>
        </w:tc>
        <w:tc>
          <w:tcPr>
            <w:tcW w:w="2340" w:type="dxa"/>
            <w:vAlign w:val="center"/>
          </w:tcPr>
          <w:p w14:paraId="4749F6E7">
            <w:pPr>
              <w:jc w:val="left"/>
            </w:pPr>
            <w:r>
              <w:rPr>
                <w:rFonts w:ascii="宋体" w:hAnsi="宋体" w:eastAsia="宋体" w:cs="宋体"/>
                <w:b w:val="0"/>
                <w:i w:val="0"/>
                <w:color w:val="000000"/>
                <w:sz w:val="14"/>
              </w:rPr>
              <w:t>五、教育支出</w:t>
            </w:r>
          </w:p>
        </w:tc>
        <w:tc>
          <w:tcPr>
            <w:tcW w:w="460" w:type="dxa"/>
            <w:vAlign w:val="center"/>
          </w:tcPr>
          <w:p w14:paraId="439FE9DE">
            <w:pPr>
              <w:jc w:val="center"/>
            </w:pPr>
            <w:r>
              <w:rPr>
                <w:rFonts w:ascii="宋体" w:hAnsi="宋体" w:eastAsia="宋体" w:cs="宋体"/>
                <w:b w:val="0"/>
                <w:i w:val="0"/>
                <w:color w:val="000000"/>
                <w:sz w:val="14"/>
              </w:rPr>
              <w:t>36</w:t>
            </w:r>
          </w:p>
        </w:tc>
        <w:tc>
          <w:tcPr>
            <w:tcW w:w="1206" w:type="dxa"/>
            <w:vAlign w:val="center"/>
          </w:tcPr>
          <w:p w14:paraId="7B6F5B5F"/>
        </w:tc>
      </w:tr>
      <w:tr w14:paraId="5FBB5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F47B2D">
            <w:pPr>
              <w:jc w:val="left"/>
            </w:pPr>
            <w:r>
              <w:rPr>
                <w:rFonts w:ascii="宋体" w:hAnsi="宋体" w:eastAsia="宋体" w:cs="宋体"/>
                <w:b w:val="0"/>
                <w:i w:val="0"/>
                <w:color w:val="000000"/>
                <w:sz w:val="14"/>
              </w:rPr>
              <w:t>六、经营收入</w:t>
            </w:r>
          </w:p>
        </w:tc>
        <w:tc>
          <w:tcPr>
            <w:tcW w:w="460" w:type="dxa"/>
            <w:vAlign w:val="center"/>
          </w:tcPr>
          <w:p w14:paraId="44B91923">
            <w:pPr>
              <w:jc w:val="center"/>
            </w:pPr>
            <w:r>
              <w:rPr>
                <w:rFonts w:ascii="宋体" w:hAnsi="宋体" w:eastAsia="宋体" w:cs="宋体"/>
                <w:b w:val="0"/>
                <w:i w:val="0"/>
                <w:color w:val="000000"/>
                <w:sz w:val="14"/>
              </w:rPr>
              <w:t>6</w:t>
            </w:r>
          </w:p>
        </w:tc>
        <w:tc>
          <w:tcPr>
            <w:tcW w:w="1220" w:type="dxa"/>
            <w:vAlign w:val="center"/>
          </w:tcPr>
          <w:p w14:paraId="5895F380"/>
        </w:tc>
        <w:tc>
          <w:tcPr>
            <w:tcW w:w="2340" w:type="dxa"/>
            <w:vAlign w:val="center"/>
          </w:tcPr>
          <w:p w14:paraId="72C0C2C4">
            <w:pPr>
              <w:jc w:val="left"/>
            </w:pPr>
            <w:r>
              <w:rPr>
                <w:rFonts w:ascii="宋体" w:hAnsi="宋体" w:eastAsia="宋体" w:cs="宋体"/>
                <w:b w:val="0"/>
                <w:i w:val="0"/>
                <w:color w:val="000000"/>
                <w:sz w:val="14"/>
              </w:rPr>
              <w:t>六、科学技术支出</w:t>
            </w:r>
          </w:p>
        </w:tc>
        <w:tc>
          <w:tcPr>
            <w:tcW w:w="460" w:type="dxa"/>
            <w:vAlign w:val="center"/>
          </w:tcPr>
          <w:p w14:paraId="58E53BAF">
            <w:pPr>
              <w:jc w:val="center"/>
            </w:pPr>
            <w:r>
              <w:rPr>
                <w:rFonts w:ascii="宋体" w:hAnsi="宋体" w:eastAsia="宋体" w:cs="宋体"/>
                <w:b w:val="0"/>
                <w:i w:val="0"/>
                <w:color w:val="000000"/>
                <w:sz w:val="14"/>
              </w:rPr>
              <w:t>37</w:t>
            </w:r>
          </w:p>
        </w:tc>
        <w:tc>
          <w:tcPr>
            <w:tcW w:w="1206" w:type="dxa"/>
            <w:vAlign w:val="center"/>
          </w:tcPr>
          <w:p w14:paraId="1B5046B3"/>
        </w:tc>
      </w:tr>
      <w:tr w14:paraId="00062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4E0508">
            <w:pPr>
              <w:jc w:val="left"/>
            </w:pPr>
            <w:r>
              <w:rPr>
                <w:rFonts w:ascii="宋体" w:hAnsi="宋体" w:eastAsia="宋体" w:cs="宋体"/>
                <w:b w:val="0"/>
                <w:i w:val="0"/>
                <w:color w:val="000000"/>
                <w:sz w:val="14"/>
              </w:rPr>
              <w:t>七、附属单位上缴收入</w:t>
            </w:r>
          </w:p>
        </w:tc>
        <w:tc>
          <w:tcPr>
            <w:tcW w:w="460" w:type="dxa"/>
            <w:vAlign w:val="center"/>
          </w:tcPr>
          <w:p w14:paraId="151B2F78">
            <w:pPr>
              <w:jc w:val="center"/>
            </w:pPr>
            <w:r>
              <w:rPr>
                <w:rFonts w:ascii="宋体" w:hAnsi="宋体" w:eastAsia="宋体" w:cs="宋体"/>
                <w:b w:val="0"/>
                <w:i w:val="0"/>
                <w:color w:val="000000"/>
                <w:sz w:val="14"/>
              </w:rPr>
              <w:t>7</w:t>
            </w:r>
          </w:p>
        </w:tc>
        <w:tc>
          <w:tcPr>
            <w:tcW w:w="1220" w:type="dxa"/>
            <w:vAlign w:val="center"/>
          </w:tcPr>
          <w:p w14:paraId="0FBC2021"/>
        </w:tc>
        <w:tc>
          <w:tcPr>
            <w:tcW w:w="2340" w:type="dxa"/>
            <w:vAlign w:val="center"/>
          </w:tcPr>
          <w:p w14:paraId="53F36602">
            <w:pPr>
              <w:jc w:val="left"/>
            </w:pPr>
            <w:r>
              <w:rPr>
                <w:rFonts w:ascii="宋体" w:hAnsi="宋体" w:eastAsia="宋体" w:cs="宋体"/>
                <w:b w:val="0"/>
                <w:i w:val="0"/>
                <w:color w:val="000000"/>
                <w:sz w:val="14"/>
              </w:rPr>
              <w:t>七、文化旅游体育与传媒支出</w:t>
            </w:r>
          </w:p>
        </w:tc>
        <w:tc>
          <w:tcPr>
            <w:tcW w:w="460" w:type="dxa"/>
            <w:vAlign w:val="center"/>
          </w:tcPr>
          <w:p w14:paraId="5D27D911">
            <w:pPr>
              <w:jc w:val="center"/>
            </w:pPr>
            <w:r>
              <w:rPr>
                <w:rFonts w:ascii="宋体" w:hAnsi="宋体" w:eastAsia="宋体" w:cs="宋体"/>
                <w:b w:val="0"/>
                <w:i w:val="0"/>
                <w:color w:val="000000"/>
                <w:sz w:val="14"/>
              </w:rPr>
              <w:t>38</w:t>
            </w:r>
          </w:p>
        </w:tc>
        <w:tc>
          <w:tcPr>
            <w:tcW w:w="1206" w:type="dxa"/>
            <w:vAlign w:val="center"/>
          </w:tcPr>
          <w:p w14:paraId="66423827">
            <w:pPr>
              <w:jc w:val="right"/>
            </w:pPr>
            <w:r>
              <w:rPr>
                <w:rFonts w:ascii="宋体" w:hAnsi="宋体" w:eastAsia="宋体" w:cs="宋体"/>
                <w:b w:val="0"/>
                <w:i w:val="0"/>
                <w:color w:val="000000"/>
                <w:sz w:val="14"/>
              </w:rPr>
              <w:t>33.77</w:t>
            </w:r>
          </w:p>
        </w:tc>
      </w:tr>
      <w:tr w14:paraId="087BD9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78FDA1">
            <w:pPr>
              <w:jc w:val="left"/>
            </w:pPr>
            <w:r>
              <w:rPr>
                <w:rFonts w:ascii="宋体" w:hAnsi="宋体" w:eastAsia="宋体" w:cs="宋体"/>
                <w:b w:val="0"/>
                <w:i w:val="0"/>
                <w:color w:val="000000"/>
                <w:sz w:val="14"/>
              </w:rPr>
              <w:t>八、其他收入</w:t>
            </w:r>
          </w:p>
        </w:tc>
        <w:tc>
          <w:tcPr>
            <w:tcW w:w="460" w:type="dxa"/>
            <w:vAlign w:val="center"/>
          </w:tcPr>
          <w:p w14:paraId="73877CDF">
            <w:pPr>
              <w:jc w:val="center"/>
            </w:pPr>
            <w:r>
              <w:rPr>
                <w:rFonts w:ascii="宋体" w:hAnsi="宋体" w:eastAsia="宋体" w:cs="宋体"/>
                <w:b w:val="0"/>
                <w:i w:val="0"/>
                <w:color w:val="000000"/>
                <w:sz w:val="14"/>
              </w:rPr>
              <w:t>8</w:t>
            </w:r>
          </w:p>
        </w:tc>
        <w:tc>
          <w:tcPr>
            <w:tcW w:w="1220" w:type="dxa"/>
            <w:vAlign w:val="center"/>
          </w:tcPr>
          <w:p w14:paraId="5F9CCC29">
            <w:pPr>
              <w:jc w:val="right"/>
            </w:pPr>
            <w:r>
              <w:rPr>
                <w:rFonts w:ascii="宋体" w:hAnsi="宋体" w:eastAsia="宋体" w:cs="宋体"/>
                <w:b w:val="0"/>
                <w:i w:val="0"/>
                <w:color w:val="000000"/>
                <w:sz w:val="14"/>
              </w:rPr>
              <w:t>53.93</w:t>
            </w:r>
          </w:p>
        </w:tc>
        <w:tc>
          <w:tcPr>
            <w:tcW w:w="2340" w:type="dxa"/>
            <w:vAlign w:val="center"/>
          </w:tcPr>
          <w:p w14:paraId="03B3FB50">
            <w:pPr>
              <w:jc w:val="left"/>
            </w:pPr>
            <w:r>
              <w:rPr>
                <w:rFonts w:ascii="宋体" w:hAnsi="宋体" w:eastAsia="宋体" w:cs="宋体"/>
                <w:b w:val="0"/>
                <w:i w:val="0"/>
                <w:color w:val="000000"/>
                <w:sz w:val="14"/>
              </w:rPr>
              <w:t>八、社会保障和就业支出</w:t>
            </w:r>
          </w:p>
        </w:tc>
        <w:tc>
          <w:tcPr>
            <w:tcW w:w="460" w:type="dxa"/>
            <w:vAlign w:val="center"/>
          </w:tcPr>
          <w:p w14:paraId="77A81A09">
            <w:pPr>
              <w:jc w:val="center"/>
            </w:pPr>
            <w:r>
              <w:rPr>
                <w:rFonts w:ascii="宋体" w:hAnsi="宋体" w:eastAsia="宋体" w:cs="宋体"/>
                <w:b w:val="0"/>
                <w:i w:val="0"/>
                <w:color w:val="000000"/>
                <w:sz w:val="14"/>
              </w:rPr>
              <w:t>39</w:t>
            </w:r>
          </w:p>
        </w:tc>
        <w:tc>
          <w:tcPr>
            <w:tcW w:w="1206" w:type="dxa"/>
            <w:vAlign w:val="center"/>
          </w:tcPr>
          <w:p w14:paraId="2F137A13">
            <w:pPr>
              <w:jc w:val="right"/>
            </w:pPr>
            <w:r>
              <w:rPr>
                <w:rFonts w:ascii="宋体" w:hAnsi="宋体" w:eastAsia="宋体" w:cs="宋体"/>
                <w:b w:val="0"/>
                <w:i w:val="0"/>
                <w:color w:val="000000"/>
                <w:sz w:val="14"/>
              </w:rPr>
              <w:t>11,057.77</w:t>
            </w:r>
          </w:p>
        </w:tc>
      </w:tr>
      <w:tr w14:paraId="20CD3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66D9BE"/>
        </w:tc>
        <w:tc>
          <w:tcPr>
            <w:tcW w:w="460" w:type="dxa"/>
            <w:vAlign w:val="center"/>
          </w:tcPr>
          <w:p w14:paraId="0D057693">
            <w:pPr>
              <w:jc w:val="center"/>
            </w:pPr>
            <w:r>
              <w:rPr>
                <w:rFonts w:ascii="宋体" w:hAnsi="宋体" w:eastAsia="宋体" w:cs="宋体"/>
                <w:b w:val="0"/>
                <w:i w:val="0"/>
                <w:color w:val="000000"/>
                <w:sz w:val="14"/>
              </w:rPr>
              <w:t>9</w:t>
            </w:r>
          </w:p>
        </w:tc>
        <w:tc>
          <w:tcPr>
            <w:tcW w:w="1220" w:type="dxa"/>
            <w:vAlign w:val="center"/>
          </w:tcPr>
          <w:p w14:paraId="39F00AE2"/>
        </w:tc>
        <w:tc>
          <w:tcPr>
            <w:tcW w:w="2340" w:type="dxa"/>
            <w:vAlign w:val="center"/>
          </w:tcPr>
          <w:p w14:paraId="0B699A60">
            <w:pPr>
              <w:jc w:val="left"/>
            </w:pPr>
            <w:r>
              <w:rPr>
                <w:rFonts w:ascii="宋体" w:hAnsi="宋体" w:eastAsia="宋体" w:cs="宋体"/>
                <w:b w:val="0"/>
                <w:i w:val="0"/>
                <w:color w:val="000000"/>
                <w:sz w:val="14"/>
              </w:rPr>
              <w:t>九、卫生健康支出</w:t>
            </w:r>
          </w:p>
        </w:tc>
        <w:tc>
          <w:tcPr>
            <w:tcW w:w="460" w:type="dxa"/>
            <w:vAlign w:val="center"/>
          </w:tcPr>
          <w:p w14:paraId="50AE4D7D">
            <w:pPr>
              <w:jc w:val="center"/>
            </w:pPr>
            <w:r>
              <w:rPr>
                <w:rFonts w:ascii="宋体" w:hAnsi="宋体" w:eastAsia="宋体" w:cs="宋体"/>
                <w:b w:val="0"/>
                <w:i w:val="0"/>
                <w:color w:val="000000"/>
                <w:sz w:val="14"/>
              </w:rPr>
              <w:t>40</w:t>
            </w:r>
          </w:p>
        </w:tc>
        <w:tc>
          <w:tcPr>
            <w:tcW w:w="1206" w:type="dxa"/>
            <w:vAlign w:val="center"/>
          </w:tcPr>
          <w:p w14:paraId="114DB5A0">
            <w:pPr>
              <w:jc w:val="right"/>
            </w:pPr>
            <w:r>
              <w:rPr>
                <w:rFonts w:ascii="宋体" w:hAnsi="宋体" w:eastAsia="宋体" w:cs="宋体"/>
                <w:b w:val="0"/>
                <w:i w:val="0"/>
                <w:color w:val="000000"/>
                <w:sz w:val="14"/>
              </w:rPr>
              <w:t>478.32</w:t>
            </w:r>
          </w:p>
        </w:tc>
      </w:tr>
      <w:tr w14:paraId="5B216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E98B1A"/>
        </w:tc>
        <w:tc>
          <w:tcPr>
            <w:tcW w:w="460" w:type="dxa"/>
            <w:vAlign w:val="center"/>
          </w:tcPr>
          <w:p w14:paraId="197E978B">
            <w:pPr>
              <w:jc w:val="center"/>
            </w:pPr>
            <w:r>
              <w:rPr>
                <w:rFonts w:ascii="宋体" w:hAnsi="宋体" w:eastAsia="宋体" w:cs="宋体"/>
                <w:b w:val="0"/>
                <w:i w:val="0"/>
                <w:color w:val="000000"/>
                <w:sz w:val="14"/>
              </w:rPr>
              <w:t>10</w:t>
            </w:r>
          </w:p>
        </w:tc>
        <w:tc>
          <w:tcPr>
            <w:tcW w:w="1220" w:type="dxa"/>
            <w:vAlign w:val="center"/>
          </w:tcPr>
          <w:p w14:paraId="00F18A1C"/>
        </w:tc>
        <w:tc>
          <w:tcPr>
            <w:tcW w:w="2340" w:type="dxa"/>
            <w:vAlign w:val="center"/>
          </w:tcPr>
          <w:p w14:paraId="25E62B22">
            <w:pPr>
              <w:jc w:val="left"/>
            </w:pPr>
            <w:r>
              <w:rPr>
                <w:rFonts w:ascii="宋体" w:hAnsi="宋体" w:eastAsia="宋体" w:cs="宋体"/>
                <w:b w:val="0"/>
                <w:i w:val="0"/>
                <w:color w:val="000000"/>
                <w:sz w:val="14"/>
              </w:rPr>
              <w:t>十、节能环保支出</w:t>
            </w:r>
          </w:p>
        </w:tc>
        <w:tc>
          <w:tcPr>
            <w:tcW w:w="460" w:type="dxa"/>
            <w:vAlign w:val="center"/>
          </w:tcPr>
          <w:p w14:paraId="13EF28BD">
            <w:pPr>
              <w:jc w:val="center"/>
            </w:pPr>
            <w:r>
              <w:rPr>
                <w:rFonts w:ascii="宋体" w:hAnsi="宋体" w:eastAsia="宋体" w:cs="宋体"/>
                <w:b w:val="0"/>
                <w:i w:val="0"/>
                <w:color w:val="000000"/>
                <w:sz w:val="14"/>
              </w:rPr>
              <w:t>41</w:t>
            </w:r>
          </w:p>
        </w:tc>
        <w:tc>
          <w:tcPr>
            <w:tcW w:w="1206" w:type="dxa"/>
            <w:vAlign w:val="center"/>
          </w:tcPr>
          <w:p w14:paraId="573C0E1D"/>
        </w:tc>
      </w:tr>
      <w:tr w14:paraId="126527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C8765E"/>
        </w:tc>
        <w:tc>
          <w:tcPr>
            <w:tcW w:w="460" w:type="dxa"/>
            <w:vAlign w:val="center"/>
          </w:tcPr>
          <w:p w14:paraId="6E2C0B57">
            <w:pPr>
              <w:jc w:val="center"/>
            </w:pPr>
            <w:r>
              <w:rPr>
                <w:rFonts w:ascii="宋体" w:hAnsi="宋体" w:eastAsia="宋体" w:cs="宋体"/>
                <w:b w:val="0"/>
                <w:i w:val="0"/>
                <w:color w:val="000000"/>
                <w:sz w:val="14"/>
              </w:rPr>
              <w:t>11</w:t>
            </w:r>
          </w:p>
        </w:tc>
        <w:tc>
          <w:tcPr>
            <w:tcW w:w="1220" w:type="dxa"/>
            <w:vAlign w:val="center"/>
          </w:tcPr>
          <w:p w14:paraId="1538FB4E"/>
        </w:tc>
        <w:tc>
          <w:tcPr>
            <w:tcW w:w="2340" w:type="dxa"/>
            <w:vAlign w:val="center"/>
          </w:tcPr>
          <w:p w14:paraId="0D830E32">
            <w:pPr>
              <w:jc w:val="left"/>
            </w:pPr>
            <w:r>
              <w:rPr>
                <w:rFonts w:ascii="宋体" w:hAnsi="宋体" w:eastAsia="宋体" w:cs="宋体"/>
                <w:b w:val="0"/>
                <w:i w:val="0"/>
                <w:color w:val="000000"/>
                <w:sz w:val="14"/>
              </w:rPr>
              <w:t>十一、城乡社区支出</w:t>
            </w:r>
          </w:p>
        </w:tc>
        <w:tc>
          <w:tcPr>
            <w:tcW w:w="460" w:type="dxa"/>
            <w:vAlign w:val="center"/>
          </w:tcPr>
          <w:p w14:paraId="58039F85">
            <w:pPr>
              <w:jc w:val="center"/>
            </w:pPr>
            <w:r>
              <w:rPr>
                <w:rFonts w:ascii="宋体" w:hAnsi="宋体" w:eastAsia="宋体" w:cs="宋体"/>
                <w:b w:val="0"/>
                <w:i w:val="0"/>
                <w:color w:val="000000"/>
                <w:sz w:val="14"/>
              </w:rPr>
              <w:t>42</w:t>
            </w:r>
          </w:p>
        </w:tc>
        <w:tc>
          <w:tcPr>
            <w:tcW w:w="1206" w:type="dxa"/>
            <w:vAlign w:val="center"/>
          </w:tcPr>
          <w:p w14:paraId="1A11415A">
            <w:pPr>
              <w:jc w:val="right"/>
            </w:pPr>
            <w:r>
              <w:rPr>
                <w:rFonts w:ascii="宋体" w:hAnsi="宋体" w:eastAsia="宋体" w:cs="宋体"/>
                <w:b w:val="0"/>
                <w:i w:val="0"/>
                <w:color w:val="000000"/>
                <w:sz w:val="14"/>
              </w:rPr>
              <w:t>22.71</w:t>
            </w:r>
          </w:p>
        </w:tc>
      </w:tr>
      <w:tr w14:paraId="19946A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F2EB24"/>
        </w:tc>
        <w:tc>
          <w:tcPr>
            <w:tcW w:w="460" w:type="dxa"/>
            <w:vAlign w:val="center"/>
          </w:tcPr>
          <w:p w14:paraId="1FC479E5">
            <w:pPr>
              <w:jc w:val="center"/>
            </w:pPr>
            <w:r>
              <w:rPr>
                <w:rFonts w:ascii="宋体" w:hAnsi="宋体" w:eastAsia="宋体" w:cs="宋体"/>
                <w:b w:val="0"/>
                <w:i w:val="0"/>
                <w:color w:val="000000"/>
                <w:sz w:val="14"/>
              </w:rPr>
              <w:t>12</w:t>
            </w:r>
          </w:p>
        </w:tc>
        <w:tc>
          <w:tcPr>
            <w:tcW w:w="1220" w:type="dxa"/>
            <w:vAlign w:val="center"/>
          </w:tcPr>
          <w:p w14:paraId="2906E382"/>
        </w:tc>
        <w:tc>
          <w:tcPr>
            <w:tcW w:w="2340" w:type="dxa"/>
            <w:vAlign w:val="center"/>
          </w:tcPr>
          <w:p w14:paraId="486F2BFB">
            <w:pPr>
              <w:jc w:val="left"/>
            </w:pPr>
            <w:r>
              <w:rPr>
                <w:rFonts w:ascii="宋体" w:hAnsi="宋体" w:eastAsia="宋体" w:cs="宋体"/>
                <w:b w:val="0"/>
                <w:i w:val="0"/>
                <w:color w:val="000000"/>
                <w:sz w:val="14"/>
              </w:rPr>
              <w:t>十二、农林水支出</w:t>
            </w:r>
          </w:p>
        </w:tc>
        <w:tc>
          <w:tcPr>
            <w:tcW w:w="460" w:type="dxa"/>
            <w:vAlign w:val="center"/>
          </w:tcPr>
          <w:p w14:paraId="21FC79F2">
            <w:pPr>
              <w:jc w:val="center"/>
            </w:pPr>
            <w:r>
              <w:rPr>
                <w:rFonts w:ascii="宋体" w:hAnsi="宋体" w:eastAsia="宋体" w:cs="宋体"/>
                <w:b w:val="0"/>
                <w:i w:val="0"/>
                <w:color w:val="000000"/>
                <w:sz w:val="14"/>
              </w:rPr>
              <w:t>43</w:t>
            </w:r>
          </w:p>
        </w:tc>
        <w:tc>
          <w:tcPr>
            <w:tcW w:w="1206" w:type="dxa"/>
            <w:vAlign w:val="center"/>
          </w:tcPr>
          <w:p w14:paraId="2C30F287"/>
        </w:tc>
      </w:tr>
      <w:tr w14:paraId="604F7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B59B61"/>
        </w:tc>
        <w:tc>
          <w:tcPr>
            <w:tcW w:w="460" w:type="dxa"/>
            <w:vAlign w:val="center"/>
          </w:tcPr>
          <w:p w14:paraId="146A0047">
            <w:pPr>
              <w:jc w:val="center"/>
            </w:pPr>
            <w:r>
              <w:rPr>
                <w:rFonts w:ascii="宋体" w:hAnsi="宋体" w:eastAsia="宋体" w:cs="宋体"/>
                <w:b w:val="0"/>
                <w:i w:val="0"/>
                <w:color w:val="000000"/>
                <w:sz w:val="14"/>
              </w:rPr>
              <w:t>13</w:t>
            </w:r>
          </w:p>
        </w:tc>
        <w:tc>
          <w:tcPr>
            <w:tcW w:w="1220" w:type="dxa"/>
            <w:vAlign w:val="center"/>
          </w:tcPr>
          <w:p w14:paraId="0A3C35CA"/>
        </w:tc>
        <w:tc>
          <w:tcPr>
            <w:tcW w:w="2340" w:type="dxa"/>
            <w:vAlign w:val="center"/>
          </w:tcPr>
          <w:p w14:paraId="742066E2">
            <w:pPr>
              <w:jc w:val="left"/>
            </w:pPr>
            <w:r>
              <w:rPr>
                <w:rFonts w:ascii="宋体" w:hAnsi="宋体" w:eastAsia="宋体" w:cs="宋体"/>
                <w:b w:val="0"/>
                <w:i w:val="0"/>
                <w:color w:val="000000"/>
                <w:sz w:val="14"/>
              </w:rPr>
              <w:t>十三、交通运输支出</w:t>
            </w:r>
          </w:p>
        </w:tc>
        <w:tc>
          <w:tcPr>
            <w:tcW w:w="460" w:type="dxa"/>
            <w:vAlign w:val="center"/>
          </w:tcPr>
          <w:p w14:paraId="3438EE3B">
            <w:pPr>
              <w:jc w:val="center"/>
            </w:pPr>
            <w:r>
              <w:rPr>
                <w:rFonts w:ascii="宋体" w:hAnsi="宋体" w:eastAsia="宋体" w:cs="宋体"/>
                <w:b w:val="0"/>
                <w:i w:val="0"/>
                <w:color w:val="000000"/>
                <w:sz w:val="14"/>
              </w:rPr>
              <w:t>44</w:t>
            </w:r>
          </w:p>
        </w:tc>
        <w:tc>
          <w:tcPr>
            <w:tcW w:w="1206" w:type="dxa"/>
            <w:vAlign w:val="center"/>
          </w:tcPr>
          <w:p w14:paraId="73A8001C"/>
        </w:tc>
      </w:tr>
      <w:tr w14:paraId="2AE214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3A98E3"/>
        </w:tc>
        <w:tc>
          <w:tcPr>
            <w:tcW w:w="460" w:type="dxa"/>
            <w:vAlign w:val="center"/>
          </w:tcPr>
          <w:p w14:paraId="371C42BA">
            <w:pPr>
              <w:jc w:val="center"/>
            </w:pPr>
            <w:r>
              <w:rPr>
                <w:rFonts w:ascii="宋体" w:hAnsi="宋体" w:eastAsia="宋体" w:cs="宋体"/>
                <w:b w:val="0"/>
                <w:i w:val="0"/>
                <w:color w:val="000000"/>
                <w:sz w:val="14"/>
              </w:rPr>
              <w:t>14</w:t>
            </w:r>
          </w:p>
        </w:tc>
        <w:tc>
          <w:tcPr>
            <w:tcW w:w="1220" w:type="dxa"/>
            <w:vAlign w:val="center"/>
          </w:tcPr>
          <w:p w14:paraId="4AE6F04D"/>
        </w:tc>
        <w:tc>
          <w:tcPr>
            <w:tcW w:w="2340" w:type="dxa"/>
            <w:vAlign w:val="center"/>
          </w:tcPr>
          <w:p w14:paraId="401B3134">
            <w:pPr>
              <w:jc w:val="left"/>
            </w:pPr>
            <w:r>
              <w:rPr>
                <w:rFonts w:ascii="宋体" w:hAnsi="宋体" w:eastAsia="宋体" w:cs="宋体"/>
                <w:b w:val="0"/>
                <w:i w:val="0"/>
                <w:color w:val="000000"/>
                <w:sz w:val="14"/>
              </w:rPr>
              <w:t>十四、资源勘探工业信息等支出</w:t>
            </w:r>
          </w:p>
        </w:tc>
        <w:tc>
          <w:tcPr>
            <w:tcW w:w="460" w:type="dxa"/>
            <w:vAlign w:val="center"/>
          </w:tcPr>
          <w:p w14:paraId="7365D7FE">
            <w:pPr>
              <w:jc w:val="center"/>
            </w:pPr>
            <w:r>
              <w:rPr>
                <w:rFonts w:ascii="宋体" w:hAnsi="宋体" w:eastAsia="宋体" w:cs="宋体"/>
                <w:b w:val="0"/>
                <w:i w:val="0"/>
                <w:color w:val="000000"/>
                <w:sz w:val="14"/>
              </w:rPr>
              <w:t>45</w:t>
            </w:r>
          </w:p>
        </w:tc>
        <w:tc>
          <w:tcPr>
            <w:tcW w:w="1206" w:type="dxa"/>
            <w:vAlign w:val="center"/>
          </w:tcPr>
          <w:p w14:paraId="29853215"/>
        </w:tc>
      </w:tr>
      <w:tr w14:paraId="450B1F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367AE1"/>
        </w:tc>
        <w:tc>
          <w:tcPr>
            <w:tcW w:w="460" w:type="dxa"/>
            <w:vAlign w:val="center"/>
          </w:tcPr>
          <w:p w14:paraId="26134128">
            <w:pPr>
              <w:jc w:val="center"/>
            </w:pPr>
            <w:r>
              <w:rPr>
                <w:rFonts w:ascii="宋体" w:hAnsi="宋体" w:eastAsia="宋体" w:cs="宋体"/>
                <w:b w:val="0"/>
                <w:i w:val="0"/>
                <w:color w:val="000000"/>
                <w:sz w:val="14"/>
              </w:rPr>
              <w:t>15</w:t>
            </w:r>
          </w:p>
        </w:tc>
        <w:tc>
          <w:tcPr>
            <w:tcW w:w="1220" w:type="dxa"/>
            <w:vAlign w:val="center"/>
          </w:tcPr>
          <w:p w14:paraId="779D7BA1"/>
        </w:tc>
        <w:tc>
          <w:tcPr>
            <w:tcW w:w="2340" w:type="dxa"/>
            <w:vAlign w:val="center"/>
          </w:tcPr>
          <w:p w14:paraId="56F9A256">
            <w:pPr>
              <w:jc w:val="left"/>
            </w:pPr>
            <w:r>
              <w:rPr>
                <w:rFonts w:ascii="宋体" w:hAnsi="宋体" w:eastAsia="宋体" w:cs="宋体"/>
                <w:b w:val="0"/>
                <w:i w:val="0"/>
                <w:color w:val="000000"/>
                <w:sz w:val="14"/>
              </w:rPr>
              <w:t>十五、商业服务业等支出</w:t>
            </w:r>
          </w:p>
        </w:tc>
        <w:tc>
          <w:tcPr>
            <w:tcW w:w="460" w:type="dxa"/>
            <w:vAlign w:val="center"/>
          </w:tcPr>
          <w:p w14:paraId="67750522">
            <w:pPr>
              <w:jc w:val="center"/>
            </w:pPr>
            <w:r>
              <w:rPr>
                <w:rFonts w:ascii="宋体" w:hAnsi="宋体" w:eastAsia="宋体" w:cs="宋体"/>
                <w:b w:val="0"/>
                <w:i w:val="0"/>
                <w:color w:val="000000"/>
                <w:sz w:val="14"/>
              </w:rPr>
              <w:t>46</w:t>
            </w:r>
          </w:p>
        </w:tc>
        <w:tc>
          <w:tcPr>
            <w:tcW w:w="1206" w:type="dxa"/>
            <w:vAlign w:val="center"/>
          </w:tcPr>
          <w:p w14:paraId="1F39DBD1"/>
        </w:tc>
      </w:tr>
      <w:tr w14:paraId="0FC5D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68D698"/>
        </w:tc>
        <w:tc>
          <w:tcPr>
            <w:tcW w:w="460" w:type="dxa"/>
            <w:vAlign w:val="center"/>
          </w:tcPr>
          <w:p w14:paraId="525F72DD">
            <w:pPr>
              <w:jc w:val="center"/>
            </w:pPr>
            <w:r>
              <w:rPr>
                <w:rFonts w:ascii="宋体" w:hAnsi="宋体" w:eastAsia="宋体" w:cs="宋体"/>
                <w:b w:val="0"/>
                <w:i w:val="0"/>
                <w:color w:val="000000"/>
                <w:sz w:val="14"/>
              </w:rPr>
              <w:t>16</w:t>
            </w:r>
          </w:p>
        </w:tc>
        <w:tc>
          <w:tcPr>
            <w:tcW w:w="1220" w:type="dxa"/>
            <w:vAlign w:val="center"/>
          </w:tcPr>
          <w:p w14:paraId="0C35592D"/>
        </w:tc>
        <w:tc>
          <w:tcPr>
            <w:tcW w:w="2340" w:type="dxa"/>
            <w:vAlign w:val="center"/>
          </w:tcPr>
          <w:p w14:paraId="673078E5">
            <w:pPr>
              <w:jc w:val="left"/>
            </w:pPr>
            <w:r>
              <w:rPr>
                <w:rFonts w:ascii="宋体" w:hAnsi="宋体" w:eastAsia="宋体" w:cs="宋体"/>
                <w:b w:val="0"/>
                <w:i w:val="0"/>
                <w:color w:val="000000"/>
                <w:sz w:val="14"/>
              </w:rPr>
              <w:t>十六、金融支出</w:t>
            </w:r>
          </w:p>
        </w:tc>
        <w:tc>
          <w:tcPr>
            <w:tcW w:w="460" w:type="dxa"/>
            <w:vAlign w:val="center"/>
          </w:tcPr>
          <w:p w14:paraId="59A04EF8">
            <w:pPr>
              <w:jc w:val="center"/>
            </w:pPr>
            <w:r>
              <w:rPr>
                <w:rFonts w:ascii="宋体" w:hAnsi="宋体" w:eastAsia="宋体" w:cs="宋体"/>
                <w:b w:val="0"/>
                <w:i w:val="0"/>
                <w:color w:val="000000"/>
                <w:sz w:val="14"/>
              </w:rPr>
              <w:t>47</w:t>
            </w:r>
          </w:p>
        </w:tc>
        <w:tc>
          <w:tcPr>
            <w:tcW w:w="1206" w:type="dxa"/>
            <w:vAlign w:val="center"/>
          </w:tcPr>
          <w:p w14:paraId="0710D89F"/>
        </w:tc>
      </w:tr>
      <w:tr w14:paraId="71F05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EB1E01"/>
        </w:tc>
        <w:tc>
          <w:tcPr>
            <w:tcW w:w="460" w:type="dxa"/>
            <w:vAlign w:val="center"/>
          </w:tcPr>
          <w:p w14:paraId="6F9474F3">
            <w:pPr>
              <w:jc w:val="center"/>
            </w:pPr>
            <w:r>
              <w:rPr>
                <w:rFonts w:ascii="宋体" w:hAnsi="宋体" w:eastAsia="宋体" w:cs="宋体"/>
                <w:b w:val="0"/>
                <w:i w:val="0"/>
                <w:color w:val="000000"/>
                <w:sz w:val="14"/>
              </w:rPr>
              <w:t>17</w:t>
            </w:r>
          </w:p>
        </w:tc>
        <w:tc>
          <w:tcPr>
            <w:tcW w:w="1220" w:type="dxa"/>
            <w:vAlign w:val="center"/>
          </w:tcPr>
          <w:p w14:paraId="287AA548"/>
        </w:tc>
        <w:tc>
          <w:tcPr>
            <w:tcW w:w="2340" w:type="dxa"/>
            <w:vAlign w:val="center"/>
          </w:tcPr>
          <w:p w14:paraId="05BDCFCF">
            <w:pPr>
              <w:jc w:val="left"/>
            </w:pPr>
            <w:r>
              <w:rPr>
                <w:rFonts w:ascii="宋体" w:hAnsi="宋体" w:eastAsia="宋体" w:cs="宋体"/>
                <w:b w:val="0"/>
                <w:i w:val="0"/>
                <w:color w:val="000000"/>
                <w:sz w:val="14"/>
              </w:rPr>
              <w:t>十七、援助其他地区支出</w:t>
            </w:r>
          </w:p>
        </w:tc>
        <w:tc>
          <w:tcPr>
            <w:tcW w:w="460" w:type="dxa"/>
            <w:vAlign w:val="center"/>
          </w:tcPr>
          <w:p w14:paraId="2BD4E75E">
            <w:pPr>
              <w:jc w:val="center"/>
            </w:pPr>
            <w:r>
              <w:rPr>
                <w:rFonts w:ascii="宋体" w:hAnsi="宋体" w:eastAsia="宋体" w:cs="宋体"/>
                <w:b w:val="0"/>
                <w:i w:val="0"/>
                <w:color w:val="000000"/>
                <w:sz w:val="14"/>
              </w:rPr>
              <w:t>48</w:t>
            </w:r>
          </w:p>
        </w:tc>
        <w:tc>
          <w:tcPr>
            <w:tcW w:w="1206" w:type="dxa"/>
            <w:vAlign w:val="center"/>
          </w:tcPr>
          <w:p w14:paraId="45537812"/>
        </w:tc>
      </w:tr>
      <w:tr w14:paraId="62CEC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7805A9"/>
        </w:tc>
        <w:tc>
          <w:tcPr>
            <w:tcW w:w="460" w:type="dxa"/>
            <w:vAlign w:val="center"/>
          </w:tcPr>
          <w:p w14:paraId="49B41896">
            <w:pPr>
              <w:jc w:val="center"/>
            </w:pPr>
            <w:r>
              <w:rPr>
                <w:rFonts w:ascii="宋体" w:hAnsi="宋体" w:eastAsia="宋体" w:cs="宋体"/>
                <w:b w:val="0"/>
                <w:i w:val="0"/>
                <w:color w:val="000000"/>
                <w:sz w:val="14"/>
              </w:rPr>
              <w:t>18</w:t>
            </w:r>
          </w:p>
        </w:tc>
        <w:tc>
          <w:tcPr>
            <w:tcW w:w="1220" w:type="dxa"/>
            <w:vAlign w:val="center"/>
          </w:tcPr>
          <w:p w14:paraId="3808FAF7"/>
        </w:tc>
        <w:tc>
          <w:tcPr>
            <w:tcW w:w="2340" w:type="dxa"/>
            <w:vAlign w:val="center"/>
          </w:tcPr>
          <w:p w14:paraId="6D0CCB07">
            <w:pPr>
              <w:jc w:val="left"/>
            </w:pPr>
            <w:r>
              <w:rPr>
                <w:rFonts w:ascii="宋体" w:hAnsi="宋体" w:eastAsia="宋体" w:cs="宋体"/>
                <w:b w:val="0"/>
                <w:i w:val="0"/>
                <w:color w:val="000000"/>
                <w:sz w:val="14"/>
              </w:rPr>
              <w:t>十八、自然资源海洋气象等支出</w:t>
            </w:r>
          </w:p>
        </w:tc>
        <w:tc>
          <w:tcPr>
            <w:tcW w:w="460" w:type="dxa"/>
            <w:vAlign w:val="center"/>
          </w:tcPr>
          <w:p w14:paraId="32871E1F">
            <w:pPr>
              <w:jc w:val="center"/>
            </w:pPr>
            <w:r>
              <w:rPr>
                <w:rFonts w:ascii="宋体" w:hAnsi="宋体" w:eastAsia="宋体" w:cs="宋体"/>
                <w:b w:val="0"/>
                <w:i w:val="0"/>
                <w:color w:val="000000"/>
                <w:sz w:val="14"/>
              </w:rPr>
              <w:t>49</w:t>
            </w:r>
          </w:p>
        </w:tc>
        <w:tc>
          <w:tcPr>
            <w:tcW w:w="1206" w:type="dxa"/>
            <w:vAlign w:val="center"/>
          </w:tcPr>
          <w:p w14:paraId="3CE273B3"/>
        </w:tc>
      </w:tr>
      <w:tr w14:paraId="6BFAE1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1EEE08"/>
        </w:tc>
        <w:tc>
          <w:tcPr>
            <w:tcW w:w="460" w:type="dxa"/>
            <w:vAlign w:val="center"/>
          </w:tcPr>
          <w:p w14:paraId="3C6449A4">
            <w:pPr>
              <w:jc w:val="center"/>
            </w:pPr>
            <w:r>
              <w:rPr>
                <w:rFonts w:ascii="宋体" w:hAnsi="宋体" w:eastAsia="宋体" w:cs="宋体"/>
                <w:b w:val="0"/>
                <w:i w:val="0"/>
                <w:color w:val="000000"/>
                <w:sz w:val="14"/>
              </w:rPr>
              <w:t>19</w:t>
            </w:r>
          </w:p>
        </w:tc>
        <w:tc>
          <w:tcPr>
            <w:tcW w:w="1220" w:type="dxa"/>
            <w:vAlign w:val="center"/>
          </w:tcPr>
          <w:p w14:paraId="0C3E2189"/>
        </w:tc>
        <w:tc>
          <w:tcPr>
            <w:tcW w:w="2340" w:type="dxa"/>
            <w:vAlign w:val="center"/>
          </w:tcPr>
          <w:p w14:paraId="66F09159">
            <w:pPr>
              <w:jc w:val="left"/>
            </w:pPr>
            <w:r>
              <w:rPr>
                <w:rFonts w:ascii="宋体" w:hAnsi="宋体" w:eastAsia="宋体" w:cs="宋体"/>
                <w:b w:val="0"/>
                <w:i w:val="0"/>
                <w:color w:val="000000"/>
                <w:sz w:val="14"/>
              </w:rPr>
              <w:t>十九、住房保障支出</w:t>
            </w:r>
          </w:p>
        </w:tc>
        <w:tc>
          <w:tcPr>
            <w:tcW w:w="460" w:type="dxa"/>
            <w:vAlign w:val="center"/>
          </w:tcPr>
          <w:p w14:paraId="64203971">
            <w:pPr>
              <w:jc w:val="center"/>
            </w:pPr>
            <w:r>
              <w:rPr>
                <w:rFonts w:ascii="宋体" w:hAnsi="宋体" w:eastAsia="宋体" w:cs="宋体"/>
                <w:b w:val="0"/>
                <w:i w:val="0"/>
                <w:color w:val="000000"/>
                <w:sz w:val="14"/>
              </w:rPr>
              <w:t>50</w:t>
            </w:r>
          </w:p>
        </w:tc>
        <w:tc>
          <w:tcPr>
            <w:tcW w:w="1206" w:type="dxa"/>
            <w:vAlign w:val="center"/>
          </w:tcPr>
          <w:p w14:paraId="14710A14">
            <w:pPr>
              <w:jc w:val="right"/>
            </w:pPr>
            <w:r>
              <w:rPr>
                <w:rFonts w:ascii="宋体" w:hAnsi="宋体" w:eastAsia="宋体" w:cs="宋体"/>
                <w:b w:val="0"/>
                <w:i w:val="0"/>
                <w:color w:val="000000"/>
                <w:sz w:val="14"/>
              </w:rPr>
              <w:t>39.15</w:t>
            </w:r>
          </w:p>
        </w:tc>
      </w:tr>
      <w:tr w14:paraId="4591DB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3D1213"/>
        </w:tc>
        <w:tc>
          <w:tcPr>
            <w:tcW w:w="460" w:type="dxa"/>
            <w:vAlign w:val="center"/>
          </w:tcPr>
          <w:p w14:paraId="20775979">
            <w:pPr>
              <w:jc w:val="center"/>
            </w:pPr>
            <w:r>
              <w:rPr>
                <w:rFonts w:ascii="宋体" w:hAnsi="宋体" w:eastAsia="宋体" w:cs="宋体"/>
                <w:b w:val="0"/>
                <w:i w:val="0"/>
                <w:color w:val="000000"/>
                <w:sz w:val="14"/>
              </w:rPr>
              <w:t>20</w:t>
            </w:r>
          </w:p>
        </w:tc>
        <w:tc>
          <w:tcPr>
            <w:tcW w:w="1220" w:type="dxa"/>
            <w:vAlign w:val="center"/>
          </w:tcPr>
          <w:p w14:paraId="09FDEA0E"/>
        </w:tc>
        <w:tc>
          <w:tcPr>
            <w:tcW w:w="2340" w:type="dxa"/>
            <w:vAlign w:val="center"/>
          </w:tcPr>
          <w:p w14:paraId="06F2C3B9">
            <w:pPr>
              <w:jc w:val="left"/>
            </w:pPr>
            <w:r>
              <w:rPr>
                <w:rFonts w:ascii="宋体" w:hAnsi="宋体" w:eastAsia="宋体" w:cs="宋体"/>
                <w:b w:val="0"/>
                <w:i w:val="0"/>
                <w:color w:val="000000"/>
                <w:sz w:val="14"/>
              </w:rPr>
              <w:t>二十、粮油物资储备支出</w:t>
            </w:r>
          </w:p>
        </w:tc>
        <w:tc>
          <w:tcPr>
            <w:tcW w:w="460" w:type="dxa"/>
            <w:vAlign w:val="center"/>
          </w:tcPr>
          <w:p w14:paraId="3A764420">
            <w:pPr>
              <w:jc w:val="center"/>
            </w:pPr>
            <w:r>
              <w:rPr>
                <w:rFonts w:ascii="宋体" w:hAnsi="宋体" w:eastAsia="宋体" w:cs="宋体"/>
                <w:b w:val="0"/>
                <w:i w:val="0"/>
                <w:color w:val="000000"/>
                <w:sz w:val="14"/>
              </w:rPr>
              <w:t>51</w:t>
            </w:r>
          </w:p>
        </w:tc>
        <w:tc>
          <w:tcPr>
            <w:tcW w:w="1206" w:type="dxa"/>
            <w:vAlign w:val="center"/>
          </w:tcPr>
          <w:p w14:paraId="648BD0E1"/>
        </w:tc>
      </w:tr>
      <w:tr w14:paraId="325641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1CDFAF"/>
        </w:tc>
        <w:tc>
          <w:tcPr>
            <w:tcW w:w="460" w:type="dxa"/>
            <w:vAlign w:val="center"/>
          </w:tcPr>
          <w:p w14:paraId="2808921C">
            <w:pPr>
              <w:jc w:val="center"/>
            </w:pPr>
            <w:r>
              <w:rPr>
                <w:rFonts w:ascii="宋体" w:hAnsi="宋体" w:eastAsia="宋体" w:cs="宋体"/>
                <w:b w:val="0"/>
                <w:i w:val="0"/>
                <w:color w:val="000000"/>
                <w:sz w:val="14"/>
              </w:rPr>
              <w:t>21</w:t>
            </w:r>
          </w:p>
        </w:tc>
        <w:tc>
          <w:tcPr>
            <w:tcW w:w="1220" w:type="dxa"/>
            <w:vAlign w:val="center"/>
          </w:tcPr>
          <w:p w14:paraId="5CAF2262"/>
        </w:tc>
        <w:tc>
          <w:tcPr>
            <w:tcW w:w="2340" w:type="dxa"/>
            <w:vAlign w:val="center"/>
          </w:tcPr>
          <w:p w14:paraId="1D9C2269">
            <w:pPr>
              <w:jc w:val="left"/>
            </w:pPr>
            <w:r>
              <w:rPr>
                <w:rFonts w:ascii="宋体" w:hAnsi="宋体" w:eastAsia="宋体" w:cs="宋体"/>
                <w:b w:val="0"/>
                <w:i w:val="0"/>
                <w:color w:val="000000"/>
                <w:sz w:val="14"/>
              </w:rPr>
              <w:t>二十一、国有资本经营预算支出</w:t>
            </w:r>
          </w:p>
        </w:tc>
        <w:tc>
          <w:tcPr>
            <w:tcW w:w="460" w:type="dxa"/>
            <w:vAlign w:val="center"/>
          </w:tcPr>
          <w:p w14:paraId="05A68ECE">
            <w:pPr>
              <w:jc w:val="center"/>
            </w:pPr>
            <w:r>
              <w:rPr>
                <w:rFonts w:ascii="宋体" w:hAnsi="宋体" w:eastAsia="宋体" w:cs="宋体"/>
                <w:b w:val="0"/>
                <w:i w:val="0"/>
                <w:color w:val="000000"/>
                <w:sz w:val="14"/>
              </w:rPr>
              <w:t>52</w:t>
            </w:r>
          </w:p>
        </w:tc>
        <w:tc>
          <w:tcPr>
            <w:tcW w:w="1206" w:type="dxa"/>
            <w:vAlign w:val="center"/>
          </w:tcPr>
          <w:p w14:paraId="18049343"/>
        </w:tc>
      </w:tr>
      <w:tr w14:paraId="35E8B3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8D5109"/>
        </w:tc>
        <w:tc>
          <w:tcPr>
            <w:tcW w:w="460" w:type="dxa"/>
            <w:vAlign w:val="center"/>
          </w:tcPr>
          <w:p w14:paraId="1EB9AA93">
            <w:pPr>
              <w:jc w:val="center"/>
            </w:pPr>
            <w:r>
              <w:rPr>
                <w:rFonts w:ascii="宋体" w:hAnsi="宋体" w:eastAsia="宋体" w:cs="宋体"/>
                <w:b w:val="0"/>
                <w:i w:val="0"/>
                <w:color w:val="000000"/>
                <w:sz w:val="14"/>
              </w:rPr>
              <w:t>22</w:t>
            </w:r>
          </w:p>
        </w:tc>
        <w:tc>
          <w:tcPr>
            <w:tcW w:w="1220" w:type="dxa"/>
            <w:vAlign w:val="center"/>
          </w:tcPr>
          <w:p w14:paraId="7145992E"/>
        </w:tc>
        <w:tc>
          <w:tcPr>
            <w:tcW w:w="2340" w:type="dxa"/>
            <w:vAlign w:val="center"/>
          </w:tcPr>
          <w:p w14:paraId="1EC12BD8">
            <w:pPr>
              <w:jc w:val="left"/>
            </w:pPr>
            <w:r>
              <w:rPr>
                <w:rFonts w:ascii="宋体" w:hAnsi="宋体" w:eastAsia="宋体" w:cs="宋体"/>
                <w:b w:val="0"/>
                <w:i w:val="0"/>
                <w:color w:val="000000"/>
                <w:sz w:val="14"/>
              </w:rPr>
              <w:t>二十二、灾害防治及应急管理支出</w:t>
            </w:r>
          </w:p>
        </w:tc>
        <w:tc>
          <w:tcPr>
            <w:tcW w:w="460" w:type="dxa"/>
            <w:vAlign w:val="center"/>
          </w:tcPr>
          <w:p w14:paraId="50404D84">
            <w:pPr>
              <w:jc w:val="center"/>
            </w:pPr>
            <w:r>
              <w:rPr>
                <w:rFonts w:ascii="宋体" w:hAnsi="宋体" w:eastAsia="宋体" w:cs="宋体"/>
                <w:b w:val="0"/>
                <w:i w:val="0"/>
                <w:color w:val="000000"/>
                <w:sz w:val="14"/>
              </w:rPr>
              <w:t>53</w:t>
            </w:r>
          </w:p>
        </w:tc>
        <w:tc>
          <w:tcPr>
            <w:tcW w:w="1206" w:type="dxa"/>
            <w:vAlign w:val="center"/>
          </w:tcPr>
          <w:p w14:paraId="0534EC89"/>
        </w:tc>
      </w:tr>
      <w:tr w14:paraId="717AD7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7DC425"/>
        </w:tc>
        <w:tc>
          <w:tcPr>
            <w:tcW w:w="460" w:type="dxa"/>
            <w:vAlign w:val="center"/>
          </w:tcPr>
          <w:p w14:paraId="7564E381">
            <w:pPr>
              <w:jc w:val="center"/>
            </w:pPr>
            <w:r>
              <w:rPr>
                <w:rFonts w:ascii="宋体" w:hAnsi="宋体" w:eastAsia="宋体" w:cs="宋体"/>
                <w:b w:val="0"/>
                <w:i w:val="0"/>
                <w:color w:val="000000"/>
                <w:sz w:val="14"/>
              </w:rPr>
              <w:t>23</w:t>
            </w:r>
          </w:p>
        </w:tc>
        <w:tc>
          <w:tcPr>
            <w:tcW w:w="1220" w:type="dxa"/>
            <w:vAlign w:val="center"/>
          </w:tcPr>
          <w:p w14:paraId="6D0EED17"/>
        </w:tc>
        <w:tc>
          <w:tcPr>
            <w:tcW w:w="2340" w:type="dxa"/>
            <w:vAlign w:val="center"/>
          </w:tcPr>
          <w:p w14:paraId="381A0BF9">
            <w:pPr>
              <w:jc w:val="left"/>
            </w:pPr>
            <w:r>
              <w:rPr>
                <w:rFonts w:ascii="宋体" w:hAnsi="宋体" w:eastAsia="宋体" w:cs="宋体"/>
                <w:b w:val="0"/>
                <w:i w:val="0"/>
                <w:color w:val="000000"/>
                <w:sz w:val="14"/>
              </w:rPr>
              <w:t>二十三、其他支出</w:t>
            </w:r>
          </w:p>
        </w:tc>
        <w:tc>
          <w:tcPr>
            <w:tcW w:w="460" w:type="dxa"/>
            <w:vAlign w:val="center"/>
          </w:tcPr>
          <w:p w14:paraId="3712E048">
            <w:pPr>
              <w:jc w:val="center"/>
            </w:pPr>
            <w:r>
              <w:rPr>
                <w:rFonts w:ascii="宋体" w:hAnsi="宋体" w:eastAsia="宋体" w:cs="宋体"/>
                <w:b w:val="0"/>
                <w:i w:val="0"/>
                <w:color w:val="000000"/>
                <w:sz w:val="14"/>
              </w:rPr>
              <w:t>54</w:t>
            </w:r>
          </w:p>
        </w:tc>
        <w:tc>
          <w:tcPr>
            <w:tcW w:w="1206" w:type="dxa"/>
            <w:vAlign w:val="center"/>
          </w:tcPr>
          <w:p w14:paraId="53DC013D">
            <w:pPr>
              <w:jc w:val="right"/>
            </w:pPr>
            <w:r>
              <w:rPr>
                <w:rFonts w:ascii="宋体" w:hAnsi="宋体" w:eastAsia="宋体" w:cs="宋体"/>
                <w:b w:val="0"/>
                <w:i w:val="0"/>
                <w:color w:val="000000"/>
                <w:sz w:val="14"/>
              </w:rPr>
              <w:t>45.39</w:t>
            </w:r>
          </w:p>
        </w:tc>
      </w:tr>
      <w:tr w14:paraId="152E2C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39D396"/>
        </w:tc>
        <w:tc>
          <w:tcPr>
            <w:tcW w:w="460" w:type="dxa"/>
            <w:vAlign w:val="center"/>
          </w:tcPr>
          <w:p w14:paraId="22424480">
            <w:pPr>
              <w:jc w:val="center"/>
            </w:pPr>
            <w:r>
              <w:rPr>
                <w:rFonts w:ascii="宋体" w:hAnsi="宋体" w:eastAsia="宋体" w:cs="宋体"/>
                <w:b w:val="0"/>
                <w:i w:val="0"/>
                <w:color w:val="000000"/>
                <w:sz w:val="14"/>
              </w:rPr>
              <w:t>24</w:t>
            </w:r>
          </w:p>
        </w:tc>
        <w:tc>
          <w:tcPr>
            <w:tcW w:w="1220" w:type="dxa"/>
            <w:vAlign w:val="center"/>
          </w:tcPr>
          <w:p w14:paraId="2844EBFD"/>
        </w:tc>
        <w:tc>
          <w:tcPr>
            <w:tcW w:w="2340" w:type="dxa"/>
            <w:vAlign w:val="center"/>
          </w:tcPr>
          <w:p w14:paraId="51DCBEB2">
            <w:pPr>
              <w:jc w:val="left"/>
            </w:pPr>
            <w:r>
              <w:rPr>
                <w:rFonts w:ascii="宋体" w:hAnsi="宋体" w:eastAsia="宋体" w:cs="宋体"/>
                <w:b w:val="0"/>
                <w:i w:val="0"/>
                <w:color w:val="000000"/>
                <w:sz w:val="14"/>
              </w:rPr>
              <w:t>二十四、债务还本支出</w:t>
            </w:r>
          </w:p>
        </w:tc>
        <w:tc>
          <w:tcPr>
            <w:tcW w:w="460" w:type="dxa"/>
            <w:vAlign w:val="center"/>
          </w:tcPr>
          <w:p w14:paraId="246DDCC0">
            <w:pPr>
              <w:jc w:val="center"/>
            </w:pPr>
            <w:r>
              <w:rPr>
                <w:rFonts w:ascii="宋体" w:hAnsi="宋体" w:eastAsia="宋体" w:cs="宋体"/>
                <w:b w:val="0"/>
                <w:i w:val="0"/>
                <w:color w:val="000000"/>
                <w:sz w:val="14"/>
              </w:rPr>
              <w:t>55</w:t>
            </w:r>
          </w:p>
        </w:tc>
        <w:tc>
          <w:tcPr>
            <w:tcW w:w="1206" w:type="dxa"/>
            <w:vAlign w:val="center"/>
          </w:tcPr>
          <w:p w14:paraId="5C2A111F"/>
        </w:tc>
      </w:tr>
      <w:tr w14:paraId="25C8B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B64F77"/>
        </w:tc>
        <w:tc>
          <w:tcPr>
            <w:tcW w:w="460" w:type="dxa"/>
            <w:vAlign w:val="center"/>
          </w:tcPr>
          <w:p w14:paraId="041D25C3">
            <w:pPr>
              <w:jc w:val="center"/>
            </w:pPr>
            <w:r>
              <w:rPr>
                <w:rFonts w:ascii="宋体" w:hAnsi="宋体" w:eastAsia="宋体" w:cs="宋体"/>
                <w:b w:val="0"/>
                <w:i w:val="0"/>
                <w:color w:val="000000"/>
                <w:sz w:val="14"/>
              </w:rPr>
              <w:t>25</w:t>
            </w:r>
          </w:p>
        </w:tc>
        <w:tc>
          <w:tcPr>
            <w:tcW w:w="1220" w:type="dxa"/>
            <w:vAlign w:val="center"/>
          </w:tcPr>
          <w:p w14:paraId="6CF35C8D"/>
        </w:tc>
        <w:tc>
          <w:tcPr>
            <w:tcW w:w="2340" w:type="dxa"/>
            <w:vAlign w:val="center"/>
          </w:tcPr>
          <w:p w14:paraId="4746BDF0">
            <w:pPr>
              <w:jc w:val="left"/>
            </w:pPr>
            <w:r>
              <w:rPr>
                <w:rFonts w:ascii="宋体" w:hAnsi="宋体" w:eastAsia="宋体" w:cs="宋体"/>
                <w:b w:val="0"/>
                <w:i w:val="0"/>
                <w:color w:val="000000"/>
                <w:sz w:val="14"/>
              </w:rPr>
              <w:t>二十五、债务付息支出</w:t>
            </w:r>
          </w:p>
        </w:tc>
        <w:tc>
          <w:tcPr>
            <w:tcW w:w="460" w:type="dxa"/>
            <w:vAlign w:val="center"/>
          </w:tcPr>
          <w:p w14:paraId="142085AC">
            <w:pPr>
              <w:jc w:val="center"/>
            </w:pPr>
            <w:r>
              <w:rPr>
                <w:rFonts w:ascii="宋体" w:hAnsi="宋体" w:eastAsia="宋体" w:cs="宋体"/>
                <w:b w:val="0"/>
                <w:i w:val="0"/>
                <w:color w:val="000000"/>
                <w:sz w:val="14"/>
              </w:rPr>
              <w:t>56</w:t>
            </w:r>
          </w:p>
        </w:tc>
        <w:tc>
          <w:tcPr>
            <w:tcW w:w="1206" w:type="dxa"/>
            <w:vAlign w:val="center"/>
          </w:tcPr>
          <w:p w14:paraId="2313F5BC"/>
        </w:tc>
      </w:tr>
      <w:tr w14:paraId="431A3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1FA7F7"/>
        </w:tc>
        <w:tc>
          <w:tcPr>
            <w:tcW w:w="460" w:type="dxa"/>
            <w:vAlign w:val="center"/>
          </w:tcPr>
          <w:p w14:paraId="47A35A32">
            <w:pPr>
              <w:jc w:val="center"/>
            </w:pPr>
            <w:r>
              <w:rPr>
                <w:rFonts w:ascii="宋体" w:hAnsi="宋体" w:eastAsia="宋体" w:cs="宋体"/>
                <w:b w:val="0"/>
                <w:i w:val="0"/>
                <w:color w:val="000000"/>
                <w:sz w:val="14"/>
              </w:rPr>
              <w:t>26</w:t>
            </w:r>
          </w:p>
        </w:tc>
        <w:tc>
          <w:tcPr>
            <w:tcW w:w="1220" w:type="dxa"/>
            <w:vAlign w:val="center"/>
          </w:tcPr>
          <w:p w14:paraId="706111E7"/>
        </w:tc>
        <w:tc>
          <w:tcPr>
            <w:tcW w:w="2340" w:type="dxa"/>
            <w:vAlign w:val="center"/>
          </w:tcPr>
          <w:p w14:paraId="20052EAD">
            <w:pPr>
              <w:jc w:val="left"/>
            </w:pPr>
            <w:r>
              <w:rPr>
                <w:rFonts w:ascii="宋体" w:hAnsi="宋体" w:eastAsia="宋体" w:cs="宋体"/>
                <w:b w:val="0"/>
                <w:i w:val="0"/>
                <w:color w:val="000000"/>
                <w:sz w:val="14"/>
              </w:rPr>
              <w:t>二十六、抗疫特别国债安排的支出</w:t>
            </w:r>
          </w:p>
        </w:tc>
        <w:tc>
          <w:tcPr>
            <w:tcW w:w="460" w:type="dxa"/>
            <w:vAlign w:val="center"/>
          </w:tcPr>
          <w:p w14:paraId="0E3183FF">
            <w:pPr>
              <w:jc w:val="center"/>
            </w:pPr>
            <w:r>
              <w:rPr>
                <w:rFonts w:ascii="宋体" w:hAnsi="宋体" w:eastAsia="宋体" w:cs="宋体"/>
                <w:b w:val="0"/>
                <w:i w:val="0"/>
                <w:color w:val="000000"/>
                <w:sz w:val="14"/>
              </w:rPr>
              <w:t>57</w:t>
            </w:r>
          </w:p>
        </w:tc>
        <w:tc>
          <w:tcPr>
            <w:tcW w:w="1206" w:type="dxa"/>
            <w:vAlign w:val="center"/>
          </w:tcPr>
          <w:p w14:paraId="23481E69"/>
        </w:tc>
      </w:tr>
      <w:tr w14:paraId="132BF5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5A9F23">
            <w:pPr>
              <w:jc w:val="left"/>
            </w:pPr>
            <w:r>
              <w:rPr>
                <w:rFonts w:ascii="宋体" w:hAnsi="宋体" w:eastAsia="宋体" w:cs="宋体"/>
                <w:b w:val="0"/>
                <w:i w:val="0"/>
                <w:color w:val="000000"/>
                <w:sz w:val="14"/>
              </w:rPr>
              <w:t>本年收入合计</w:t>
            </w:r>
          </w:p>
        </w:tc>
        <w:tc>
          <w:tcPr>
            <w:tcW w:w="460" w:type="dxa"/>
            <w:vAlign w:val="center"/>
          </w:tcPr>
          <w:p w14:paraId="542F187F">
            <w:pPr>
              <w:jc w:val="center"/>
            </w:pPr>
            <w:r>
              <w:rPr>
                <w:rFonts w:ascii="宋体" w:hAnsi="宋体" w:eastAsia="宋体" w:cs="宋体"/>
                <w:b w:val="0"/>
                <w:i w:val="0"/>
                <w:color w:val="000000"/>
                <w:sz w:val="14"/>
              </w:rPr>
              <w:t>27</w:t>
            </w:r>
          </w:p>
        </w:tc>
        <w:tc>
          <w:tcPr>
            <w:tcW w:w="1220" w:type="dxa"/>
            <w:vAlign w:val="center"/>
          </w:tcPr>
          <w:p w14:paraId="5AF5DAB2">
            <w:pPr>
              <w:jc w:val="right"/>
            </w:pPr>
            <w:r>
              <w:rPr>
                <w:rFonts w:ascii="宋体" w:hAnsi="宋体" w:eastAsia="宋体" w:cs="宋体"/>
                <w:b w:val="0"/>
                <w:i w:val="0"/>
                <w:color w:val="000000"/>
                <w:sz w:val="14"/>
              </w:rPr>
              <w:t>11,685.65</w:t>
            </w:r>
          </w:p>
        </w:tc>
        <w:tc>
          <w:tcPr>
            <w:tcW w:w="2340" w:type="dxa"/>
            <w:vAlign w:val="center"/>
          </w:tcPr>
          <w:p w14:paraId="2B4B6524">
            <w:pPr>
              <w:jc w:val="left"/>
            </w:pPr>
            <w:r>
              <w:rPr>
                <w:rFonts w:ascii="宋体" w:hAnsi="宋体" w:eastAsia="宋体" w:cs="宋体"/>
                <w:b w:val="0"/>
                <w:i w:val="0"/>
                <w:color w:val="000000"/>
                <w:sz w:val="14"/>
              </w:rPr>
              <w:t>本年支出合计</w:t>
            </w:r>
          </w:p>
        </w:tc>
        <w:tc>
          <w:tcPr>
            <w:tcW w:w="460" w:type="dxa"/>
            <w:vAlign w:val="center"/>
          </w:tcPr>
          <w:p w14:paraId="7B11532C">
            <w:pPr>
              <w:jc w:val="center"/>
            </w:pPr>
            <w:r>
              <w:rPr>
                <w:rFonts w:ascii="宋体" w:hAnsi="宋体" w:eastAsia="宋体" w:cs="宋体"/>
                <w:b w:val="0"/>
                <w:i w:val="0"/>
                <w:color w:val="000000"/>
                <w:sz w:val="14"/>
              </w:rPr>
              <w:t>58</w:t>
            </w:r>
          </w:p>
        </w:tc>
        <w:tc>
          <w:tcPr>
            <w:tcW w:w="1206" w:type="dxa"/>
            <w:vAlign w:val="center"/>
          </w:tcPr>
          <w:p w14:paraId="52D08F01">
            <w:pPr>
              <w:jc w:val="right"/>
            </w:pPr>
            <w:r>
              <w:rPr>
                <w:rFonts w:ascii="宋体" w:hAnsi="宋体" w:eastAsia="宋体" w:cs="宋体"/>
                <w:b w:val="0"/>
                <w:i w:val="0"/>
                <w:color w:val="000000"/>
                <w:sz w:val="14"/>
              </w:rPr>
              <w:t>11,677.10</w:t>
            </w:r>
          </w:p>
        </w:tc>
      </w:tr>
      <w:tr w14:paraId="0674E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453790">
            <w:pPr>
              <w:jc w:val="left"/>
            </w:pPr>
            <w:r>
              <w:rPr>
                <w:rFonts w:ascii="宋体" w:hAnsi="宋体" w:eastAsia="宋体" w:cs="宋体"/>
                <w:b w:val="0"/>
                <w:i w:val="0"/>
                <w:color w:val="000000"/>
                <w:sz w:val="14"/>
              </w:rPr>
              <w:t xml:space="preserve">  使用非财政拨款结余</w:t>
            </w:r>
          </w:p>
        </w:tc>
        <w:tc>
          <w:tcPr>
            <w:tcW w:w="460" w:type="dxa"/>
            <w:vAlign w:val="center"/>
          </w:tcPr>
          <w:p w14:paraId="65C5BE42">
            <w:pPr>
              <w:jc w:val="center"/>
            </w:pPr>
            <w:r>
              <w:rPr>
                <w:rFonts w:ascii="宋体" w:hAnsi="宋体" w:eastAsia="宋体" w:cs="宋体"/>
                <w:b w:val="0"/>
                <w:i w:val="0"/>
                <w:color w:val="000000"/>
                <w:sz w:val="14"/>
              </w:rPr>
              <w:t>28</w:t>
            </w:r>
          </w:p>
        </w:tc>
        <w:tc>
          <w:tcPr>
            <w:tcW w:w="1220" w:type="dxa"/>
            <w:vAlign w:val="center"/>
          </w:tcPr>
          <w:p w14:paraId="61A9443E"/>
        </w:tc>
        <w:tc>
          <w:tcPr>
            <w:tcW w:w="2340" w:type="dxa"/>
            <w:vAlign w:val="center"/>
          </w:tcPr>
          <w:p w14:paraId="58A4A7C5">
            <w:pPr>
              <w:jc w:val="left"/>
            </w:pPr>
            <w:r>
              <w:rPr>
                <w:rFonts w:ascii="宋体" w:hAnsi="宋体" w:eastAsia="宋体" w:cs="宋体"/>
                <w:b w:val="0"/>
                <w:i w:val="0"/>
                <w:color w:val="000000"/>
                <w:sz w:val="14"/>
              </w:rPr>
              <w:t xml:space="preserve">  结余分配                 </w:t>
            </w:r>
          </w:p>
        </w:tc>
        <w:tc>
          <w:tcPr>
            <w:tcW w:w="460" w:type="dxa"/>
            <w:vAlign w:val="center"/>
          </w:tcPr>
          <w:p w14:paraId="57D64B18">
            <w:pPr>
              <w:jc w:val="center"/>
            </w:pPr>
            <w:r>
              <w:rPr>
                <w:rFonts w:ascii="宋体" w:hAnsi="宋体" w:eastAsia="宋体" w:cs="宋体"/>
                <w:b w:val="0"/>
                <w:i w:val="0"/>
                <w:color w:val="000000"/>
                <w:sz w:val="14"/>
              </w:rPr>
              <w:t>59</w:t>
            </w:r>
          </w:p>
        </w:tc>
        <w:tc>
          <w:tcPr>
            <w:tcW w:w="1206" w:type="dxa"/>
            <w:vAlign w:val="center"/>
          </w:tcPr>
          <w:p w14:paraId="0A765F24"/>
        </w:tc>
      </w:tr>
      <w:tr w14:paraId="0A1B23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63E8FF">
            <w:pPr>
              <w:jc w:val="left"/>
            </w:pPr>
            <w:r>
              <w:rPr>
                <w:rFonts w:ascii="宋体" w:hAnsi="宋体" w:eastAsia="宋体" w:cs="宋体"/>
                <w:b w:val="0"/>
                <w:i w:val="0"/>
                <w:color w:val="000000"/>
                <w:sz w:val="14"/>
              </w:rPr>
              <w:t xml:space="preserve">  年初结转和结余</w:t>
            </w:r>
          </w:p>
        </w:tc>
        <w:tc>
          <w:tcPr>
            <w:tcW w:w="460" w:type="dxa"/>
            <w:vAlign w:val="center"/>
          </w:tcPr>
          <w:p w14:paraId="6E551575">
            <w:pPr>
              <w:jc w:val="center"/>
            </w:pPr>
            <w:r>
              <w:rPr>
                <w:rFonts w:ascii="宋体" w:hAnsi="宋体" w:eastAsia="宋体" w:cs="宋体"/>
                <w:b w:val="0"/>
                <w:i w:val="0"/>
                <w:color w:val="000000"/>
                <w:sz w:val="14"/>
              </w:rPr>
              <w:t>29</w:t>
            </w:r>
          </w:p>
        </w:tc>
        <w:tc>
          <w:tcPr>
            <w:tcW w:w="1220" w:type="dxa"/>
            <w:vAlign w:val="center"/>
          </w:tcPr>
          <w:p w14:paraId="0006899A"/>
        </w:tc>
        <w:tc>
          <w:tcPr>
            <w:tcW w:w="2340" w:type="dxa"/>
            <w:vAlign w:val="center"/>
          </w:tcPr>
          <w:p w14:paraId="058C184F">
            <w:pPr>
              <w:jc w:val="left"/>
            </w:pPr>
            <w:r>
              <w:rPr>
                <w:rFonts w:ascii="宋体" w:hAnsi="宋体" w:eastAsia="宋体" w:cs="宋体"/>
                <w:b w:val="0"/>
                <w:i w:val="0"/>
                <w:color w:val="000000"/>
                <w:sz w:val="14"/>
              </w:rPr>
              <w:t xml:space="preserve">  年末结转和结余                                </w:t>
            </w:r>
          </w:p>
        </w:tc>
        <w:tc>
          <w:tcPr>
            <w:tcW w:w="460" w:type="dxa"/>
            <w:vAlign w:val="center"/>
          </w:tcPr>
          <w:p w14:paraId="01C68D74">
            <w:pPr>
              <w:jc w:val="center"/>
            </w:pPr>
            <w:r>
              <w:rPr>
                <w:rFonts w:ascii="宋体" w:hAnsi="宋体" w:eastAsia="宋体" w:cs="宋体"/>
                <w:b w:val="0"/>
                <w:i w:val="0"/>
                <w:color w:val="000000"/>
                <w:sz w:val="14"/>
              </w:rPr>
              <w:t>60</w:t>
            </w:r>
          </w:p>
        </w:tc>
        <w:tc>
          <w:tcPr>
            <w:tcW w:w="1206" w:type="dxa"/>
            <w:vAlign w:val="center"/>
          </w:tcPr>
          <w:p w14:paraId="538B1F19">
            <w:pPr>
              <w:jc w:val="right"/>
            </w:pPr>
            <w:r>
              <w:rPr>
                <w:rFonts w:ascii="宋体" w:hAnsi="宋体" w:eastAsia="宋体" w:cs="宋体"/>
                <w:b w:val="0"/>
                <w:i w:val="0"/>
                <w:color w:val="000000"/>
                <w:sz w:val="14"/>
              </w:rPr>
              <w:t>8.54</w:t>
            </w:r>
          </w:p>
        </w:tc>
      </w:tr>
      <w:tr w14:paraId="159AFF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86AFC3"/>
        </w:tc>
        <w:tc>
          <w:tcPr>
            <w:tcW w:w="460" w:type="dxa"/>
            <w:vAlign w:val="center"/>
          </w:tcPr>
          <w:p w14:paraId="51FF2B2E">
            <w:pPr>
              <w:jc w:val="center"/>
            </w:pPr>
            <w:r>
              <w:rPr>
                <w:rFonts w:ascii="宋体" w:hAnsi="宋体" w:eastAsia="宋体" w:cs="宋体"/>
                <w:b w:val="0"/>
                <w:i w:val="0"/>
                <w:color w:val="000000"/>
                <w:sz w:val="14"/>
              </w:rPr>
              <w:t>30</w:t>
            </w:r>
          </w:p>
        </w:tc>
        <w:tc>
          <w:tcPr>
            <w:tcW w:w="1220" w:type="dxa"/>
            <w:vAlign w:val="center"/>
          </w:tcPr>
          <w:p w14:paraId="0481EFD7"/>
        </w:tc>
        <w:tc>
          <w:tcPr>
            <w:tcW w:w="2340" w:type="dxa"/>
            <w:vAlign w:val="center"/>
          </w:tcPr>
          <w:p w14:paraId="6B38388C"/>
        </w:tc>
        <w:tc>
          <w:tcPr>
            <w:tcW w:w="460" w:type="dxa"/>
            <w:vAlign w:val="center"/>
          </w:tcPr>
          <w:p w14:paraId="4A104B02">
            <w:pPr>
              <w:jc w:val="center"/>
            </w:pPr>
            <w:r>
              <w:rPr>
                <w:rFonts w:ascii="宋体" w:hAnsi="宋体" w:eastAsia="宋体" w:cs="宋体"/>
                <w:b w:val="0"/>
                <w:i w:val="0"/>
                <w:color w:val="000000"/>
                <w:sz w:val="14"/>
              </w:rPr>
              <w:t>61</w:t>
            </w:r>
          </w:p>
        </w:tc>
        <w:tc>
          <w:tcPr>
            <w:tcW w:w="1206" w:type="dxa"/>
            <w:vAlign w:val="center"/>
          </w:tcPr>
          <w:p w14:paraId="57ED6639"/>
        </w:tc>
      </w:tr>
      <w:tr w14:paraId="572B4A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B14A89">
            <w:pPr>
              <w:jc w:val="center"/>
            </w:pPr>
            <w:r>
              <w:rPr>
                <w:rFonts w:ascii="宋体" w:hAnsi="宋体" w:eastAsia="宋体" w:cs="宋体"/>
                <w:b/>
                <w:i w:val="0"/>
                <w:color w:val="000000"/>
                <w:sz w:val="14"/>
              </w:rPr>
              <w:t>总计</w:t>
            </w:r>
          </w:p>
        </w:tc>
        <w:tc>
          <w:tcPr>
            <w:tcW w:w="460" w:type="dxa"/>
            <w:vAlign w:val="center"/>
          </w:tcPr>
          <w:p w14:paraId="7EF20E77">
            <w:pPr>
              <w:jc w:val="center"/>
            </w:pPr>
            <w:r>
              <w:rPr>
                <w:rFonts w:ascii="宋体" w:hAnsi="宋体" w:eastAsia="宋体" w:cs="宋体"/>
                <w:b w:val="0"/>
                <w:i w:val="0"/>
                <w:color w:val="000000"/>
                <w:sz w:val="14"/>
              </w:rPr>
              <w:t>31</w:t>
            </w:r>
          </w:p>
        </w:tc>
        <w:tc>
          <w:tcPr>
            <w:tcW w:w="1220" w:type="dxa"/>
            <w:vAlign w:val="center"/>
          </w:tcPr>
          <w:p w14:paraId="39DC7375">
            <w:pPr>
              <w:jc w:val="right"/>
            </w:pPr>
            <w:r>
              <w:rPr>
                <w:rFonts w:ascii="宋体" w:hAnsi="宋体" w:eastAsia="宋体" w:cs="宋体"/>
                <w:b w:val="0"/>
                <w:i w:val="0"/>
                <w:color w:val="000000"/>
                <w:sz w:val="14"/>
              </w:rPr>
              <w:t>11,685.65</w:t>
            </w:r>
          </w:p>
        </w:tc>
        <w:tc>
          <w:tcPr>
            <w:tcW w:w="2340" w:type="dxa"/>
            <w:vAlign w:val="center"/>
          </w:tcPr>
          <w:p w14:paraId="3D6357E9">
            <w:pPr>
              <w:jc w:val="center"/>
            </w:pPr>
            <w:r>
              <w:rPr>
                <w:rFonts w:ascii="宋体" w:hAnsi="宋体" w:eastAsia="宋体" w:cs="宋体"/>
                <w:b/>
                <w:i w:val="0"/>
                <w:color w:val="000000"/>
                <w:sz w:val="14"/>
              </w:rPr>
              <w:t>总计</w:t>
            </w:r>
          </w:p>
        </w:tc>
        <w:tc>
          <w:tcPr>
            <w:tcW w:w="460" w:type="dxa"/>
            <w:vAlign w:val="center"/>
          </w:tcPr>
          <w:p w14:paraId="204B39CA">
            <w:pPr>
              <w:jc w:val="center"/>
            </w:pPr>
            <w:r>
              <w:rPr>
                <w:rFonts w:ascii="宋体" w:hAnsi="宋体" w:eastAsia="宋体" w:cs="宋体"/>
                <w:b w:val="0"/>
                <w:i w:val="0"/>
                <w:color w:val="000000"/>
                <w:sz w:val="14"/>
              </w:rPr>
              <w:t>62</w:t>
            </w:r>
          </w:p>
        </w:tc>
        <w:tc>
          <w:tcPr>
            <w:tcW w:w="1206" w:type="dxa"/>
            <w:vAlign w:val="center"/>
          </w:tcPr>
          <w:p w14:paraId="0F04ADBE">
            <w:pPr>
              <w:jc w:val="right"/>
            </w:pPr>
            <w:r>
              <w:rPr>
                <w:rFonts w:ascii="宋体" w:hAnsi="宋体" w:eastAsia="宋体" w:cs="宋体"/>
                <w:b w:val="0"/>
                <w:i w:val="0"/>
                <w:color w:val="000000"/>
                <w:sz w:val="14"/>
              </w:rPr>
              <w:t>11,685.65</w:t>
            </w:r>
          </w:p>
        </w:tc>
      </w:tr>
      <w:tr w14:paraId="2D6D2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0846C634">
            <w:pPr>
              <w:jc w:val="left"/>
            </w:pPr>
            <w:r>
              <w:rPr>
                <w:rFonts w:ascii="宋体" w:hAnsi="宋体" w:eastAsia="宋体" w:cs="宋体"/>
                <w:b w:val="0"/>
                <w:i w:val="0"/>
                <w:color w:val="000000"/>
                <w:sz w:val="14"/>
              </w:rPr>
              <w:t>注：本套报表金额单位转换时可能存在尾数误差。</w:t>
            </w:r>
          </w:p>
        </w:tc>
      </w:tr>
    </w:tbl>
    <w:p w14:paraId="366A01BB">
      <w:pPr>
        <w:snapToGrid w:val="0"/>
        <w:spacing w:before="200" w:after="200" w:line="200" w:lineRule="auto"/>
      </w:pPr>
      <w:r>
        <w:rPr>
          <w:sz w:val="8"/>
        </w:rPr>
        <w:t xml:space="preserve"> </w:t>
      </w:r>
    </w:p>
    <w:p w14:paraId="492D2C7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97673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59A2519">
            <w:pPr>
              <w:jc w:val="right"/>
            </w:pPr>
            <w:r>
              <w:rPr>
                <w:rFonts w:ascii="宋体" w:hAnsi="宋体" w:eastAsia="宋体" w:cs="宋体"/>
                <w:sz w:val="20"/>
              </w:rPr>
              <w:t>公开02表</w:t>
            </w:r>
          </w:p>
        </w:tc>
      </w:tr>
      <w:tr w14:paraId="042007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BED3138">
            <w:pPr>
              <w:jc w:val="left"/>
            </w:pPr>
            <w:r>
              <w:rPr>
                <w:rFonts w:ascii="宋体" w:hAnsi="宋体" w:eastAsia="宋体" w:cs="宋体"/>
                <w:sz w:val="20"/>
              </w:rPr>
              <w:t>部门：兴国县退役军人事务局</w:t>
            </w:r>
          </w:p>
        </w:tc>
        <w:tc>
          <w:tcPr>
            <w:tcW w:w="2000" w:type="dxa"/>
          </w:tcPr>
          <w:p w14:paraId="2AB1A02B">
            <w:pPr>
              <w:jc w:val="center"/>
            </w:pPr>
            <w:r>
              <w:rPr>
                <w:rFonts w:ascii="宋体" w:hAnsi="宋体" w:eastAsia="宋体" w:cs="宋体"/>
                <w:sz w:val="20"/>
              </w:rPr>
              <w:t>2023年度</w:t>
            </w:r>
          </w:p>
        </w:tc>
        <w:tc>
          <w:tcPr>
            <w:tcW w:w="3153" w:type="dxa"/>
          </w:tcPr>
          <w:p w14:paraId="76F2AF7E">
            <w:pPr>
              <w:jc w:val="right"/>
            </w:pPr>
            <w:r>
              <w:rPr>
                <w:rFonts w:ascii="宋体" w:hAnsi="宋体" w:eastAsia="宋体" w:cs="宋体"/>
                <w:sz w:val="20"/>
              </w:rPr>
              <w:t>金额单位：万元</w:t>
            </w:r>
          </w:p>
        </w:tc>
      </w:tr>
    </w:tbl>
    <w:p w14:paraId="06588811">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7D84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DA9FBF1">
            <w:pPr>
              <w:jc w:val="center"/>
            </w:pPr>
            <w:r>
              <w:rPr>
                <w:rFonts w:ascii="宋体" w:hAnsi="宋体" w:eastAsia="宋体" w:cs="宋体"/>
                <w:b w:val="0"/>
                <w:i w:val="0"/>
                <w:color w:val="000000"/>
                <w:sz w:val="9"/>
              </w:rPr>
              <w:t>项    目</w:t>
            </w:r>
          </w:p>
        </w:tc>
        <w:tc>
          <w:tcPr>
            <w:tcW w:w="860" w:type="dxa"/>
            <w:vMerge w:val="restart"/>
            <w:vAlign w:val="center"/>
          </w:tcPr>
          <w:p w14:paraId="2DC2F52F">
            <w:pPr>
              <w:jc w:val="center"/>
            </w:pPr>
            <w:r>
              <w:rPr>
                <w:rFonts w:ascii="宋体" w:hAnsi="宋体" w:eastAsia="宋体" w:cs="宋体"/>
                <w:b w:val="0"/>
                <w:i w:val="0"/>
                <w:color w:val="000000"/>
                <w:sz w:val="9"/>
              </w:rPr>
              <w:t>本年收入合计</w:t>
            </w:r>
          </w:p>
        </w:tc>
        <w:tc>
          <w:tcPr>
            <w:tcW w:w="900" w:type="dxa"/>
            <w:vMerge w:val="restart"/>
            <w:vAlign w:val="center"/>
          </w:tcPr>
          <w:p w14:paraId="026FEB15">
            <w:pPr>
              <w:jc w:val="center"/>
            </w:pPr>
            <w:r>
              <w:rPr>
                <w:rFonts w:ascii="宋体" w:hAnsi="宋体" w:eastAsia="宋体" w:cs="宋体"/>
                <w:b w:val="0"/>
                <w:i w:val="0"/>
                <w:color w:val="000000"/>
                <w:sz w:val="9"/>
              </w:rPr>
              <w:t>财政拨款收入</w:t>
            </w:r>
          </w:p>
        </w:tc>
        <w:tc>
          <w:tcPr>
            <w:tcW w:w="880" w:type="dxa"/>
            <w:vMerge w:val="restart"/>
            <w:vAlign w:val="center"/>
          </w:tcPr>
          <w:p w14:paraId="76720694">
            <w:pPr>
              <w:jc w:val="center"/>
            </w:pPr>
            <w:r>
              <w:rPr>
                <w:rFonts w:ascii="宋体" w:hAnsi="宋体" w:eastAsia="宋体" w:cs="宋体"/>
                <w:b w:val="0"/>
                <w:i w:val="0"/>
                <w:color w:val="000000"/>
                <w:sz w:val="9"/>
              </w:rPr>
              <w:t>上级补助收入</w:t>
            </w:r>
          </w:p>
        </w:tc>
        <w:tc>
          <w:tcPr>
            <w:tcW w:w="880" w:type="dxa"/>
            <w:vMerge w:val="restart"/>
            <w:vAlign w:val="center"/>
          </w:tcPr>
          <w:p w14:paraId="25EC60DF">
            <w:pPr>
              <w:jc w:val="center"/>
            </w:pPr>
            <w:r>
              <w:rPr>
                <w:rFonts w:ascii="宋体" w:hAnsi="宋体" w:eastAsia="宋体" w:cs="宋体"/>
                <w:b w:val="0"/>
                <w:i w:val="0"/>
                <w:color w:val="000000"/>
                <w:sz w:val="9"/>
              </w:rPr>
              <w:t>事业收入</w:t>
            </w:r>
          </w:p>
        </w:tc>
        <w:tc>
          <w:tcPr>
            <w:tcW w:w="900" w:type="dxa"/>
            <w:vMerge w:val="restart"/>
            <w:vAlign w:val="center"/>
          </w:tcPr>
          <w:p w14:paraId="591C30DA">
            <w:pPr>
              <w:jc w:val="center"/>
            </w:pPr>
            <w:r>
              <w:rPr>
                <w:rFonts w:ascii="宋体" w:hAnsi="宋体" w:eastAsia="宋体" w:cs="宋体"/>
                <w:b w:val="0"/>
                <w:i w:val="0"/>
                <w:color w:val="000000"/>
                <w:sz w:val="9"/>
              </w:rPr>
              <w:t>经营收入</w:t>
            </w:r>
          </w:p>
        </w:tc>
        <w:tc>
          <w:tcPr>
            <w:tcW w:w="880" w:type="dxa"/>
            <w:vMerge w:val="restart"/>
            <w:vAlign w:val="center"/>
          </w:tcPr>
          <w:p w14:paraId="0379F7A2">
            <w:pPr>
              <w:jc w:val="center"/>
            </w:pPr>
            <w:r>
              <w:rPr>
                <w:rFonts w:ascii="宋体" w:hAnsi="宋体" w:eastAsia="宋体" w:cs="宋体"/>
                <w:b w:val="0"/>
                <w:i w:val="0"/>
                <w:color w:val="000000"/>
                <w:sz w:val="9"/>
              </w:rPr>
              <w:t>附属单位上缴收入</w:t>
            </w:r>
          </w:p>
        </w:tc>
        <w:tc>
          <w:tcPr>
            <w:tcW w:w="986" w:type="dxa"/>
            <w:vMerge w:val="restart"/>
            <w:vAlign w:val="center"/>
          </w:tcPr>
          <w:p w14:paraId="64486ABD">
            <w:pPr>
              <w:jc w:val="center"/>
            </w:pPr>
            <w:r>
              <w:rPr>
                <w:rFonts w:ascii="宋体" w:hAnsi="宋体" w:eastAsia="宋体" w:cs="宋体"/>
                <w:b w:val="0"/>
                <w:i w:val="0"/>
                <w:color w:val="000000"/>
                <w:sz w:val="9"/>
              </w:rPr>
              <w:t>其他收入</w:t>
            </w:r>
          </w:p>
        </w:tc>
      </w:tr>
      <w:tr w14:paraId="05E25F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35ACF8F">
            <w:pPr>
              <w:jc w:val="center"/>
            </w:pPr>
            <w:r>
              <w:rPr>
                <w:rFonts w:ascii="宋体" w:hAnsi="宋体" w:eastAsia="宋体" w:cs="宋体"/>
                <w:b w:val="0"/>
                <w:i w:val="0"/>
                <w:color w:val="000000"/>
                <w:sz w:val="9"/>
              </w:rPr>
              <w:t>支出功能分类科目编码</w:t>
            </w:r>
          </w:p>
        </w:tc>
        <w:tc>
          <w:tcPr>
            <w:tcW w:w="1420" w:type="dxa"/>
            <w:vMerge w:val="restart"/>
            <w:vAlign w:val="center"/>
          </w:tcPr>
          <w:p w14:paraId="04BA3810">
            <w:pPr>
              <w:jc w:val="center"/>
            </w:pPr>
            <w:r>
              <w:rPr>
                <w:rFonts w:ascii="宋体" w:hAnsi="宋体" w:eastAsia="宋体" w:cs="宋体"/>
                <w:b w:val="0"/>
                <w:i w:val="0"/>
                <w:color w:val="000000"/>
                <w:sz w:val="9"/>
              </w:rPr>
              <w:t>科目名称</w:t>
            </w:r>
          </w:p>
        </w:tc>
        <w:tc>
          <w:tcPr>
            <w:tcW w:w="860" w:type="dxa"/>
            <w:vMerge w:val="continue"/>
            <w:vAlign w:val="center"/>
          </w:tcPr>
          <w:p w14:paraId="170F4B20"/>
        </w:tc>
        <w:tc>
          <w:tcPr>
            <w:tcW w:w="900" w:type="dxa"/>
            <w:vMerge w:val="continue"/>
            <w:vAlign w:val="center"/>
          </w:tcPr>
          <w:p w14:paraId="48FA30BD"/>
        </w:tc>
        <w:tc>
          <w:tcPr>
            <w:tcW w:w="880" w:type="dxa"/>
            <w:vMerge w:val="continue"/>
            <w:vAlign w:val="center"/>
          </w:tcPr>
          <w:p w14:paraId="0CA89D53"/>
        </w:tc>
        <w:tc>
          <w:tcPr>
            <w:tcW w:w="880" w:type="dxa"/>
            <w:vMerge w:val="continue"/>
            <w:vAlign w:val="center"/>
          </w:tcPr>
          <w:p w14:paraId="5D575C33"/>
        </w:tc>
        <w:tc>
          <w:tcPr>
            <w:tcW w:w="900" w:type="dxa"/>
            <w:vMerge w:val="continue"/>
            <w:vAlign w:val="center"/>
          </w:tcPr>
          <w:p w14:paraId="39E5A57E"/>
        </w:tc>
        <w:tc>
          <w:tcPr>
            <w:tcW w:w="880" w:type="dxa"/>
            <w:vMerge w:val="continue"/>
            <w:vAlign w:val="center"/>
          </w:tcPr>
          <w:p w14:paraId="732D09FC"/>
        </w:tc>
        <w:tc>
          <w:tcPr>
            <w:tcW w:w="986" w:type="dxa"/>
            <w:vMerge w:val="continue"/>
            <w:vAlign w:val="center"/>
          </w:tcPr>
          <w:p w14:paraId="4307BFF1"/>
        </w:tc>
      </w:tr>
      <w:tr w14:paraId="159E9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62903BC"/>
        </w:tc>
        <w:tc>
          <w:tcPr>
            <w:tcW w:w="1420" w:type="dxa"/>
            <w:vMerge w:val="continue"/>
            <w:vAlign w:val="center"/>
          </w:tcPr>
          <w:p w14:paraId="594CF0BD"/>
        </w:tc>
        <w:tc>
          <w:tcPr>
            <w:tcW w:w="860" w:type="dxa"/>
            <w:vMerge w:val="continue"/>
            <w:vAlign w:val="center"/>
          </w:tcPr>
          <w:p w14:paraId="1B341E1E"/>
        </w:tc>
        <w:tc>
          <w:tcPr>
            <w:tcW w:w="900" w:type="dxa"/>
            <w:vMerge w:val="continue"/>
            <w:vAlign w:val="center"/>
          </w:tcPr>
          <w:p w14:paraId="6CCDADAA"/>
        </w:tc>
        <w:tc>
          <w:tcPr>
            <w:tcW w:w="880" w:type="dxa"/>
            <w:vMerge w:val="continue"/>
            <w:vAlign w:val="center"/>
          </w:tcPr>
          <w:p w14:paraId="3A69D55B"/>
        </w:tc>
        <w:tc>
          <w:tcPr>
            <w:tcW w:w="880" w:type="dxa"/>
            <w:vMerge w:val="continue"/>
            <w:vAlign w:val="center"/>
          </w:tcPr>
          <w:p w14:paraId="0B5570CC"/>
        </w:tc>
        <w:tc>
          <w:tcPr>
            <w:tcW w:w="900" w:type="dxa"/>
            <w:vMerge w:val="continue"/>
            <w:vAlign w:val="center"/>
          </w:tcPr>
          <w:p w14:paraId="0D0394A6"/>
        </w:tc>
        <w:tc>
          <w:tcPr>
            <w:tcW w:w="880" w:type="dxa"/>
            <w:vMerge w:val="continue"/>
            <w:vAlign w:val="center"/>
          </w:tcPr>
          <w:p w14:paraId="2EC8AF0E"/>
        </w:tc>
        <w:tc>
          <w:tcPr>
            <w:tcW w:w="986" w:type="dxa"/>
            <w:vMerge w:val="continue"/>
            <w:vAlign w:val="center"/>
          </w:tcPr>
          <w:p w14:paraId="03A888FB"/>
        </w:tc>
      </w:tr>
      <w:tr w14:paraId="721D07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486D1FE"/>
        </w:tc>
        <w:tc>
          <w:tcPr>
            <w:tcW w:w="1420" w:type="dxa"/>
            <w:vMerge w:val="continue"/>
            <w:vAlign w:val="center"/>
          </w:tcPr>
          <w:p w14:paraId="7E0F1EA2"/>
        </w:tc>
        <w:tc>
          <w:tcPr>
            <w:tcW w:w="860" w:type="dxa"/>
            <w:vMerge w:val="continue"/>
            <w:vAlign w:val="center"/>
          </w:tcPr>
          <w:p w14:paraId="6A3DD998"/>
        </w:tc>
        <w:tc>
          <w:tcPr>
            <w:tcW w:w="900" w:type="dxa"/>
            <w:vMerge w:val="continue"/>
            <w:vAlign w:val="center"/>
          </w:tcPr>
          <w:p w14:paraId="08AB9EA1"/>
        </w:tc>
        <w:tc>
          <w:tcPr>
            <w:tcW w:w="880" w:type="dxa"/>
            <w:vMerge w:val="continue"/>
            <w:vAlign w:val="center"/>
          </w:tcPr>
          <w:p w14:paraId="12447D8A"/>
        </w:tc>
        <w:tc>
          <w:tcPr>
            <w:tcW w:w="880" w:type="dxa"/>
            <w:vMerge w:val="continue"/>
            <w:vAlign w:val="center"/>
          </w:tcPr>
          <w:p w14:paraId="79B04D46"/>
        </w:tc>
        <w:tc>
          <w:tcPr>
            <w:tcW w:w="900" w:type="dxa"/>
            <w:vMerge w:val="continue"/>
            <w:vAlign w:val="center"/>
          </w:tcPr>
          <w:p w14:paraId="7E6FFAC2"/>
        </w:tc>
        <w:tc>
          <w:tcPr>
            <w:tcW w:w="880" w:type="dxa"/>
            <w:vMerge w:val="continue"/>
            <w:vAlign w:val="center"/>
          </w:tcPr>
          <w:p w14:paraId="7D0189DD"/>
        </w:tc>
        <w:tc>
          <w:tcPr>
            <w:tcW w:w="986" w:type="dxa"/>
            <w:vMerge w:val="continue"/>
            <w:vAlign w:val="center"/>
          </w:tcPr>
          <w:p w14:paraId="226403EC"/>
        </w:tc>
      </w:tr>
      <w:tr w14:paraId="6AE8F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1BB6A5D">
            <w:pPr>
              <w:jc w:val="center"/>
            </w:pPr>
            <w:r>
              <w:rPr>
                <w:rFonts w:ascii="宋体" w:hAnsi="宋体" w:eastAsia="宋体" w:cs="宋体"/>
                <w:b w:val="0"/>
                <w:i w:val="0"/>
                <w:color w:val="000000"/>
                <w:sz w:val="9"/>
              </w:rPr>
              <w:t>类</w:t>
            </w:r>
          </w:p>
        </w:tc>
        <w:tc>
          <w:tcPr>
            <w:tcW w:w="220" w:type="dxa"/>
            <w:vMerge w:val="restart"/>
            <w:vAlign w:val="center"/>
          </w:tcPr>
          <w:p w14:paraId="6F58CF47">
            <w:pPr>
              <w:jc w:val="center"/>
            </w:pPr>
            <w:r>
              <w:rPr>
                <w:rFonts w:ascii="宋体" w:hAnsi="宋体" w:eastAsia="宋体" w:cs="宋体"/>
                <w:b w:val="0"/>
                <w:i w:val="0"/>
                <w:color w:val="000000"/>
                <w:sz w:val="9"/>
              </w:rPr>
              <w:t>款</w:t>
            </w:r>
          </w:p>
        </w:tc>
        <w:tc>
          <w:tcPr>
            <w:tcW w:w="200" w:type="dxa"/>
            <w:vMerge w:val="restart"/>
            <w:vAlign w:val="center"/>
          </w:tcPr>
          <w:p w14:paraId="42CD4E23">
            <w:pPr>
              <w:jc w:val="center"/>
            </w:pPr>
            <w:r>
              <w:rPr>
                <w:rFonts w:ascii="宋体" w:hAnsi="宋体" w:eastAsia="宋体" w:cs="宋体"/>
                <w:b w:val="0"/>
                <w:i w:val="0"/>
                <w:color w:val="000000"/>
                <w:sz w:val="9"/>
              </w:rPr>
              <w:t>项</w:t>
            </w:r>
          </w:p>
        </w:tc>
        <w:tc>
          <w:tcPr>
            <w:tcW w:w="1420" w:type="dxa"/>
            <w:vAlign w:val="center"/>
          </w:tcPr>
          <w:p w14:paraId="7FFDC8C9">
            <w:pPr>
              <w:jc w:val="center"/>
            </w:pPr>
            <w:r>
              <w:rPr>
                <w:rFonts w:ascii="宋体" w:hAnsi="宋体" w:eastAsia="宋体" w:cs="宋体"/>
                <w:b w:val="0"/>
                <w:i w:val="0"/>
                <w:color w:val="000000"/>
                <w:sz w:val="9"/>
              </w:rPr>
              <w:t>栏次</w:t>
            </w:r>
          </w:p>
        </w:tc>
        <w:tc>
          <w:tcPr>
            <w:tcW w:w="860" w:type="dxa"/>
            <w:vAlign w:val="center"/>
          </w:tcPr>
          <w:p w14:paraId="4C28544D">
            <w:pPr>
              <w:jc w:val="center"/>
            </w:pPr>
            <w:r>
              <w:rPr>
                <w:rFonts w:ascii="宋体" w:hAnsi="宋体" w:eastAsia="宋体" w:cs="宋体"/>
                <w:b w:val="0"/>
                <w:i w:val="0"/>
                <w:color w:val="000000"/>
                <w:sz w:val="9"/>
              </w:rPr>
              <w:t>1</w:t>
            </w:r>
          </w:p>
        </w:tc>
        <w:tc>
          <w:tcPr>
            <w:tcW w:w="900" w:type="dxa"/>
            <w:vAlign w:val="center"/>
          </w:tcPr>
          <w:p w14:paraId="20B757EF">
            <w:pPr>
              <w:jc w:val="center"/>
            </w:pPr>
            <w:r>
              <w:rPr>
                <w:rFonts w:ascii="宋体" w:hAnsi="宋体" w:eastAsia="宋体" w:cs="宋体"/>
                <w:b w:val="0"/>
                <w:i w:val="0"/>
                <w:color w:val="000000"/>
                <w:sz w:val="9"/>
              </w:rPr>
              <w:t>2</w:t>
            </w:r>
          </w:p>
        </w:tc>
        <w:tc>
          <w:tcPr>
            <w:tcW w:w="880" w:type="dxa"/>
            <w:vAlign w:val="center"/>
          </w:tcPr>
          <w:p w14:paraId="124026B9">
            <w:pPr>
              <w:jc w:val="center"/>
            </w:pPr>
            <w:r>
              <w:rPr>
                <w:rFonts w:ascii="宋体" w:hAnsi="宋体" w:eastAsia="宋体" w:cs="宋体"/>
                <w:b w:val="0"/>
                <w:i w:val="0"/>
                <w:color w:val="000000"/>
                <w:sz w:val="9"/>
              </w:rPr>
              <w:t>3</w:t>
            </w:r>
          </w:p>
        </w:tc>
        <w:tc>
          <w:tcPr>
            <w:tcW w:w="880" w:type="dxa"/>
            <w:vAlign w:val="center"/>
          </w:tcPr>
          <w:p w14:paraId="4DACA177">
            <w:pPr>
              <w:jc w:val="center"/>
            </w:pPr>
            <w:r>
              <w:rPr>
                <w:rFonts w:ascii="宋体" w:hAnsi="宋体" w:eastAsia="宋体" w:cs="宋体"/>
                <w:b w:val="0"/>
                <w:i w:val="0"/>
                <w:color w:val="000000"/>
                <w:sz w:val="9"/>
              </w:rPr>
              <w:t>4</w:t>
            </w:r>
          </w:p>
        </w:tc>
        <w:tc>
          <w:tcPr>
            <w:tcW w:w="900" w:type="dxa"/>
            <w:vAlign w:val="center"/>
          </w:tcPr>
          <w:p w14:paraId="55A7233F">
            <w:pPr>
              <w:jc w:val="center"/>
            </w:pPr>
            <w:r>
              <w:rPr>
                <w:rFonts w:ascii="宋体" w:hAnsi="宋体" w:eastAsia="宋体" w:cs="宋体"/>
                <w:b w:val="0"/>
                <w:i w:val="0"/>
                <w:color w:val="000000"/>
                <w:sz w:val="9"/>
              </w:rPr>
              <w:t>5</w:t>
            </w:r>
          </w:p>
        </w:tc>
        <w:tc>
          <w:tcPr>
            <w:tcW w:w="880" w:type="dxa"/>
            <w:vAlign w:val="center"/>
          </w:tcPr>
          <w:p w14:paraId="0A2197AC">
            <w:pPr>
              <w:jc w:val="center"/>
            </w:pPr>
            <w:r>
              <w:rPr>
                <w:rFonts w:ascii="宋体" w:hAnsi="宋体" w:eastAsia="宋体" w:cs="宋体"/>
                <w:b w:val="0"/>
                <w:i w:val="0"/>
                <w:color w:val="000000"/>
                <w:sz w:val="9"/>
              </w:rPr>
              <w:t>6</w:t>
            </w:r>
          </w:p>
        </w:tc>
        <w:tc>
          <w:tcPr>
            <w:tcW w:w="986" w:type="dxa"/>
            <w:vAlign w:val="center"/>
          </w:tcPr>
          <w:p w14:paraId="75E14FF8">
            <w:pPr>
              <w:jc w:val="center"/>
            </w:pPr>
            <w:r>
              <w:rPr>
                <w:rFonts w:ascii="宋体" w:hAnsi="宋体" w:eastAsia="宋体" w:cs="宋体"/>
                <w:b w:val="0"/>
                <w:i w:val="0"/>
                <w:color w:val="000000"/>
                <w:sz w:val="9"/>
              </w:rPr>
              <w:t xml:space="preserve">7 </w:t>
            </w:r>
          </w:p>
        </w:tc>
      </w:tr>
      <w:tr w14:paraId="719C7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51E615C"/>
        </w:tc>
        <w:tc>
          <w:tcPr>
            <w:tcW w:w="220" w:type="dxa"/>
            <w:vMerge w:val="continue"/>
            <w:vAlign w:val="center"/>
          </w:tcPr>
          <w:p w14:paraId="3C0A3C68"/>
        </w:tc>
        <w:tc>
          <w:tcPr>
            <w:tcW w:w="200" w:type="dxa"/>
            <w:vMerge w:val="continue"/>
            <w:vAlign w:val="center"/>
          </w:tcPr>
          <w:p w14:paraId="2D1BF9B0"/>
        </w:tc>
        <w:tc>
          <w:tcPr>
            <w:tcW w:w="1420" w:type="dxa"/>
            <w:vAlign w:val="center"/>
          </w:tcPr>
          <w:p w14:paraId="27527C68">
            <w:pPr>
              <w:jc w:val="center"/>
            </w:pPr>
            <w:r>
              <w:rPr>
                <w:rFonts w:ascii="宋体" w:hAnsi="宋体" w:eastAsia="宋体" w:cs="宋体"/>
                <w:b w:val="0"/>
                <w:i w:val="0"/>
                <w:color w:val="000000"/>
                <w:sz w:val="9"/>
              </w:rPr>
              <w:t>合计</w:t>
            </w:r>
          </w:p>
        </w:tc>
        <w:tc>
          <w:tcPr>
            <w:tcW w:w="860" w:type="dxa"/>
            <w:vAlign w:val="center"/>
          </w:tcPr>
          <w:p w14:paraId="670F35F0">
            <w:pPr>
              <w:jc w:val="right"/>
            </w:pPr>
            <w:r>
              <w:rPr>
                <w:rFonts w:ascii="宋体" w:hAnsi="宋体" w:eastAsia="宋体" w:cs="宋体"/>
                <w:b w:val="0"/>
                <w:i w:val="0"/>
                <w:color w:val="000000"/>
                <w:sz w:val="9"/>
              </w:rPr>
              <w:t>11,685.65</w:t>
            </w:r>
          </w:p>
        </w:tc>
        <w:tc>
          <w:tcPr>
            <w:tcW w:w="900" w:type="dxa"/>
            <w:vAlign w:val="center"/>
          </w:tcPr>
          <w:p w14:paraId="7A7DCAFD">
            <w:pPr>
              <w:jc w:val="right"/>
            </w:pPr>
            <w:r>
              <w:rPr>
                <w:rFonts w:ascii="宋体" w:hAnsi="宋体" w:eastAsia="宋体" w:cs="宋体"/>
                <w:b w:val="0"/>
                <w:i w:val="0"/>
                <w:color w:val="000000"/>
                <w:sz w:val="9"/>
              </w:rPr>
              <w:t>11,631.71</w:t>
            </w:r>
          </w:p>
        </w:tc>
        <w:tc>
          <w:tcPr>
            <w:tcW w:w="880" w:type="dxa"/>
            <w:vAlign w:val="center"/>
          </w:tcPr>
          <w:p w14:paraId="17396D5C"/>
        </w:tc>
        <w:tc>
          <w:tcPr>
            <w:tcW w:w="880" w:type="dxa"/>
            <w:vAlign w:val="center"/>
          </w:tcPr>
          <w:p w14:paraId="20E203AA"/>
        </w:tc>
        <w:tc>
          <w:tcPr>
            <w:tcW w:w="900" w:type="dxa"/>
            <w:vAlign w:val="center"/>
          </w:tcPr>
          <w:p w14:paraId="50B51796"/>
        </w:tc>
        <w:tc>
          <w:tcPr>
            <w:tcW w:w="880" w:type="dxa"/>
            <w:vAlign w:val="center"/>
          </w:tcPr>
          <w:p w14:paraId="2850877A"/>
        </w:tc>
        <w:tc>
          <w:tcPr>
            <w:tcW w:w="986" w:type="dxa"/>
            <w:vAlign w:val="center"/>
          </w:tcPr>
          <w:p w14:paraId="7A0BA12E">
            <w:pPr>
              <w:jc w:val="right"/>
            </w:pPr>
            <w:r>
              <w:rPr>
                <w:rFonts w:ascii="宋体" w:hAnsi="宋体" w:eastAsia="宋体" w:cs="宋体"/>
                <w:b w:val="0"/>
                <w:i w:val="0"/>
                <w:color w:val="000000"/>
                <w:sz w:val="9"/>
              </w:rPr>
              <w:t>53.93</w:t>
            </w:r>
          </w:p>
        </w:tc>
      </w:tr>
      <w:tr w14:paraId="42ACC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B4E0C4">
            <w:pPr>
              <w:jc w:val="left"/>
            </w:pPr>
            <w:r>
              <w:rPr>
                <w:rFonts w:ascii="宋体" w:hAnsi="宋体" w:eastAsia="宋体" w:cs="宋体"/>
                <w:b w:val="0"/>
                <w:i w:val="0"/>
                <w:color w:val="000000"/>
                <w:sz w:val="9"/>
              </w:rPr>
              <w:t>207</w:t>
            </w:r>
          </w:p>
        </w:tc>
        <w:tc>
          <w:tcPr>
            <w:tcW w:w="1420" w:type="dxa"/>
            <w:vAlign w:val="center"/>
          </w:tcPr>
          <w:p w14:paraId="6256D602">
            <w:pPr>
              <w:jc w:val="left"/>
            </w:pPr>
            <w:r>
              <w:rPr>
                <w:rFonts w:ascii="宋体" w:hAnsi="宋体" w:eastAsia="宋体" w:cs="宋体"/>
                <w:b w:val="0"/>
                <w:i w:val="0"/>
                <w:color w:val="000000"/>
                <w:sz w:val="9"/>
              </w:rPr>
              <w:t>文化旅游体育与传媒支出</w:t>
            </w:r>
          </w:p>
        </w:tc>
        <w:tc>
          <w:tcPr>
            <w:tcW w:w="860" w:type="dxa"/>
            <w:vAlign w:val="center"/>
          </w:tcPr>
          <w:p w14:paraId="267A3C0A">
            <w:pPr>
              <w:jc w:val="right"/>
            </w:pPr>
            <w:r>
              <w:rPr>
                <w:rFonts w:ascii="宋体" w:hAnsi="宋体" w:eastAsia="宋体" w:cs="宋体"/>
                <w:b w:val="0"/>
                <w:i w:val="0"/>
                <w:color w:val="000000"/>
                <w:sz w:val="9"/>
              </w:rPr>
              <w:t>33.77</w:t>
            </w:r>
          </w:p>
        </w:tc>
        <w:tc>
          <w:tcPr>
            <w:tcW w:w="900" w:type="dxa"/>
            <w:vAlign w:val="center"/>
          </w:tcPr>
          <w:p w14:paraId="1BC9B29A">
            <w:pPr>
              <w:jc w:val="right"/>
            </w:pPr>
            <w:r>
              <w:rPr>
                <w:rFonts w:ascii="宋体" w:hAnsi="宋体" w:eastAsia="宋体" w:cs="宋体"/>
                <w:b w:val="0"/>
                <w:i w:val="0"/>
                <w:color w:val="000000"/>
                <w:sz w:val="9"/>
              </w:rPr>
              <w:t>33.77</w:t>
            </w:r>
          </w:p>
        </w:tc>
        <w:tc>
          <w:tcPr>
            <w:tcW w:w="880" w:type="dxa"/>
            <w:vAlign w:val="center"/>
          </w:tcPr>
          <w:p w14:paraId="4401EEB3"/>
        </w:tc>
        <w:tc>
          <w:tcPr>
            <w:tcW w:w="880" w:type="dxa"/>
            <w:vAlign w:val="center"/>
          </w:tcPr>
          <w:p w14:paraId="0ECE2EE6"/>
        </w:tc>
        <w:tc>
          <w:tcPr>
            <w:tcW w:w="900" w:type="dxa"/>
            <w:vAlign w:val="center"/>
          </w:tcPr>
          <w:p w14:paraId="4C24C4F2"/>
        </w:tc>
        <w:tc>
          <w:tcPr>
            <w:tcW w:w="880" w:type="dxa"/>
            <w:vAlign w:val="center"/>
          </w:tcPr>
          <w:p w14:paraId="32ED12BB"/>
        </w:tc>
        <w:tc>
          <w:tcPr>
            <w:tcW w:w="986" w:type="dxa"/>
            <w:vAlign w:val="center"/>
          </w:tcPr>
          <w:p w14:paraId="324AB051"/>
        </w:tc>
      </w:tr>
      <w:tr w14:paraId="4188F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4BC0C0">
            <w:pPr>
              <w:jc w:val="left"/>
            </w:pPr>
            <w:r>
              <w:rPr>
                <w:rFonts w:ascii="宋体" w:hAnsi="宋体" w:eastAsia="宋体" w:cs="宋体"/>
                <w:b w:val="0"/>
                <w:i w:val="0"/>
                <w:color w:val="000000"/>
                <w:sz w:val="9"/>
              </w:rPr>
              <w:t>20702</w:t>
            </w:r>
          </w:p>
        </w:tc>
        <w:tc>
          <w:tcPr>
            <w:tcW w:w="1420" w:type="dxa"/>
            <w:vAlign w:val="center"/>
          </w:tcPr>
          <w:p w14:paraId="47A3694C">
            <w:pPr>
              <w:jc w:val="left"/>
            </w:pPr>
            <w:r>
              <w:rPr>
                <w:rFonts w:ascii="宋体" w:hAnsi="宋体" w:eastAsia="宋体" w:cs="宋体"/>
                <w:b w:val="0"/>
                <w:i w:val="0"/>
                <w:color w:val="000000"/>
                <w:sz w:val="9"/>
              </w:rPr>
              <w:t>文物</w:t>
            </w:r>
          </w:p>
        </w:tc>
        <w:tc>
          <w:tcPr>
            <w:tcW w:w="860" w:type="dxa"/>
            <w:vAlign w:val="center"/>
          </w:tcPr>
          <w:p w14:paraId="349C865F">
            <w:pPr>
              <w:jc w:val="right"/>
            </w:pPr>
            <w:r>
              <w:rPr>
                <w:rFonts w:ascii="宋体" w:hAnsi="宋体" w:eastAsia="宋体" w:cs="宋体"/>
                <w:b w:val="0"/>
                <w:i w:val="0"/>
                <w:color w:val="000000"/>
                <w:sz w:val="9"/>
              </w:rPr>
              <w:t>33.77</w:t>
            </w:r>
          </w:p>
        </w:tc>
        <w:tc>
          <w:tcPr>
            <w:tcW w:w="900" w:type="dxa"/>
            <w:vAlign w:val="center"/>
          </w:tcPr>
          <w:p w14:paraId="3BF64A81">
            <w:pPr>
              <w:jc w:val="right"/>
            </w:pPr>
            <w:r>
              <w:rPr>
                <w:rFonts w:ascii="宋体" w:hAnsi="宋体" w:eastAsia="宋体" w:cs="宋体"/>
                <w:b w:val="0"/>
                <w:i w:val="0"/>
                <w:color w:val="000000"/>
                <w:sz w:val="9"/>
              </w:rPr>
              <w:t>33.77</w:t>
            </w:r>
          </w:p>
        </w:tc>
        <w:tc>
          <w:tcPr>
            <w:tcW w:w="880" w:type="dxa"/>
            <w:vAlign w:val="center"/>
          </w:tcPr>
          <w:p w14:paraId="6BC76243"/>
        </w:tc>
        <w:tc>
          <w:tcPr>
            <w:tcW w:w="880" w:type="dxa"/>
            <w:vAlign w:val="center"/>
          </w:tcPr>
          <w:p w14:paraId="62444D52"/>
        </w:tc>
        <w:tc>
          <w:tcPr>
            <w:tcW w:w="900" w:type="dxa"/>
            <w:vAlign w:val="center"/>
          </w:tcPr>
          <w:p w14:paraId="7E47804A"/>
        </w:tc>
        <w:tc>
          <w:tcPr>
            <w:tcW w:w="880" w:type="dxa"/>
            <w:vAlign w:val="center"/>
          </w:tcPr>
          <w:p w14:paraId="3A5082C5"/>
        </w:tc>
        <w:tc>
          <w:tcPr>
            <w:tcW w:w="986" w:type="dxa"/>
            <w:vAlign w:val="center"/>
          </w:tcPr>
          <w:p w14:paraId="394E9CE9"/>
        </w:tc>
      </w:tr>
      <w:tr w14:paraId="51992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FB9388">
            <w:pPr>
              <w:jc w:val="left"/>
            </w:pPr>
            <w:r>
              <w:rPr>
                <w:rFonts w:ascii="宋体" w:hAnsi="宋体" w:eastAsia="宋体" w:cs="宋体"/>
                <w:b w:val="0"/>
                <w:i w:val="0"/>
                <w:color w:val="000000"/>
                <w:sz w:val="9"/>
              </w:rPr>
              <w:t>2070205</w:t>
            </w:r>
          </w:p>
        </w:tc>
        <w:tc>
          <w:tcPr>
            <w:tcW w:w="1420" w:type="dxa"/>
            <w:vAlign w:val="center"/>
          </w:tcPr>
          <w:p w14:paraId="0F608B62">
            <w:pPr>
              <w:jc w:val="left"/>
            </w:pPr>
            <w:r>
              <w:rPr>
                <w:rFonts w:ascii="宋体" w:hAnsi="宋体" w:eastAsia="宋体" w:cs="宋体"/>
                <w:b w:val="0"/>
                <w:i w:val="0"/>
                <w:color w:val="000000"/>
                <w:sz w:val="9"/>
              </w:rPr>
              <w:t>博物馆</w:t>
            </w:r>
          </w:p>
        </w:tc>
        <w:tc>
          <w:tcPr>
            <w:tcW w:w="860" w:type="dxa"/>
            <w:vAlign w:val="center"/>
          </w:tcPr>
          <w:p w14:paraId="5265CD59">
            <w:pPr>
              <w:jc w:val="right"/>
            </w:pPr>
            <w:r>
              <w:rPr>
                <w:rFonts w:ascii="宋体" w:hAnsi="宋体" w:eastAsia="宋体" w:cs="宋体"/>
                <w:b w:val="0"/>
                <w:i w:val="0"/>
                <w:color w:val="000000"/>
                <w:sz w:val="9"/>
              </w:rPr>
              <w:t>33.77</w:t>
            </w:r>
          </w:p>
        </w:tc>
        <w:tc>
          <w:tcPr>
            <w:tcW w:w="900" w:type="dxa"/>
            <w:vAlign w:val="center"/>
          </w:tcPr>
          <w:p w14:paraId="0F35BD83">
            <w:pPr>
              <w:jc w:val="right"/>
            </w:pPr>
            <w:r>
              <w:rPr>
                <w:rFonts w:ascii="宋体" w:hAnsi="宋体" w:eastAsia="宋体" w:cs="宋体"/>
                <w:b w:val="0"/>
                <w:i w:val="0"/>
                <w:color w:val="000000"/>
                <w:sz w:val="9"/>
              </w:rPr>
              <w:t>33.77</w:t>
            </w:r>
          </w:p>
        </w:tc>
        <w:tc>
          <w:tcPr>
            <w:tcW w:w="880" w:type="dxa"/>
            <w:vAlign w:val="center"/>
          </w:tcPr>
          <w:p w14:paraId="5E5A98C1"/>
        </w:tc>
        <w:tc>
          <w:tcPr>
            <w:tcW w:w="880" w:type="dxa"/>
            <w:vAlign w:val="center"/>
          </w:tcPr>
          <w:p w14:paraId="118C7931"/>
        </w:tc>
        <w:tc>
          <w:tcPr>
            <w:tcW w:w="900" w:type="dxa"/>
            <w:vAlign w:val="center"/>
          </w:tcPr>
          <w:p w14:paraId="5C68BC13"/>
        </w:tc>
        <w:tc>
          <w:tcPr>
            <w:tcW w:w="880" w:type="dxa"/>
            <w:vAlign w:val="center"/>
          </w:tcPr>
          <w:p w14:paraId="6F2589D5"/>
        </w:tc>
        <w:tc>
          <w:tcPr>
            <w:tcW w:w="986" w:type="dxa"/>
            <w:vAlign w:val="center"/>
          </w:tcPr>
          <w:p w14:paraId="15EECFA7"/>
        </w:tc>
      </w:tr>
      <w:tr w14:paraId="3B10C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0C6A0D">
            <w:pPr>
              <w:jc w:val="left"/>
            </w:pPr>
            <w:r>
              <w:rPr>
                <w:rFonts w:ascii="宋体" w:hAnsi="宋体" w:eastAsia="宋体" w:cs="宋体"/>
                <w:b w:val="0"/>
                <w:i w:val="0"/>
                <w:color w:val="000000"/>
                <w:sz w:val="9"/>
              </w:rPr>
              <w:t>208</w:t>
            </w:r>
          </w:p>
        </w:tc>
        <w:tc>
          <w:tcPr>
            <w:tcW w:w="1420" w:type="dxa"/>
            <w:vAlign w:val="center"/>
          </w:tcPr>
          <w:p w14:paraId="52DF4A5F">
            <w:pPr>
              <w:jc w:val="left"/>
            </w:pPr>
            <w:r>
              <w:rPr>
                <w:rFonts w:ascii="宋体" w:hAnsi="宋体" w:eastAsia="宋体" w:cs="宋体"/>
                <w:b w:val="0"/>
                <w:i w:val="0"/>
                <w:color w:val="000000"/>
                <w:sz w:val="9"/>
              </w:rPr>
              <w:t>社会保障和就业支出</w:t>
            </w:r>
          </w:p>
        </w:tc>
        <w:tc>
          <w:tcPr>
            <w:tcW w:w="860" w:type="dxa"/>
            <w:vAlign w:val="center"/>
          </w:tcPr>
          <w:p w14:paraId="576502AC">
            <w:pPr>
              <w:jc w:val="right"/>
            </w:pPr>
            <w:r>
              <w:rPr>
                <w:rFonts w:ascii="宋体" w:hAnsi="宋体" w:eastAsia="宋体" w:cs="宋体"/>
                <w:b w:val="0"/>
                <w:i w:val="0"/>
                <w:color w:val="000000"/>
                <w:sz w:val="9"/>
              </w:rPr>
              <w:t>11,057.77</w:t>
            </w:r>
          </w:p>
        </w:tc>
        <w:tc>
          <w:tcPr>
            <w:tcW w:w="900" w:type="dxa"/>
            <w:vAlign w:val="center"/>
          </w:tcPr>
          <w:p w14:paraId="75FD66F7">
            <w:pPr>
              <w:jc w:val="right"/>
            </w:pPr>
            <w:r>
              <w:rPr>
                <w:rFonts w:ascii="宋体" w:hAnsi="宋体" w:eastAsia="宋体" w:cs="宋体"/>
                <w:b w:val="0"/>
                <w:i w:val="0"/>
                <w:color w:val="000000"/>
                <w:sz w:val="9"/>
              </w:rPr>
              <w:t>11,057.77</w:t>
            </w:r>
          </w:p>
        </w:tc>
        <w:tc>
          <w:tcPr>
            <w:tcW w:w="880" w:type="dxa"/>
            <w:vAlign w:val="center"/>
          </w:tcPr>
          <w:p w14:paraId="0D3586A7"/>
        </w:tc>
        <w:tc>
          <w:tcPr>
            <w:tcW w:w="880" w:type="dxa"/>
            <w:vAlign w:val="center"/>
          </w:tcPr>
          <w:p w14:paraId="4B1BBD1E"/>
        </w:tc>
        <w:tc>
          <w:tcPr>
            <w:tcW w:w="900" w:type="dxa"/>
            <w:vAlign w:val="center"/>
          </w:tcPr>
          <w:p w14:paraId="4E322E4E"/>
        </w:tc>
        <w:tc>
          <w:tcPr>
            <w:tcW w:w="880" w:type="dxa"/>
            <w:vAlign w:val="center"/>
          </w:tcPr>
          <w:p w14:paraId="55B953BC"/>
        </w:tc>
        <w:tc>
          <w:tcPr>
            <w:tcW w:w="986" w:type="dxa"/>
            <w:vAlign w:val="center"/>
          </w:tcPr>
          <w:p w14:paraId="6D9DE073"/>
        </w:tc>
      </w:tr>
      <w:tr w14:paraId="5DCA9D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DA018C">
            <w:pPr>
              <w:jc w:val="left"/>
            </w:pPr>
            <w:r>
              <w:rPr>
                <w:rFonts w:ascii="宋体" w:hAnsi="宋体" w:eastAsia="宋体" w:cs="宋体"/>
                <w:b w:val="0"/>
                <w:i w:val="0"/>
                <w:color w:val="000000"/>
                <w:sz w:val="9"/>
              </w:rPr>
              <w:t>20805</w:t>
            </w:r>
          </w:p>
        </w:tc>
        <w:tc>
          <w:tcPr>
            <w:tcW w:w="1420" w:type="dxa"/>
            <w:vAlign w:val="center"/>
          </w:tcPr>
          <w:p w14:paraId="4B3A2FBF">
            <w:pPr>
              <w:jc w:val="left"/>
            </w:pPr>
            <w:r>
              <w:rPr>
                <w:rFonts w:ascii="宋体" w:hAnsi="宋体" w:eastAsia="宋体" w:cs="宋体"/>
                <w:b w:val="0"/>
                <w:i w:val="0"/>
                <w:color w:val="000000"/>
                <w:sz w:val="9"/>
              </w:rPr>
              <w:t>行政事业单位养老支出</w:t>
            </w:r>
          </w:p>
        </w:tc>
        <w:tc>
          <w:tcPr>
            <w:tcW w:w="860" w:type="dxa"/>
            <w:vAlign w:val="center"/>
          </w:tcPr>
          <w:p w14:paraId="0652AC58">
            <w:pPr>
              <w:jc w:val="right"/>
            </w:pPr>
            <w:r>
              <w:rPr>
                <w:rFonts w:ascii="宋体" w:hAnsi="宋体" w:eastAsia="宋体" w:cs="宋体"/>
                <w:b w:val="0"/>
                <w:i w:val="0"/>
                <w:color w:val="000000"/>
                <w:sz w:val="9"/>
              </w:rPr>
              <w:t>52.53</w:t>
            </w:r>
          </w:p>
        </w:tc>
        <w:tc>
          <w:tcPr>
            <w:tcW w:w="900" w:type="dxa"/>
            <w:vAlign w:val="center"/>
          </w:tcPr>
          <w:p w14:paraId="4D68E7AB">
            <w:pPr>
              <w:jc w:val="right"/>
            </w:pPr>
            <w:r>
              <w:rPr>
                <w:rFonts w:ascii="宋体" w:hAnsi="宋体" w:eastAsia="宋体" w:cs="宋体"/>
                <w:b w:val="0"/>
                <w:i w:val="0"/>
                <w:color w:val="000000"/>
                <w:sz w:val="9"/>
              </w:rPr>
              <w:t>52.53</w:t>
            </w:r>
          </w:p>
        </w:tc>
        <w:tc>
          <w:tcPr>
            <w:tcW w:w="880" w:type="dxa"/>
            <w:vAlign w:val="center"/>
          </w:tcPr>
          <w:p w14:paraId="763BAD6A"/>
        </w:tc>
        <w:tc>
          <w:tcPr>
            <w:tcW w:w="880" w:type="dxa"/>
            <w:vAlign w:val="center"/>
          </w:tcPr>
          <w:p w14:paraId="4F9B4278"/>
        </w:tc>
        <w:tc>
          <w:tcPr>
            <w:tcW w:w="900" w:type="dxa"/>
            <w:vAlign w:val="center"/>
          </w:tcPr>
          <w:p w14:paraId="3E39F3F4"/>
        </w:tc>
        <w:tc>
          <w:tcPr>
            <w:tcW w:w="880" w:type="dxa"/>
            <w:vAlign w:val="center"/>
          </w:tcPr>
          <w:p w14:paraId="12032C59"/>
        </w:tc>
        <w:tc>
          <w:tcPr>
            <w:tcW w:w="986" w:type="dxa"/>
            <w:vAlign w:val="center"/>
          </w:tcPr>
          <w:p w14:paraId="42F7DA6D"/>
        </w:tc>
      </w:tr>
      <w:tr w14:paraId="29581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D86140">
            <w:pPr>
              <w:jc w:val="left"/>
            </w:pPr>
            <w:r>
              <w:rPr>
                <w:rFonts w:ascii="宋体" w:hAnsi="宋体" w:eastAsia="宋体" w:cs="宋体"/>
                <w:b w:val="0"/>
                <w:i w:val="0"/>
                <w:color w:val="000000"/>
                <w:sz w:val="9"/>
              </w:rPr>
              <w:t>2080505</w:t>
            </w:r>
          </w:p>
        </w:tc>
        <w:tc>
          <w:tcPr>
            <w:tcW w:w="1420" w:type="dxa"/>
            <w:vAlign w:val="center"/>
          </w:tcPr>
          <w:p w14:paraId="58B5527B">
            <w:pPr>
              <w:jc w:val="left"/>
            </w:pPr>
            <w:r>
              <w:rPr>
                <w:rFonts w:ascii="宋体" w:hAnsi="宋体" w:eastAsia="宋体" w:cs="宋体"/>
                <w:b w:val="0"/>
                <w:i w:val="0"/>
                <w:color w:val="000000"/>
                <w:sz w:val="9"/>
              </w:rPr>
              <w:t>机关事业单位基本养老保险缴费支出</w:t>
            </w:r>
          </w:p>
        </w:tc>
        <w:tc>
          <w:tcPr>
            <w:tcW w:w="860" w:type="dxa"/>
            <w:vAlign w:val="center"/>
          </w:tcPr>
          <w:p w14:paraId="40C5DB25">
            <w:pPr>
              <w:jc w:val="right"/>
            </w:pPr>
            <w:r>
              <w:rPr>
                <w:rFonts w:ascii="宋体" w:hAnsi="宋体" w:eastAsia="宋体" w:cs="宋体"/>
                <w:b w:val="0"/>
                <w:i w:val="0"/>
                <w:color w:val="000000"/>
                <w:sz w:val="9"/>
              </w:rPr>
              <w:t>46.92</w:t>
            </w:r>
          </w:p>
        </w:tc>
        <w:tc>
          <w:tcPr>
            <w:tcW w:w="900" w:type="dxa"/>
            <w:vAlign w:val="center"/>
          </w:tcPr>
          <w:p w14:paraId="176DAF19">
            <w:pPr>
              <w:jc w:val="right"/>
            </w:pPr>
            <w:r>
              <w:rPr>
                <w:rFonts w:ascii="宋体" w:hAnsi="宋体" w:eastAsia="宋体" w:cs="宋体"/>
                <w:b w:val="0"/>
                <w:i w:val="0"/>
                <w:color w:val="000000"/>
                <w:sz w:val="9"/>
              </w:rPr>
              <w:t>46.92</w:t>
            </w:r>
          </w:p>
        </w:tc>
        <w:tc>
          <w:tcPr>
            <w:tcW w:w="880" w:type="dxa"/>
            <w:vAlign w:val="center"/>
          </w:tcPr>
          <w:p w14:paraId="3919BB4D"/>
        </w:tc>
        <w:tc>
          <w:tcPr>
            <w:tcW w:w="880" w:type="dxa"/>
            <w:vAlign w:val="center"/>
          </w:tcPr>
          <w:p w14:paraId="3575C0C1"/>
        </w:tc>
        <w:tc>
          <w:tcPr>
            <w:tcW w:w="900" w:type="dxa"/>
            <w:vAlign w:val="center"/>
          </w:tcPr>
          <w:p w14:paraId="1B230A5D"/>
        </w:tc>
        <w:tc>
          <w:tcPr>
            <w:tcW w:w="880" w:type="dxa"/>
            <w:vAlign w:val="center"/>
          </w:tcPr>
          <w:p w14:paraId="10964E09"/>
        </w:tc>
        <w:tc>
          <w:tcPr>
            <w:tcW w:w="986" w:type="dxa"/>
            <w:vAlign w:val="center"/>
          </w:tcPr>
          <w:p w14:paraId="798AB167"/>
        </w:tc>
      </w:tr>
      <w:tr w14:paraId="3A8EE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17AEB7">
            <w:pPr>
              <w:jc w:val="left"/>
            </w:pPr>
            <w:r>
              <w:rPr>
                <w:rFonts w:ascii="宋体" w:hAnsi="宋体" w:eastAsia="宋体" w:cs="宋体"/>
                <w:b w:val="0"/>
                <w:i w:val="0"/>
                <w:color w:val="000000"/>
                <w:sz w:val="9"/>
              </w:rPr>
              <w:t>2080506</w:t>
            </w:r>
          </w:p>
        </w:tc>
        <w:tc>
          <w:tcPr>
            <w:tcW w:w="1420" w:type="dxa"/>
            <w:vAlign w:val="center"/>
          </w:tcPr>
          <w:p w14:paraId="59971BFB">
            <w:pPr>
              <w:jc w:val="left"/>
            </w:pPr>
            <w:r>
              <w:rPr>
                <w:rFonts w:ascii="宋体" w:hAnsi="宋体" w:eastAsia="宋体" w:cs="宋体"/>
                <w:b w:val="0"/>
                <w:i w:val="0"/>
                <w:color w:val="000000"/>
                <w:sz w:val="9"/>
              </w:rPr>
              <w:t>机关事业单位职业年金缴费支出</w:t>
            </w:r>
          </w:p>
        </w:tc>
        <w:tc>
          <w:tcPr>
            <w:tcW w:w="860" w:type="dxa"/>
            <w:vAlign w:val="center"/>
          </w:tcPr>
          <w:p w14:paraId="1899A850">
            <w:pPr>
              <w:jc w:val="right"/>
            </w:pPr>
            <w:r>
              <w:rPr>
                <w:rFonts w:ascii="宋体" w:hAnsi="宋体" w:eastAsia="宋体" w:cs="宋体"/>
                <w:b w:val="0"/>
                <w:i w:val="0"/>
                <w:color w:val="000000"/>
                <w:sz w:val="9"/>
              </w:rPr>
              <w:t>5.62</w:t>
            </w:r>
          </w:p>
        </w:tc>
        <w:tc>
          <w:tcPr>
            <w:tcW w:w="900" w:type="dxa"/>
            <w:vAlign w:val="center"/>
          </w:tcPr>
          <w:p w14:paraId="1F2ED4DA">
            <w:pPr>
              <w:jc w:val="right"/>
            </w:pPr>
            <w:r>
              <w:rPr>
                <w:rFonts w:ascii="宋体" w:hAnsi="宋体" w:eastAsia="宋体" w:cs="宋体"/>
                <w:b w:val="0"/>
                <w:i w:val="0"/>
                <w:color w:val="000000"/>
                <w:sz w:val="9"/>
              </w:rPr>
              <w:t>5.62</w:t>
            </w:r>
          </w:p>
        </w:tc>
        <w:tc>
          <w:tcPr>
            <w:tcW w:w="880" w:type="dxa"/>
            <w:vAlign w:val="center"/>
          </w:tcPr>
          <w:p w14:paraId="3EF9050B"/>
        </w:tc>
        <w:tc>
          <w:tcPr>
            <w:tcW w:w="880" w:type="dxa"/>
            <w:vAlign w:val="center"/>
          </w:tcPr>
          <w:p w14:paraId="0E1BD631"/>
        </w:tc>
        <w:tc>
          <w:tcPr>
            <w:tcW w:w="900" w:type="dxa"/>
            <w:vAlign w:val="center"/>
          </w:tcPr>
          <w:p w14:paraId="589E2722"/>
        </w:tc>
        <w:tc>
          <w:tcPr>
            <w:tcW w:w="880" w:type="dxa"/>
            <w:vAlign w:val="center"/>
          </w:tcPr>
          <w:p w14:paraId="263A8A97"/>
        </w:tc>
        <w:tc>
          <w:tcPr>
            <w:tcW w:w="986" w:type="dxa"/>
            <w:vAlign w:val="center"/>
          </w:tcPr>
          <w:p w14:paraId="60A644CA"/>
        </w:tc>
      </w:tr>
      <w:tr w14:paraId="3D4952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270CA1">
            <w:pPr>
              <w:jc w:val="left"/>
            </w:pPr>
            <w:r>
              <w:rPr>
                <w:rFonts w:ascii="宋体" w:hAnsi="宋体" w:eastAsia="宋体" w:cs="宋体"/>
                <w:b w:val="0"/>
                <w:i w:val="0"/>
                <w:color w:val="000000"/>
                <w:sz w:val="9"/>
              </w:rPr>
              <w:t>20807</w:t>
            </w:r>
          </w:p>
        </w:tc>
        <w:tc>
          <w:tcPr>
            <w:tcW w:w="1420" w:type="dxa"/>
            <w:vAlign w:val="center"/>
          </w:tcPr>
          <w:p w14:paraId="2DCC7407">
            <w:pPr>
              <w:jc w:val="left"/>
            </w:pPr>
            <w:r>
              <w:rPr>
                <w:rFonts w:ascii="宋体" w:hAnsi="宋体" w:eastAsia="宋体" w:cs="宋体"/>
                <w:b w:val="0"/>
                <w:i w:val="0"/>
                <w:color w:val="000000"/>
                <w:sz w:val="9"/>
              </w:rPr>
              <w:t>就业补助</w:t>
            </w:r>
          </w:p>
        </w:tc>
        <w:tc>
          <w:tcPr>
            <w:tcW w:w="860" w:type="dxa"/>
            <w:vAlign w:val="center"/>
          </w:tcPr>
          <w:p w14:paraId="4591C9FE">
            <w:pPr>
              <w:jc w:val="right"/>
            </w:pPr>
            <w:r>
              <w:rPr>
                <w:rFonts w:ascii="宋体" w:hAnsi="宋体" w:eastAsia="宋体" w:cs="宋体"/>
                <w:b w:val="0"/>
                <w:i w:val="0"/>
                <w:color w:val="000000"/>
                <w:sz w:val="9"/>
              </w:rPr>
              <w:t>64.37</w:t>
            </w:r>
          </w:p>
        </w:tc>
        <w:tc>
          <w:tcPr>
            <w:tcW w:w="900" w:type="dxa"/>
            <w:vAlign w:val="center"/>
          </w:tcPr>
          <w:p w14:paraId="79D03EEA">
            <w:pPr>
              <w:jc w:val="right"/>
            </w:pPr>
            <w:r>
              <w:rPr>
                <w:rFonts w:ascii="宋体" w:hAnsi="宋体" w:eastAsia="宋体" w:cs="宋体"/>
                <w:b w:val="0"/>
                <w:i w:val="0"/>
                <w:color w:val="000000"/>
                <w:sz w:val="9"/>
              </w:rPr>
              <w:t>64.37</w:t>
            </w:r>
          </w:p>
        </w:tc>
        <w:tc>
          <w:tcPr>
            <w:tcW w:w="880" w:type="dxa"/>
            <w:vAlign w:val="center"/>
          </w:tcPr>
          <w:p w14:paraId="6243B0D8"/>
        </w:tc>
        <w:tc>
          <w:tcPr>
            <w:tcW w:w="880" w:type="dxa"/>
            <w:vAlign w:val="center"/>
          </w:tcPr>
          <w:p w14:paraId="7F0F6C5E"/>
        </w:tc>
        <w:tc>
          <w:tcPr>
            <w:tcW w:w="900" w:type="dxa"/>
            <w:vAlign w:val="center"/>
          </w:tcPr>
          <w:p w14:paraId="118F2BBE"/>
        </w:tc>
        <w:tc>
          <w:tcPr>
            <w:tcW w:w="880" w:type="dxa"/>
            <w:vAlign w:val="center"/>
          </w:tcPr>
          <w:p w14:paraId="334C27F4"/>
        </w:tc>
        <w:tc>
          <w:tcPr>
            <w:tcW w:w="986" w:type="dxa"/>
            <w:vAlign w:val="center"/>
          </w:tcPr>
          <w:p w14:paraId="1CE81DB5"/>
        </w:tc>
      </w:tr>
      <w:tr w14:paraId="60C0E6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08D060">
            <w:pPr>
              <w:jc w:val="left"/>
            </w:pPr>
            <w:r>
              <w:rPr>
                <w:rFonts w:ascii="宋体" w:hAnsi="宋体" w:eastAsia="宋体" w:cs="宋体"/>
                <w:b w:val="0"/>
                <w:i w:val="0"/>
                <w:color w:val="000000"/>
                <w:sz w:val="9"/>
              </w:rPr>
              <w:t>2080711</w:t>
            </w:r>
          </w:p>
        </w:tc>
        <w:tc>
          <w:tcPr>
            <w:tcW w:w="1420" w:type="dxa"/>
            <w:vAlign w:val="center"/>
          </w:tcPr>
          <w:p w14:paraId="41F949D4">
            <w:pPr>
              <w:jc w:val="left"/>
            </w:pPr>
            <w:r>
              <w:rPr>
                <w:rFonts w:ascii="宋体" w:hAnsi="宋体" w:eastAsia="宋体" w:cs="宋体"/>
                <w:b w:val="0"/>
                <w:i w:val="0"/>
                <w:color w:val="000000"/>
                <w:sz w:val="9"/>
              </w:rPr>
              <w:t>就业见习补贴</w:t>
            </w:r>
          </w:p>
        </w:tc>
        <w:tc>
          <w:tcPr>
            <w:tcW w:w="860" w:type="dxa"/>
            <w:vAlign w:val="center"/>
          </w:tcPr>
          <w:p w14:paraId="1B4C9644">
            <w:pPr>
              <w:jc w:val="right"/>
            </w:pPr>
            <w:r>
              <w:rPr>
                <w:rFonts w:ascii="宋体" w:hAnsi="宋体" w:eastAsia="宋体" w:cs="宋体"/>
                <w:b w:val="0"/>
                <w:i w:val="0"/>
                <w:color w:val="000000"/>
                <w:sz w:val="9"/>
              </w:rPr>
              <w:t>3.30</w:t>
            </w:r>
          </w:p>
        </w:tc>
        <w:tc>
          <w:tcPr>
            <w:tcW w:w="900" w:type="dxa"/>
            <w:vAlign w:val="center"/>
          </w:tcPr>
          <w:p w14:paraId="1C40D53E">
            <w:pPr>
              <w:jc w:val="right"/>
            </w:pPr>
            <w:r>
              <w:rPr>
                <w:rFonts w:ascii="宋体" w:hAnsi="宋体" w:eastAsia="宋体" w:cs="宋体"/>
                <w:b w:val="0"/>
                <w:i w:val="0"/>
                <w:color w:val="000000"/>
                <w:sz w:val="9"/>
              </w:rPr>
              <w:t>3.30</w:t>
            </w:r>
          </w:p>
        </w:tc>
        <w:tc>
          <w:tcPr>
            <w:tcW w:w="880" w:type="dxa"/>
            <w:vAlign w:val="center"/>
          </w:tcPr>
          <w:p w14:paraId="772EE40E"/>
        </w:tc>
        <w:tc>
          <w:tcPr>
            <w:tcW w:w="880" w:type="dxa"/>
            <w:vAlign w:val="center"/>
          </w:tcPr>
          <w:p w14:paraId="14E70960"/>
        </w:tc>
        <w:tc>
          <w:tcPr>
            <w:tcW w:w="900" w:type="dxa"/>
            <w:vAlign w:val="center"/>
          </w:tcPr>
          <w:p w14:paraId="7482A49C"/>
        </w:tc>
        <w:tc>
          <w:tcPr>
            <w:tcW w:w="880" w:type="dxa"/>
            <w:vAlign w:val="center"/>
          </w:tcPr>
          <w:p w14:paraId="0684E26C"/>
        </w:tc>
        <w:tc>
          <w:tcPr>
            <w:tcW w:w="986" w:type="dxa"/>
            <w:vAlign w:val="center"/>
          </w:tcPr>
          <w:p w14:paraId="037E7731"/>
        </w:tc>
      </w:tr>
      <w:tr w14:paraId="4756E3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B82D62">
            <w:pPr>
              <w:jc w:val="left"/>
            </w:pPr>
            <w:r>
              <w:rPr>
                <w:rFonts w:ascii="宋体" w:hAnsi="宋体" w:eastAsia="宋体" w:cs="宋体"/>
                <w:b w:val="0"/>
                <w:i w:val="0"/>
                <w:color w:val="000000"/>
                <w:sz w:val="9"/>
              </w:rPr>
              <w:t>2080799</w:t>
            </w:r>
          </w:p>
        </w:tc>
        <w:tc>
          <w:tcPr>
            <w:tcW w:w="1420" w:type="dxa"/>
            <w:vAlign w:val="center"/>
          </w:tcPr>
          <w:p w14:paraId="7AFAADA5">
            <w:pPr>
              <w:jc w:val="left"/>
            </w:pPr>
            <w:r>
              <w:rPr>
                <w:rFonts w:ascii="宋体" w:hAnsi="宋体" w:eastAsia="宋体" w:cs="宋体"/>
                <w:b w:val="0"/>
                <w:i w:val="0"/>
                <w:color w:val="000000"/>
                <w:sz w:val="9"/>
              </w:rPr>
              <w:t>其他就业补助支出</w:t>
            </w:r>
          </w:p>
        </w:tc>
        <w:tc>
          <w:tcPr>
            <w:tcW w:w="860" w:type="dxa"/>
            <w:vAlign w:val="center"/>
          </w:tcPr>
          <w:p w14:paraId="76FF316F">
            <w:pPr>
              <w:jc w:val="right"/>
            </w:pPr>
            <w:r>
              <w:rPr>
                <w:rFonts w:ascii="宋体" w:hAnsi="宋体" w:eastAsia="宋体" w:cs="宋体"/>
                <w:b w:val="0"/>
                <w:i w:val="0"/>
                <w:color w:val="000000"/>
                <w:sz w:val="9"/>
              </w:rPr>
              <w:t>61.07</w:t>
            </w:r>
          </w:p>
        </w:tc>
        <w:tc>
          <w:tcPr>
            <w:tcW w:w="900" w:type="dxa"/>
            <w:vAlign w:val="center"/>
          </w:tcPr>
          <w:p w14:paraId="2A72E2A7">
            <w:pPr>
              <w:jc w:val="right"/>
            </w:pPr>
            <w:r>
              <w:rPr>
                <w:rFonts w:ascii="宋体" w:hAnsi="宋体" w:eastAsia="宋体" w:cs="宋体"/>
                <w:b w:val="0"/>
                <w:i w:val="0"/>
                <w:color w:val="000000"/>
                <w:sz w:val="9"/>
              </w:rPr>
              <w:t>61.07</w:t>
            </w:r>
          </w:p>
        </w:tc>
        <w:tc>
          <w:tcPr>
            <w:tcW w:w="880" w:type="dxa"/>
            <w:vAlign w:val="center"/>
          </w:tcPr>
          <w:p w14:paraId="3807A8B0"/>
        </w:tc>
        <w:tc>
          <w:tcPr>
            <w:tcW w:w="880" w:type="dxa"/>
            <w:vAlign w:val="center"/>
          </w:tcPr>
          <w:p w14:paraId="5DE91E9D"/>
        </w:tc>
        <w:tc>
          <w:tcPr>
            <w:tcW w:w="900" w:type="dxa"/>
            <w:vAlign w:val="center"/>
          </w:tcPr>
          <w:p w14:paraId="7917A604"/>
        </w:tc>
        <w:tc>
          <w:tcPr>
            <w:tcW w:w="880" w:type="dxa"/>
            <w:vAlign w:val="center"/>
          </w:tcPr>
          <w:p w14:paraId="036AB793"/>
        </w:tc>
        <w:tc>
          <w:tcPr>
            <w:tcW w:w="986" w:type="dxa"/>
            <w:vAlign w:val="center"/>
          </w:tcPr>
          <w:p w14:paraId="7F4558CC"/>
        </w:tc>
      </w:tr>
      <w:tr w14:paraId="04235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9DC7D2">
            <w:pPr>
              <w:jc w:val="left"/>
            </w:pPr>
            <w:r>
              <w:rPr>
                <w:rFonts w:ascii="宋体" w:hAnsi="宋体" w:eastAsia="宋体" w:cs="宋体"/>
                <w:b w:val="0"/>
                <w:i w:val="0"/>
                <w:color w:val="000000"/>
                <w:sz w:val="9"/>
              </w:rPr>
              <w:t>20808</w:t>
            </w:r>
          </w:p>
        </w:tc>
        <w:tc>
          <w:tcPr>
            <w:tcW w:w="1420" w:type="dxa"/>
            <w:vAlign w:val="center"/>
          </w:tcPr>
          <w:p w14:paraId="5DA3D250">
            <w:pPr>
              <w:jc w:val="left"/>
            </w:pPr>
            <w:r>
              <w:rPr>
                <w:rFonts w:ascii="宋体" w:hAnsi="宋体" w:eastAsia="宋体" w:cs="宋体"/>
                <w:b w:val="0"/>
                <w:i w:val="0"/>
                <w:color w:val="000000"/>
                <w:sz w:val="9"/>
              </w:rPr>
              <w:t>抚恤</w:t>
            </w:r>
          </w:p>
        </w:tc>
        <w:tc>
          <w:tcPr>
            <w:tcW w:w="860" w:type="dxa"/>
            <w:vAlign w:val="center"/>
          </w:tcPr>
          <w:p w14:paraId="22D41979">
            <w:pPr>
              <w:jc w:val="right"/>
            </w:pPr>
            <w:r>
              <w:rPr>
                <w:rFonts w:ascii="宋体" w:hAnsi="宋体" w:eastAsia="宋体" w:cs="宋体"/>
                <w:b w:val="0"/>
                <w:i w:val="0"/>
                <w:color w:val="000000"/>
                <w:sz w:val="9"/>
              </w:rPr>
              <w:t>8,864.68</w:t>
            </w:r>
          </w:p>
        </w:tc>
        <w:tc>
          <w:tcPr>
            <w:tcW w:w="900" w:type="dxa"/>
            <w:vAlign w:val="center"/>
          </w:tcPr>
          <w:p w14:paraId="33278CA9">
            <w:pPr>
              <w:jc w:val="right"/>
            </w:pPr>
            <w:r>
              <w:rPr>
                <w:rFonts w:ascii="宋体" w:hAnsi="宋体" w:eastAsia="宋体" w:cs="宋体"/>
                <w:b w:val="0"/>
                <w:i w:val="0"/>
                <w:color w:val="000000"/>
                <w:sz w:val="9"/>
              </w:rPr>
              <w:t>8,864.68</w:t>
            </w:r>
          </w:p>
        </w:tc>
        <w:tc>
          <w:tcPr>
            <w:tcW w:w="880" w:type="dxa"/>
            <w:vAlign w:val="center"/>
          </w:tcPr>
          <w:p w14:paraId="7406BB9A"/>
        </w:tc>
        <w:tc>
          <w:tcPr>
            <w:tcW w:w="880" w:type="dxa"/>
            <w:vAlign w:val="center"/>
          </w:tcPr>
          <w:p w14:paraId="31EF2D78"/>
        </w:tc>
        <w:tc>
          <w:tcPr>
            <w:tcW w:w="900" w:type="dxa"/>
            <w:vAlign w:val="center"/>
          </w:tcPr>
          <w:p w14:paraId="75AD2E39"/>
        </w:tc>
        <w:tc>
          <w:tcPr>
            <w:tcW w:w="880" w:type="dxa"/>
            <w:vAlign w:val="center"/>
          </w:tcPr>
          <w:p w14:paraId="4C9EAC62"/>
        </w:tc>
        <w:tc>
          <w:tcPr>
            <w:tcW w:w="986" w:type="dxa"/>
            <w:vAlign w:val="center"/>
          </w:tcPr>
          <w:p w14:paraId="67655D98"/>
        </w:tc>
      </w:tr>
      <w:tr w14:paraId="7C24A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7B8F92">
            <w:pPr>
              <w:jc w:val="left"/>
            </w:pPr>
            <w:r>
              <w:rPr>
                <w:rFonts w:ascii="宋体" w:hAnsi="宋体" w:eastAsia="宋体" w:cs="宋体"/>
                <w:b w:val="0"/>
                <w:i w:val="0"/>
                <w:color w:val="000000"/>
                <w:sz w:val="9"/>
              </w:rPr>
              <w:t>2080803</w:t>
            </w:r>
          </w:p>
        </w:tc>
        <w:tc>
          <w:tcPr>
            <w:tcW w:w="1420" w:type="dxa"/>
            <w:vAlign w:val="center"/>
          </w:tcPr>
          <w:p w14:paraId="4CDA8034">
            <w:pPr>
              <w:jc w:val="left"/>
            </w:pPr>
            <w:r>
              <w:rPr>
                <w:rFonts w:ascii="宋体" w:hAnsi="宋体" w:eastAsia="宋体" w:cs="宋体"/>
                <w:b w:val="0"/>
                <w:i w:val="0"/>
                <w:color w:val="000000"/>
                <w:sz w:val="9"/>
              </w:rPr>
              <w:t>在乡复员、退伍军人生活补助</w:t>
            </w:r>
          </w:p>
        </w:tc>
        <w:tc>
          <w:tcPr>
            <w:tcW w:w="860" w:type="dxa"/>
            <w:vAlign w:val="center"/>
          </w:tcPr>
          <w:p w14:paraId="0610F6A4">
            <w:pPr>
              <w:jc w:val="right"/>
            </w:pPr>
            <w:r>
              <w:rPr>
                <w:rFonts w:ascii="宋体" w:hAnsi="宋体" w:eastAsia="宋体" w:cs="宋体"/>
                <w:b w:val="0"/>
                <w:i w:val="0"/>
                <w:color w:val="000000"/>
                <w:sz w:val="9"/>
              </w:rPr>
              <w:t>7,092.53</w:t>
            </w:r>
          </w:p>
        </w:tc>
        <w:tc>
          <w:tcPr>
            <w:tcW w:w="900" w:type="dxa"/>
            <w:vAlign w:val="center"/>
          </w:tcPr>
          <w:p w14:paraId="5260C78B">
            <w:pPr>
              <w:jc w:val="right"/>
            </w:pPr>
            <w:r>
              <w:rPr>
                <w:rFonts w:ascii="宋体" w:hAnsi="宋体" w:eastAsia="宋体" w:cs="宋体"/>
                <w:b w:val="0"/>
                <w:i w:val="0"/>
                <w:color w:val="000000"/>
                <w:sz w:val="9"/>
              </w:rPr>
              <w:t>7,092.53</w:t>
            </w:r>
          </w:p>
        </w:tc>
        <w:tc>
          <w:tcPr>
            <w:tcW w:w="880" w:type="dxa"/>
            <w:vAlign w:val="center"/>
          </w:tcPr>
          <w:p w14:paraId="08811750"/>
        </w:tc>
        <w:tc>
          <w:tcPr>
            <w:tcW w:w="880" w:type="dxa"/>
            <w:vAlign w:val="center"/>
          </w:tcPr>
          <w:p w14:paraId="5EDD7F06"/>
        </w:tc>
        <w:tc>
          <w:tcPr>
            <w:tcW w:w="900" w:type="dxa"/>
            <w:vAlign w:val="center"/>
          </w:tcPr>
          <w:p w14:paraId="7616C485"/>
        </w:tc>
        <w:tc>
          <w:tcPr>
            <w:tcW w:w="880" w:type="dxa"/>
            <w:vAlign w:val="center"/>
          </w:tcPr>
          <w:p w14:paraId="6A69903B"/>
        </w:tc>
        <w:tc>
          <w:tcPr>
            <w:tcW w:w="986" w:type="dxa"/>
            <w:vAlign w:val="center"/>
          </w:tcPr>
          <w:p w14:paraId="44F6E2A2"/>
        </w:tc>
      </w:tr>
      <w:tr w14:paraId="39897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6A9D11">
            <w:pPr>
              <w:jc w:val="left"/>
            </w:pPr>
            <w:r>
              <w:rPr>
                <w:rFonts w:ascii="宋体" w:hAnsi="宋体" w:eastAsia="宋体" w:cs="宋体"/>
                <w:b w:val="0"/>
                <w:i w:val="0"/>
                <w:color w:val="000000"/>
                <w:sz w:val="9"/>
              </w:rPr>
              <w:t>2080805</w:t>
            </w:r>
          </w:p>
        </w:tc>
        <w:tc>
          <w:tcPr>
            <w:tcW w:w="1420" w:type="dxa"/>
            <w:vAlign w:val="center"/>
          </w:tcPr>
          <w:p w14:paraId="29C14A34">
            <w:pPr>
              <w:jc w:val="left"/>
            </w:pPr>
            <w:r>
              <w:rPr>
                <w:rFonts w:ascii="宋体" w:hAnsi="宋体" w:eastAsia="宋体" w:cs="宋体"/>
                <w:b w:val="0"/>
                <w:i w:val="0"/>
                <w:color w:val="000000"/>
                <w:sz w:val="9"/>
              </w:rPr>
              <w:t>义务兵优待</w:t>
            </w:r>
          </w:p>
        </w:tc>
        <w:tc>
          <w:tcPr>
            <w:tcW w:w="860" w:type="dxa"/>
            <w:vAlign w:val="center"/>
          </w:tcPr>
          <w:p w14:paraId="53C7FD46">
            <w:pPr>
              <w:jc w:val="right"/>
            </w:pPr>
            <w:r>
              <w:rPr>
                <w:rFonts w:ascii="宋体" w:hAnsi="宋体" w:eastAsia="宋体" w:cs="宋体"/>
                <w:b w:val="0"/>
                <w:i w:val="0"/>
                <w:color w:val="000000"/>
                <w:sz w:val="9"/>
              </w:rPr>
              <w:t>1,261.77</w:t>
            </w:r>
          </w:p>
        </w:tc>
        <w:tc>
          <w:tcPr>
            <w:tcW w:w="900" w:type="dxa"/>
            <w:vAlign w:val="center"/>
          </w:tcPr>
          <w:p w14:paraId="328CC559">
            <w:pPr>
              <w:jc w:val="right"/>
            </w:pPr>
            <w:r>
              <w:rPr>
                <w:rFonts w:ascii="宋体" w:hAnsi="宋体" w:eastAsia="宋体" w:cs="宋体"/>
                <w:b w:val="0"/>
                <w:i w:val="0"/>
                <w:color w:val="000000"/>
                <w:sz w:val="9"/>
              </w:rPr>
              <w:t>1,261.77</w:t>
            </w:r>
          </w:p>
        </w:tc>
        <w:tc>
          <w:tcPr>
            <w:tcW w:w="880" w:type="dxa"/>
            <w:vAlign w:val="center"/>
          </w:tcPr>
          <w:p w14:paraId="4F050E64"/>
        </w:tc>
        <w:tc>
          <w:tcPr>
            <w:tcW w:w="880" w:type="dxa"/>
            <w:vAlign w:val="center"/>
          </w:tcPr>
          <w:p w14:paraId="7E1FB9D6"/>
        </w:tc>
        <w:tc>
          <w:tcPr>
            <w:tcW w:w="900" w:type="dxa"/>
            <w:vAlign w:val="center"/>
          </w:tcPr>
          <w:p w14:paraId="42755CA0"/>
        </w:tc>
        <w:tc>
          <w:tcPr>
            <w:tcW w:w="880" w:type="dxa"/>
            <w:vAlign w:val="center"/>
          </w:tcPr>
          <w:p w14:paraId="79ADAE09"/>
        </w:tc>
        <w:tc>
          <w:tcPr>
            <w:tcW w:w="986" w:type="dxa"/>
            <w:vAlign w:val="center"/>
          </w:tcPr>
          <w:p w14:paraId="34F16EEC"/>
        </w:tc>
      </w:tr>
      <w:tr w14:paraId="130B60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85D7CF">
            <w:pPr>
              <w:jc w:val="left"/>
            </w:pPr>
            <w:r>
              <w:rPr>
                <w:rFonts w:ascii="宋体" w:hAnsi="宋体" w:eastAsia="宋体" w:cs="宋体"/>
                <w:b w:val="0"/>
                <w:i w:val="0"/>
                <w:color w:val="000000"/>
                <w:sz w:val="9"/>
              </w:rPr>
              <w:t>2080807</w:t>
            </w:r>
          </w:p>
        </w:tc>
        <w:tc>
          <w:tcPr>
            <w:tcW w:w="1420" w:type="dxa"/>
            <w:vAlign w:val="center"/>
          </w:tcPr>
          <w:p w14:paraId="062B019F">
            <w:pPr>
              <w:jc w:val="left"/>
            </w:pPr>
            <w:r>
              <w:rPr>
                <w:rFonts w:ascii="宋体" w:hAnsi="宋体" w:eastAsia="宋体" w:cs="宋体"/>
                <w:b w:val="0"/>
                <w:i w:val="0"/>
                <w:color w:val="000000"/>
                <w:sz w:val="9"/>
              </w:rPr>
              <w:t>光荣院</w:t>
            </w:r>
          </w:p>
        </w:tc>
        <w:tc>
          <w:tcPr>
            <w:tcW w:w="860" w:type="dxa"/>
            <w:vAlign w:val="center"/>
          </w:tcPr>
          <w:p w14:paraId="4816DC12">
            <w:pPr>
              <w:jc w:val="right"/>
            </w:pPr>
            <w:r>
              <w:rPr>
                <w:rFonts w:ascii="宋体" w:hAnsi="宋体" w:eastAsia="宋体" w:cs="宋体"/>
                <w:b w:val="0"/>
                <w:i w:val="0"/>
                <w:color w:val="000000"/>
                <w:sz w:val="9"/>
              </w:rPr>
              <w:t>182.37</w:t>
            </w:r>
          </w:p>
        </w:tc>
        <w:tc>
          <w:tcPr>
            <w:tcW w:w="900" w:type="dxa"/>
            <w:vAlign w:val="center"/>
          </w:tcPr>
          <w:p w14:paraId="66E0A42F">
            <w:pPr>
              <w:jc w:val="right"/>
            </w:pPr>
            <w:r>
              <w:rPr>
                <w:rFonts w:ascii="宋体" w:hAnsi="宋体" w:eastAsia="宋体" w:cs="宋体"/>
                <w:b w:val="0"/>
                <w:i w:val="0"/>
                <w:color w:val="000000"/>
                <w:sz w:val="9"/>
              </w:rPr>
              <w:t>182.37</w:t>
            </w:r>
          </w:p>
        </w:tc>
        <w:tc>
          <w:tcPr>
            <w:tcW w:w="880" w:type="dxa"/>
            <w:vAlign w:val="center"/>
          </w:tcPr>
          <w:p w14:paraId="64E6CB7A"/>
        </w:tc>
        <w:tc>
          <w:tcPr>
            <w:tcW w:w="880" w:type="dxa"/>
            <w:vAlign w:val="center"/>
          </w:tcPr>
          <w:p w14:paraId="024B742C"/>
        </w:tc>
        <w:tc>
          <w:tcPr>
            <w:tcW w:w="900" w:type="dxa"/>
            <w:vAlign w:val="center"/>
          </w:tcPr>
          <w:p w14:paraId="67C385E1"/>
        </w:tc>
        <w:tc>
          <w:tcPr>
            <w:tcW w:w="880" w:type="dxa"/>
            <w:vAlign w:val="center"/>
          </w:tcPr>
          <w:p w14:paraId="57CF3B58"/>
        </w:tc>
        <w:tc>
          <w:tcPr>
            <w:tcW w:w="986" w:type="dxa"/>
            <w:vAlign w:val="center"/>
          </w:tcPr>
          <w:p w14:paraId="1EB6E7E6"/>
        </w:tc>
      </w:tr>
      <w:tr w14:paraId="2CB21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8D985F">
            <w:pPr>
              <w:jc w:val="left"/>
            </w:pPr>
            <w:r>
              <w:rPr>
                <w:rFonts w:ascii="宋体" w:hAnsi="宋体" w:eastAsia="宋体" w:cs="宋体"/>
                <w:b w:val="0"/>
                <w:i w:val="0"/>
                <w:color w:val="000000"/>
                <w:sz w:val="9"/>
              </w:rPr>
              <w:t>2080808</w:t>
            </w:r>
          </w:p>
        </w:tc>
        <w:tc>
          <w:tcPr>
            <w:tcW w:w="1420" w:type="dxa"/>
            <w:vAlign w:val="center"/>
          </w:tcPr>
          <w:p w14:paraId="3E1D9CE1">
            <w:pPr>
              <w:jc w:val="left"/>
            </w:pPr>
            <w:r>
              <w:rPr>
                <w:rFonts w:ascii="宋体" w:hAnsi="宋体" w:eastAsia="宋体" w:cs="宋体"/>
                <w:b w:val="0"/>
                <w:i w:val="0"/>
                <w:color w:val="000000"/>
                <w:sz w:val="9"/>
              </w:rPr>
              <w:t>烈士纪念设施管理维护</w:t>
            </w:r>
          </w:p>
        </w:tc>
        <w:tc>
          <w:tcPr>
            <w:tcW w:w="860" w:type="dxa"/>
            <w:vAlign w:val="center"/>
          </w:tcPr>
          <w:p w14:paraId="55E873E6">
            <w:pPr>
              <w:jc w:val="right"/>
            </w:pPr>
            <w:r>
              <w:rPr>
                <w:rFonts w:ascii="宋体" w:hAnsi="宋体" w:eastAsia="宋体" w:cs="宋体"/>
                <w:b w:val="0"/>
                <w:i w:val="0"/>
                <w:color w:val="000000"/>
                <w:sz w:val="9"/>
              </w:rPr>
              <w:t>99.30</w:t>
            </w:r>
          </w:p>
        </w:tc>
        <w:tc>
          <w:tcPr>
            <w:tcW w:w="900" w:type="dxa"/>
            <w:vAlign w:val="center"/>
          </w:tcPr>
          <w:p w14:paraId="210F44F0">
            <w:pPr>
              <w:jc w:val="right"/>
            </w:pPr>
            <w:r>
              <w:rPr>
                <w:rFonts w:ascii="宋体" w:hAnsi="宋体" w:eastAsia="宋体" w:cs="宋体"/>
                <w:b w:val="0"/>
                <w:i w:val="0"/>
                <w:color w:val="000000"/>
                <w:sz w:val="9"/>
              </w:rPr>
              <w:t>99.30</w:t>
            </w:r>
          </w:p>
        </w:tc>
        <w:tc>
          <w:tcPr>
            <w:tcW w:w="880" w:type="dxa"/>
            <w:vAlign w:val="center"/>
          </w:tcPr>
          <w:p w14:paraId="04D877CD"/>
        </w:tc>
        <w:tc>
          <w:tcPr>
            <w:tcW w:w="880" w:type="dxa"/>
            <w:vAlign w:val="center"/>
          </w:tcPr>
          <w:p w14:paraId="316C0E81"/>
        </w:tc>
        <w:tc>
          <w:tcPr>
            <w:tcW w:w="900" w:type="dxa"/>
            <w:vAlign w:val="center"/>
          </w:tcPr>
          <w:p w14:paraId="7606922E"/>
        </w:tc>
        <w:tc>
          <w:tcPr>
            <w:tcW w:w="880" w:type="dxa"/>
            <w:vAlign w:val="center"/>
          </w:tcPr>
          <w:p w14:paraId="6022A0EA"/>
        </w:tc>
        <w:tc>
          <w:tcPr>
            <w:tcW w:w="986" w:type="dxa"/>
            <w:vAlign w:val="center"/>
          </w:tcPr>
          <w:p w14:paraId="6D07A567"/>
        </w:tc>
      </w:tr>
      <w:tr w14:paraId="0291A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C79CB88">
            <w:pPr>
              <w:jc w:val="left"/>
            </w:pPr>
            <w:r>
              <w:rPr>
                <w:rFonts w:ascii="宋体" w:hAnsi="宋体" w:eastAsia="宋体" w:cs="宋体"/>
                <w:b w:val="0"/>
                <w:i w:val="0"/>
                <w:color w:val="000000"/>
                <w:sz w:val="9"/>
              </w:rPr>
              <w:t>2080899</w:t>
            </w:r>
          </w:p>
        </w:tc>
        <w:tc>
          <w:tcPr>
            <w:tcW w:w="1420" w:type="dxa"/>
            <w:vAlign w:val="center"/>
          </w:tcPr>
          <w:p w14:paraId="6BA91419">
            <w:pPr>
              <w:jc w:val="left"/>
            </w:pPr>
            <w:r>
              <w:rPr>
                <w:rFonts w:ascii="宋体" w:hAnsi="宋体" w:eastAsia="宋体" w:cs="宋体"/>
                <w:b w:val="0"/>
                <w:i w:val="0"/>
                <w:color w:val="000000"/>
                <w:sz w:val="9"/>
              </w:rPr>
              <w:t>其他优抚支出</w:t>
            </w:r>
          </w:p>
        </w:tc>
        <w:tc>
          <w:tcPr>
            <w:tcW w:w="860" w:type="dxa"/>
            <w:vAlign w:val="center"/>
          </w:tcPr>
          <w:p w14:paraId="6AD803AE">
            <w:pPr>
              <w:jc w:val="right"/>
            </w:pPr>
            <w:r>
              <w:rPr>
                <w:rFonts w:ascii="宋体" w:hAnsi="宋体" w:eastAsia="宋体" w:cs="宋体"/>
                <w:b w:val="0"/>
                <w:i w:val="0"/>
                <w:color w:val="000000"/>
                <w:sz w:val="9"/>
              </w:rPr>
              <w:t>228.72</w:t>
            </w:r>
          </w:p>
        </w:tc>
        <w:tc>
          <w:tcPr>
            <w:tcW w:w="900" w:type="dxa"/>
            <w:vAlign w:val="center"/>
          </w:tcPr>
          <w:p w14:paraId="13B133F2">
            <w:pPr>
              <w:jc w:val="right"/>
            </w:pPr>
            <w:r>
              <w:rPr>
                <w:rFonts w:ascii="宋体" w:hAnsi="宋体" w:eastAsia="宋体" w:cs="宋体"/>
                <w:b w:val="0"/>
                <w:i w:val="0"/>
                <w:color w:val="000000"/>
                <w:sz w:val="9"/>
              </w:rPr>
              <w:t>228.72</w:t>
            </w:r>
          </w:p>
        </w:tc>
        <w:tc>
          <w:tcPr>
            <w:tcW w:w="880" w:type="dxa"/>
            <w:vAlign w:val="center"/>
          </w:tcPr>
          <w:p w14:paraId="6BF6600B"/>
        </w:tc>
        <w:tc>
          <w:tcPr>
            <w:tcW w:w="880" w:type="dxa"/>
            <w:vAlign w:val="center"/>
          </w:tcPr>
          <w:p w14:paraId="1350D7B8"/>
        </w:tc>
        <w:tc>
          <w:tcPr>
            <w:tcW w:w="900" w:type="dxa"/>
            <w:vAlign w:val="center"/>
          </w:tcPr>
          <w:p w14:paraId="56197175"/>
        </w:tc>
        <w:tc>
          <w:tcPr>
            <w:tcW w:w="880" w:type="dxa"/>
            <w:vAlign w:val="center"/>
          </w:tcPr>
          <w:p w14:paraId="0834E70D"/>
        </w:tc>
        <w:tc>
          <w:tcPr>
            <w:tcW w:w="986" w:type="dxa"/>
            <w:vAlign w:val="center"/>
          </w:tcPr>
          <w:p w14:paraId="0CFE5436"/>
        </w:tc>
      </w:tr>
      <w:tr w14:paraId="6C2FC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A805DF">
            <w:pPr>
              <w:jc w:val="left"/>
            </w:pPr>
            <w:r>
              <w:rPr>
                <w:rFonts w:ascii="宋体" w:hAnsi="宋体" w:eastAsia="宋体" w:cs="宋体"/>
                <w:b w:val="0"/>
                <w:i w:val="0"/>
                <w:color w:val="000000"/>
                <w:sz w:val="9"/>
              </w:rPr>
              <w:t>20809</w:t>
            </w:r>
          </w:p>
        </w:tc>
        <w:tc>
          <w:tcPr>
            <w:tcW w:w="1420" w:type="dxa"/>
            <w:vAlign w:val="center"/>
          </w:tcPr>
          <w:p w14:paraId="1F189531">
            <w:pPr>
              <w:jc w:val="left"/>
            </w:pPr>
            <w:r>
              <w:rPr>
                <w:rFonts w:ascii="宋体" w:hAnsi="宋体" w:eastAsia="宋体" w:cs="宋体"/>
                <w:b w:val="0"/>
                <w:i w:val="0"/>
                <w:color w:val="000000"/>
                <w:sz w:val="9"/>
              </w:rPr>
              <w:t>退役安置</w:t>
            </w:r>
          </w:p>
        </w:tc>
        <w:tc>
          <w:tcPr>
            <w:tcW w:w="860" w:type="dxa"/>
            <w:vAlign w:val="center"/>
          </w:tcPr>
          <w:p w14:paraId="39F93EA4">
            <w:pPr>
              <w:jc w:val="right"/>
            </w:pPr>
            <w:r>
              <w:rPr>
                <w:rFonts w:ascii="宋体" w:hAnsi="宋体" w:eastAsia="宋体" w:cs="宋体"/>
                <w:b w:val="0"/>
                <w:i w:val="0"/>
                <w:color w:val="000000"/>
                <w:sz w:val="9"/>
              </w:rPr>
              <w:t>522.60</w:t>
            </w:r>
          </w:p>
        </w:tc>
        <w:tc>
          <w:tcPr>
            <w:tcW w:w="900" w:type="dxa"/>
            <w:vAlign w:val="center"/>
          </w:tcPr>
          <w:p w14:paraId="7138216B">
            <w:pPr>
              <w:jc w:val="right"/>
            </w:pPr>
            <w:r>
              <w:rPr>
                <w:rFonts w:ascii="宋体" w:hAnsi="宋体" w:eastAsia="宋体" w:cs="宋体"/>
                <w:b w:val="0"/>
                <w:i w:val="0"/>
                <w:color w:val="000000"/>
                <w:sz w:val="9"/>
              </w:rPr>
              <w:t>522.60</w:t>
            </w:r>
          </w:p>
        </w:tc>
        <w:tc>
          <w:tcPr>
            <w:tcW w:w="880" w:type="dxa"/>
            <w:vAlign w:val="center"/>
          </w:tcPr>
          <w:p w14:paraId="33927BFD"/>
        </w:tc>
        <w:tc>
          <w:tcPr>
            <w:tcW w:w="880" w:type="dxa"/>
            <w:vAlign w:val="center"/>
          </w:tcPr>
          <w:p w14:paraId="217410E8"/>
        </w:tc>
        <w:tc>
          <w:tcPr>
            <w:tcW w:w="900" w:type="dxa"/>
            <w:vAlign w:val="center"/>
          </w:tcPr>
          <w:p w14:paraId="0A4DBBBF"/>
        </w:tc>
        <w:tc>
          <w:tcPr>
            <w:tcW w:w="880" w:type="dxa"/>
            <w:vAlign w:val="center"/>
          </w:tcPr>
          <w:p w14:paraId="05F22C73"/>
        </w:tc>
        <w:tc>
          <w:tcPr>
            <w:tcW w:w="986" w:type="dxa"/>
            <w:vAlign w:val="center"/>
          </w:tcPr>
          <w:p w14:paraId="788C2A20"/>
        </w:tc>
      </w:tr>
      <w:tr w14:paraId="79837B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655B47">
            <w:pPr>
              <w:jc w:val="left"/>
            </w:pPr>
            <w:r>
              <w:rPr>
                <w:rFonts w:ascii="宋体" w:hAnsi="宋体" w:eastAsia="宋体" w:cs="宋体"/>
                <w:b w:val="0"/>
                <w:i w:val="0"/>
                <w:color w:val="000000"/>
                <w:sz w:val="9"/>
              </w:rPr>
              <w:t>2080901</w:t>
            </w:r>
          </w:p>
        </w:tc>
        <w:tc>
          <w:tcPr>
            <w:tcW w:w="1420" w:type="dxa"/>
            <w:vAlign w:val="center"/>
          </w:tcPr>
          <w:p w14:paraId="07166A95">
            <w:pPr>
              <w:jc w:val="left"/>
            </w:pPr>
            <w:r>
              <w:rPr>
                <w:rFonts w:ascii="宋体" w:hAnsi="宋体" w:eastAsia="宋体" w:cs="宋体"/>
                <w:b w:val="0"/>
                <w:i w:val="0"/>
                <w:color w:val="000000"/>
                <w:sz w:val="9"/>
              </w:rPr>
              <w:t>退役士兵安置</w:t>
            </w:r>
          </w:p>
        </w:tc>
        <w:tc>
          <w:tcPr>
            <w:tcW w:w="860" w:type="dxa"/>
            <w:vAlign w:val="center"/>
          </w:tcPr>
          <w:p w14:paraId="246131F3">
            <w:pPr>
              <w:jc w:val="right"/>
            </w:pPr>
            <w:r>
              <w:rPr>
                <w:rFonts w:ascii="宋体" w:hAnsi="宋体" w:eastAsia="宋体" w:cs="宋体"/>
                <w:b w:val="0"/>
                <w:i w:val="0"/>
                <w:color w:val="000000"/>
                <w:sz w:val="9"/>
              </w:rPr>
              <w:t>453.98</w:t>
            </w:r>
          </w:p>
        </w:tc>
        <w:tc>
          <w:tcPr>
            <w:tcW w:w="900" w:type="dxa"/>
            <w:vAlign w:val="center"/>
          </w:tcPr>
          <w:p w14:paraId="19130699">
            <w:pPr>
              <w:jc w:val="right"/>
            </w:pPr>
            <w:r>
              <w:rPr>
                <w:rFonts w:ascii="宋体" w:hAnsi="宋体" w:eastAsia="宋体" w:cs="宋体"/>
                <w:b w:val="0"/>
                <w:i w:val="0"/>
                <w:color w:val="000000"/>
                <w:sz w:val="9"/>
              </w:rPr>
              <w:t>453.98</w:t>
            </w:r>
          </w:p>
        </w:tc>
        <w:tc>
          <w:tcPr>
            <w:tcW w:w="880" w:type="dxa"/>
            <w:vAlign w:val="center"/>
          </w:tcPr>
          <w:p w14:paraId="6FD08EAC"/>
        </w:tc>
        <w:tc>
          <w:tcPr>
            <w:tcW w:w="880" w:type="dxa"/>
            <w:vAlign w:val="center"/>
          </w:tcPr>
          <w:p w14:paraId="5D3E7CC0"/>
        </w:tc>
        <w:tc>
          <w:tcPr>
            <w:tcW w:w="900" w:type="dxa"/>
            <w:vAlign w:val="center"/>
          </w:tcPr>
          <w:p w14:paraId="08D60E5B"/>
        </w:tc>
        <w:tc>
          <w:tcPr>
            <w:tcW w:w="880" w:type="dxa"/>
            <w:vAlign w:val="center"/>
          </w:tcPr>
          <w:p w14:paraId="42B8E710"/>
        </w:tc>
        <w:tc>
          <w:tcPr>
            <w:tcW w:w="986" w:type="dxa"/>
            <w:vAlign w:val="center"/>
          </w:tcPr>
          <w:p w14:paraId="2B1D68CF"/>
        </w:tc>
      </w:tr>
      <w:tr w14:paraId="193EA3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99D2A5">
            <w:pPr>
              <w:jc w:val="left"/>
            </w:pPr>
            <w:r>
              <w:rPr>
                <w:rFonts w:ascii="宋体" w:hAnsi="宋体" w:eastAsia="宋体" w:cs="宋体"/>
                <w:b w:val="0"/>
                <w:i w:val="0"/>
                <w:color w:val="000000"/>
                <w:sz w:val="9"/>
              </w:rPr>
              <w:t>2080902</w:t>
            </w:r>
          </w:p>
        </w:tc>
        <w:tc>
          <w:tcPr>
            <w:tcW w:w="1420" w:type="dxa"/>
            <w:vAlign w:val="center"/>
          </w:tcPr>
          <w:p w14:paraId="7841A708">
            <w:pPr>
              <w:jc w:val="left"/>
            </w:pPr>
            <w:r>
              <w:rPr>
                <w:rFonts w:ascii="宋体" w:hAnsi="宋体" w:eastAsia="宋体" w:cs="宋体"/>
                <w:b w:val="0"/>
                <w:i w:val="0"/>
                <w:color w:val="000000"/>
                <w:sz w:val="9"/>
              </w:rPr>
              <w:t>军队移交政府的离退休人员安置</w:t>
            </w:r>
          </w:p>
        </w:tc>
        <w:tc>
          <w:tcPr>
            <w:tcW w:w="860" w:type="dxa"/>
            <w:vAlign w:val="center"/>
          </w:tcPr>
          <w:p w14:paraId="4C542EF7">
            <w:pPr>
              <w:jc w:val="right"/>
            </w:pPr>
            <w:r>
              <w:rPr>
                <w:rFonts w:ascii="宋体" w:hAnsi="宋体" w:eastAsia="宋体" w:cs="宋体"/>
                <w:b w:val="0"/>
                <w:i w:val="0"/>
                <w:color w:val="000000"/>
                <w:sz w:val="9"/>
              </w:rPr>
              <w:t>49.40</w:t>
            </w:r>
          </w:p>
        </w:tc>
        <w:tc>
          <w:tcPr>
            <w:tcW w:w="900" w:type="dxa"/>
            <w:vAlign w:val="center"/>
          </w:tcPr>
          <w:p w14:paraId="7F7A93BC">
            <w:pPr>
              <w:jc w:val="right"/>
            </w:pPr>
            <w:r>
              <w:rPr>
                <w:rFonts w:ascii="宋体" w:hAnsi="宋体" w:eastAsia="宋体" w:cs="宋体"/>
                <w:b w:val="0"/>
                <w:i w:val="0"/>
                <w:color w:val="000000"/>
                <w:sz w:val="9"/>
              </w:rPr>
              <w:t>49.40</w:t>
            </w:r>
          </w:p>
        </w:tc>
        <w:tc>
          <w:tcPr>
            <w:tcW w:w="880" w:type="dxa"/>
            <w:vAlign w:val="center"/>
          </w:tcPr>
          <w:p w14:paraId="0BA7FDFE"/>
        </w:tc>
        <w:tc>
          <w:tcPr>
            <w:tcW w:w="880" w:type="dxa"/>
            <w:vAlign w:val="center"/>
          </w:tcPr>
          <w:p w14:paraId="00B28B69"/>
        </w:tc>
        <w:tc>
          <w:tcPr>
            <w:tcW w:w="900" w:type="dxa"/>
            <w:vAlign w:val="center"/>
          </w:tcPr>
          <w:p w14:paraId="6DF30716"/>
        </w:tc>
        <w:tc>
          <w:tcPr>
            <w:tcW w:w="880" w:type="dxa"/>
            <w:vAlign w:val="center"/>
          </w:tcPr>
          <w:p w14:paraId="5062E17A"/>
        </w:tc>
        <w:tc>
          <w:tcPr>
            <w:tcW w:w="986" w:type="dxa"/>
            <w:vAlign w:val="center"/>
          </w:tcPr>
          <w:p w14:paraId="5D93DCF4"/>
        </w:tc>
      </w:tr>
      <w:tr w14:paraId="3C6E9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A8A695">
            <w:pPr>
              <w:jc w:val="left"/>
            </w:pPr>
            <w:r>
              <w:rPr>
                <w:rFonts w:ascii="宋体" w:hAnsi="宋体" w:eastAsia="宋体" w:cs="宋体"/>
                <w:b w:val="0"/>
                <w:i w:val="0"/>
                <w:color w:val="000000"/>
                <w:sz w:val="9"/>
              </w:rPr>
              <w:t>2080903</w:t>
            </w:r>
          </w:p>
        </w:tc>
        <w:tc>
          <w:tcPr>
            <w:tcW w:w="1420" w:type="dxa"/>
            <w:vAlign w:val="center"/>
          </w:tcPr>
          <w:p w14:paraId="4905A55A">
            <w:pPr>
              <w:jc w:val="left"/>
            </w:pPr>
            <w:r>
              <w:rPr>
                <w:rFonts w:ascii="宋体" w:hAnsi="宋体" w:eastAsia="宋体" w:cs="宋体"/>
                <w:b w:val="0"/>
                <w:i w:val="0"/>
                <w:color w:val="000000"/>
                <w:sz w:val="9"/>
              </w:rPr>
              <w:t>军队移交政府离退休干部管理机构</w:t>
            </w:r>
          </w:p>
        </w:tc>
        <w:tc>
          <w:tcPr>
            <w:tcW w:w="860" w:type="dxa"/>
            <w:vAlign w:val="center"/>
          </w:tcPr>
          <w:p w14:paraId="72D2D1EA">
            <w:pPr>
              <w:jc w:val="right"/>
            </w:pPr>
            <w:r>
              <w:rPr>
                <w:rFonts w:ascii="宋体" w:hAnsi="宋体" w:eastAsia="宋体" w:cs="宋体"/>
                <w:b w:val="0"/>
                <w:i w:val="0"/>
                <w:color w:val="000000"/>
                <w:sz w:val="9"/>
              </w:rPr>
              <w:t>8.00</w:t>
            </w:r>
          </w:p>
        </w:tc>
        <w:tc>
          <w:tcPr>
            <w:tcW w:w="900" w:type="dxa"/>
            <w:vAlign w:val="center"/>
          </w:tcPr>
          <w:p w14:paraId="549E21FA">
            <w:pPr>
              <w:jc w:val="right"/>
            </w:pPr>
            <w:r>
              <w:rPr>
                <w:rFonts w:ascii="宋体" w:hAnsi="宋体" w:eastAsia="宋体" w:cs="宋体"/>
                <w:b w:val="0"/>
                <w:i w:val="0"/>
                <w:color w:val="000000"/>
                <w:sz w:val="9"/>
              </w:rPr>
              <w:t>8.00</w:t>
            </w:r>
          </w:p>
        </w:tc>
        <w:tc>
          <w:tcPr>
            <w:tcW w:w="880" w:type="dxa"/>
            <w:vAlign w:val="center"/>
          </w:tcPr>
          <w:p w14:paraId="7F98BBFE"/>
        </w:tc>
        <w:tc>
          <w:tcPr>
            <w:tcW w:w="880" w:type="dxa"/>
            <w:vAlign w:val="center"/>
          </w:tcPr>
          <w:p w14:paraId="208080F2"/>
        </w:tc>
        <w:tc>
          <w:tcPr>
            <w:tcW w:w="900" w:type="dxa"/>
            <w:vAlign w:val="center"/>
          </w:tcPr>
          <w:p w14:paraId="33C8A272"/>
        </w:tc>
        <w:tc>
          <w:tcPr>
            <w:tcW w:w="880" w:type="dxa"/>
            <w:vAlign w:val="center"/>
          </w:tcPr>
          <w:p w14:paraId="0172439B"/>
        </w:tc>
        <w:tc>
          <w:tcPr>
            <w:tcW w:w="986" w:type="dxa"/>
            <w:vAlign w:val="center"/>
          </w:tcPr>
          <w:p w14:paraId="1FDA556F"/>
        </w:tc>
      </w:tr>
      <w:tr w14:paraId="19502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8A3DAB">
            <w:pPr>
              <w:jc w:val="left"/>
            </w:pPr>
            <w:r>
              <w:rPr>
                <w:rFonts w:ascii="宋体" w:hAnsi="宋体" w:eastAsia="宋体" w:cs="宋体"/>
                <w:b w:val="0"/>
                <w:i w:val="0"/>
                <w:color w:val="000000"/>
                <w:sz w:val="9"/>
              </w:rPr>
              <w:t>2080904</w:t>
            </w:r>
          </w:p>
        </w:tc>
        <w:tc>
          <w:tcPr>
            <w:tcW w:w="1420" w:type="dxa"/>
            <w:vAlign w:val="center"/>
          </w:tcPr>
          <w:p w14:paraId="04F3EB7C">
            <w:pPr>
              <w:jc w:val="left"/>
            </w:pPr>
            <w:r>
              <w:rPr>
                <w:rFonts w:ascii="宋体" w:hAnsi="宋体" w:eastAsia="宋体" w:cs="宋体"/>
                <w:b w:val="0"/>
                <w:i w:val="0"/>
                <w:color w:val="000000"/>
                <w:sz w:val="9"/>
              </w:rPr>
              <w:t>退役士兵管理教育</w:t>
            </w:r>
          </w:p>
        </w:tc>
        <w:tc>
          <w:tcPr>
            <w:tcW w:w="860" w:type="dxa"/>
            <w:vAlign w:val="center"/>
          </w:tcPr>
          <w:p w14:paraId="082A8CF1">
            <w:pPr>
              <w:jc w:val="right"/>
            </w:pPr>
            <w:r>
              <w:rPr>
                <w:rFonts w:ascii="宋体" w:hAnsi="宋体" w:eastAsia="宋体" w:cs="宋体"/>
                <w:b w:val="0"/>
                <w:i w:val="0"/>
                <w:color w:val="000000"/>
                <w:sz w:val="9"/>
              </w:rPr>
              <w:t>0.96</w:t>
            </w:r>
          </w:p>
        </w:tc>
        <w:tc>
          <w:tcPr>
            <w:tcW w:w="900" w:type="dxa"/>
            <w:vAlign w:val="center"/>
          </w:tcPr>
          <w:p w14:paraId="7F8F61F2">
            <w:pPr>
              <w:jc w:val="right"/>
            </w:pPr>
            <w:r>
              <w:rPr>
                <w:rFonts w:ascii="宋体" w:hAnsi="宋体" w:eastAsia="宋体" w:cs="宋体"/>
                <w:b w:val="0"/>
                <w:i w:val="0"/>
                <w:color w:val="000000"/>
                <w:sz w:val="9"/>
              </w:rPr>
              <w:t>0.96</w:t>
            </w:r>
          </w:p>
        </w:tc>
        <w:tc>
          <w:tcPr>
            <w:tcW w:w="880" w:type="dxa"/>
            <w:vAlign w:val="center"/>
          </w:tcPr>
          <w:p w14:paraId="175698C1"/>
        </w:tc>
        <w:tc>
          <w:tcPr>
            <w:tcW w:w="880" w:type="dxa"/>
            <w:vAlign w:val="center"/>
          </w:tcPr>
          <w:p w14:paraId="14071C60"/>
        </w:tc>
        <w:tc>
          <w:tcPr>
            <w:tcW w:w="900" w:type="dxa"/>
            <w:vAlign w:val="center"/>
          </w:tcPr>
          <w:p w14:paraId="54D91C1C"/>
        </w:tc>
        <w:tc>
          <w:tcPr>
            <w:tcW w:w="880" w:type="dxa"/>
            <w:vAlign w:val="center"/>
          </w:tcPr>
          <w:p w14:paraId="0D8B4C4A"/>
        </w:tc>
        <w:tc>
          <w:tcPr>
            <w:tcW w:w="986" w:type="dxa"/>
            <w:vAlign w:val="center"/>
          </w:tcPr>
          <w:p w14:paraId="0B1E7A87"/>
        </w:tc>
      </w:tr>
      <w:tr w14:paraId="1EBD30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9EE56A">
            <w:pPr>
              <w:jc w:val="left"/>
            </w:pPr>
            <w:r>
              <w:rPr>
                <w:rFonts w:ascii="宋体" w:hAnsi="宋体" w:eastAsia="宋体" w:cs="宋体"/>
                <w:b w:val="0"/>
                <w:i w:val="0"/>
                <w:color w:val="000000"/>
                <w:sz w:val="9"/>
              </w:rPr>
              <w:t>2080905</w:t>
            </w:r>
          </w:p>
        </w:tc>
        <w:tc>
          <w:tcPr>
            <w:tcW w:w="1420" w:type="dxa"/>
            <w:vAlign w:val="center"/>
          </w:tcPr>
          <w:p w14:paraId="7F28CBC0">
            <w:pPr>
              <w:jc w:val="left"/>
            </w:pPr>
            <w:r>
              <w:rPr>
                <w:rFonts w:ascii="宋体" w:hAnsi="宋体" w:eastAsia="宋体" w:cs="宋体"/>
                <w:b w:val="0"/>
                <w:i w:val="0"/>
                <w:color w:val="000000"/>
                <w:sz w:val="9"/>
              </w:rPr>
              <w:t>军队转业干部安置</w:t>
            </w:r>
          </w:p>
        </w:tc>
        <w:tc>
          <w:tcPr>
            <w:tcW w:w="860" w:type="dxa"/>
            <w:vAlign w:val="center"/>
          </w:tcPr>
          <w:p w14:paraId="3AAC7D5D">
            <w:pPr>
              <w:jc w:val="right"/>
            </w:pPr>
            <w:r>
              <w:rPr>
                <w:rFonts w:ascii="宋体" w:hAnsi="宋体" w:eastAsia="宋体" w:cs="宋体"/>
                <w:b w:val="0"/>
                <w:i w:val="0"/>
                <w:color w:val="000000"/>
                <w:sz w:val="9"/>
              </w:rPr>
              <w:t>10.27</w:t>
            </w:r>
          </w:p>
        </w:tc>
        <w:tc>
          <w:tcPr>
            <w:tcW w:w="900" w:type="dxa"/>
            <w:vAlign w:val="center"/>
          </w:tcPr>
          <w:p w14:paraId="58047C6E">
            <w:pPr>
              <w:jc w:val="right"/>
            </w:pPr>
            <w:r>
              <w:rPr>
                <w:rFonts w:ascii="宋体" w:hAnsi="宋体" w:eastAsia="宋体" w:cs="宋体"/>
                <w:b w:val="0"/>
                <w:i w:val="0"/>
                <w:color w:val="000000"/>
                <w:sz w:val="9"/>
              </w:rPr>
              <w:t>10.27</w:t>
            </w:r>
          </w:p>
        </w:tc>
        <w:tc>
          <w:tcPr>
            <w:tcW w:w="880" w:type="dxa"/>
            <w:vAlign w:val="center"/>
          </w:tcPr>
          <w:p w14:paraId="12BD9D27"/>
        </w:tc>
        <w:tc>
          <w:tcPr>
            <w:tcW w:w="880" w:type="dxa"/>
            <w:vAlign w:val="center"/>
          </w:tcPr>
          <w:p w14:paraId="38E4AE57"/>
        </w:tc>
        <w:tc>
          <w:tcPr>
            <w:tcW w:w="900" w:type="dxa"/>
            <w:vAlign w:val="center"/>
          </w:tcPr>
          <w:p w14:paraId="76D8D4EE"/>
        </w:tc>
        <w:tc>
          <w:tcPr>
            <w:tcW w:w="880" w:type="dxa"/>
            <w:vAlign w:val="center"/>
          </w:tcPr>
          <w:p w14:paraId="111AFBAB"/>
        </w:tc>
        <w:tc>
          <w:tcPr>
            <w:tcW w:w="986" w:type="dxa"/>
            <w:vAlign w:val="center"/>
          </w:tcPr>
          <w:p w14:paraId="5BD4446B"/>
        </w:tc>
      </w:tr>
      <w:tr w14:paraId="19224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574F99">
            <w:pPr>
              <w:jc w:val="left"/>
            </w:pPr>
            <w:r>
              <w:rPr>
                <w:rFonts w:ascii="宋体" w:hAnsi="宋体" w:eastAsia="宋体" w:cs="宋体"/>
                <w:b w:val="0"/>
                <w:i w:val="0"/>
                <w:color w:val="000000"/>
                <w:sz w:val="9"/>
              </w:rPr>
              <w:t>20821</w:t>
            </w:r>
          </w:p>
        </w:tc>
        <w:tc>
          <w:tcPr>
            <w:tcW w:w="1420" w:type="dxa"/>
            <w:vAlign w:val="center"/>
          </w:tcPr>
          <w:p w14:paraId="0E8A3F35">
            <w:pPr>
              <w:jc w:val="left"/>
            </w:pPr>
            <w:r>
              <w:rPr>
                <w:rFonts w:ascii="宋体" w:hAnsi="宋体" w:eastAsia="宋体" w:cs="宋体"/>
                <w:b w:val="0"/>
                <w:i w:val="0"/>
                <w:color w:val="000000"/>
                <w:sz w:val="9"/>
              </w:rPr>
              <w:t>特困人员救助供养</w:t>
            </w:r>
          </w:p>
        </w:tc>
        <w:tc>
          <w:tcPr>
            <w:tcW w:w="860" w:type="dxa"/>
            <w:vAlign w:val="center"/>
          </w:tcPr>
          <w:p w14:paraId="7902ABB8">
            <w:pPr>
              <w:jc w:val="right"/>
            </w:pPr>
            <w:r>
              <w:rPr>
                <w:rFonts w:ascii="宋体" w:hAnsi="宋体" w:eastAsia="宋体" w:cs="宋体"/>
                <w:b w:val="0"/>
                <w:i w:val="0"/>
                <w:color w:val="000000"/>
                <w:sz w:val="9"/>
              </w:rPr>
              <w:t>0.69</w:t>
            </w:r>
          </w:p>
        </w:tc>
        <w:tc>
          <w:tcPr>
            <w:tcW w:w="900" w:type="dxa"/>
            <w:vAlign w:val="center"/>
          </w:tcPr>
          <w:p w14:paraId="01D30021">
            <w:pPr>
              <w:jc w:val="right"/>
            </w:pPr>
            <w:r>
              <w:rPr>
                <w:rFonts w:ascii="宋体" w:hAnsi="宋体" w:eastAsia="宋体" w:cs="宋体"/>
                <w:b w:val="0"/>
                <w:i w:val="0"/>
                <w:color w:val="000000"/>
                <w:sz w:val="9"/>
              </w:rPr>
              <w:t>0.69</w:t>
            </w:r>
          </w:p>
        </w:tc>
        <w:tc>
          <w:tcPr>
            <w:tcW w:w="880" w:type="dxa"/>
            <w:vAlign w:val="center"/>
          </w:tcPr>
          <w:p w14:paraId="200AC894"/>
        </w:tc>
        <w:tc>
          <w:tcPr>
            <w:tcW w:w="880" w:type="dxa"/>
            <w:vAlign w:val="center"/>
          </w:tcPr>
          <w:p w14:paraId="47DF4247"/>
        </w:tc>
        <w:tc>
          <w:tcPr>
            <w:tcW w:w="900" w:type="dxa"/>
            <w:vAlign w:val="center"/>
          </w:tcPr>
          <w:p w14:paraId="5DC7C15D"/>
        </w:tc>
        <w:tc>
          <w:tcPr>
            <w:tcW w:w="880" w:type="dxa"/>
            <w:vAlign w:val="center"/>
          </w:tcPr>
          <w:p w14:paraId="7E8ACC4B"/>
        </w:tc>
        <w:tc>
          <w:tcPr>
            <w:tcW w:w="986" w:type="dxa"/>
            <w:vAlign w:val="center"/>
          </w:tcPr>
          <w:p w14:paraId="7C54D44C"/>
        </w:tc>
      </w:tr>
      <w:tr w14:paraId="5C26BC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8219DB">
            <w:pPr>
              <w:jc w:val="left"/>
            </w:pPr>
            <w:r>
              <w:rPr>
                <w:rFonts w:ascii="宋体" w:hAnsi="宋体" w:eastAsia="宋体" w:cs="宋体"/>
                <w:b w:val="0"/>
                <w:i w:val="0"/>
                <w:color w:val="000000"/>
                <w:sz w:val="9"/>
              </w:rPr>
              <w:t>2082101</w:t>
            </w:r>
          </w:p>
        </w:tc>
        <w:tc>
          <w:tcPr>
            <w:tcW w:w="1420" w:type="dxa"/>
            <w:vAlign w:val="center"/>
          </w:tcPr>
          <w:p w14:paraId="4DE00B94">
            <w:pPr>
              <w:jc w:val="left"/>
            </w:pPr>
            <w:r>
              <w:rPr>
                <w:rFonts w:ascii="宋体" w:hAnsi="宋体" w:eastAsia="宋体" w:cs="宋体"/>
                <w:b w:val="0"/>
                <w:i w:val="0"/>
                <w:color w:val="000000"/>
                <w:sz w:val="9"/>
              </w:rPr>
              <w:t>城市特困人员救助供养支出</w:t>
            </w:r>
          </w:p>
        </w:tc>
        <w:tc>
          <w:tcPr>
            <w:tcW w:w="860" w:type="dxa"/>
            <w:vAlign w:val="center"/>
          </w:tcPr>
          <w:p w14:paraId="141DE3C0">
            <w:pPr>
              <w:jc w:val="right"/>
            </w:pPr>
            <w:r>
              <w:rPr>
                <w:rFonts w:ascii="宋体" w:hAnsi="宋体" w:eastAsia="宋体" w:cs="宋体"/>
                <w:b w:val="0"/>
                <w:i w:val="0"/>
                <w:color w:val="000000"/>
                <w:sz w:val="9"/>
              </w:rPr>
              <w:t>0.32</w:t>
            </w:r>
          </w:p>
        </w:tc>
        <w:tc>
          <w:tcPr>
            <w:tcW w:w="900" w:type="dxa"/>
            <w:vAlign w:val="center"/>
          </w:tcPr>
          <w:p w14:paraId="6F128D41">
            <w:pPr>
              <w:jc w:val="right"/>
            </w:pPr>
            <w:r>
              <w:rPr>
                <w:rFonts w:ascii="宋体" w:hAnsi="宋体" w:eastAsia="宋体" w:cs="宋体"/>
                <w:b w:val="0"/>
                <w:i w:val="0"/>
                <w:color w:val="000000"/>
                <w:sz w:val="9"/>
              </w:rPr>
              <w:t>0.32</w:t>
            </w:r>
          </w:p>
        </w:tc>
        <w:tc>
          <w:tcPr>
            <w:tcW w:w="880" w:type="dxa"/>
            <w:vAlign w:val="center"/>
          </w:tcPr>
          <w:p w14:paraId="511D5FBA"/>
        </w:tc>
        <w:tc>
          <w:tcPr>
            <w:tcW w:w="880" w:type="dxa"/>
            <w:vAlign w:val="center"/>
          </w:tcPr>
          <w:p w14:paraId="179575D1"/>
        </w:tc>
        <w:tc>
          <w:tcPr>
            <w:tcW w:w="900" w:type="dxa"/>
            <w:vAlign w:val="center"/>
          </w:tcPr>
          <w:p w14:paraId="24B08688"/>
        </w:tc>
        <w:tc>
          <w:tcPr>
            <w:tcW w:w="880" w:type="dxa"/>
            <w:vAlign w:val="center"/>
          </w:tcPr>
          <w:p w14:paraId="18902B2A"/>
        </w:tc>
        <w:tc>
          <w:tcPr>
            <w:tcW w:w="986" w:type="dxa"/>
            <w:vAlign w:val="center"/>
          </w:tcPr>
          <w:p w14:paraId="30046D86"/>
        </w:tc>
      </w:tr>
      <w:tr w14:paraId="560C1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516141">
            <w:pPr>
              <w:jc w:val="left"/>
            </w:pPr>
            <w:r>
              <w:rPr>
                <w:rFonts w:ascii="宋体" w:hAnsi="宋体" w:eastAsia="宋体" w:cs="宋体"/>
                <w:b w:val="0"/>
                <w:i w:val="0"/>
                <w:color w:val="000000"/>
                <w:sz w:val="9"/>
              </w:rPr>
              <w:t>2082102</w:t>
            </w:r>
          </w:p>
        </w:tc>
        <w:tc>
          <w:tcPr>
            <w:tcW w:w="1420" w:type="dxa"/>
            <w:vAlign w:val="center"/>
          </w:tcPr>
          <w:p w14:paraId="31EA5B5A">
            <w:pPr>
              <w:jc w:val="left"/>
            </w:pPr>
            <w:r>
              <w:rPr>
                <w:rFonts w:ascii="宋体" w:hAnsi="宋体" w:eastAsia="宋体" w:cs="宋体"/>
                <w:b w:val="0"/>
                <w:i w:val="0"/>
                <w:color w:val="000000"/>
                <w:sz w:val="9"/>
              </w:rPr>
              <w:t>农村特困人员救助供养支出</w:t>
            </w:r>
          </w:p>
        </w:tc>
        <w:tc>
          <w:tcPr>
            <w:tcW w:w="860" w:type="dxa"/>
            <w:vAlign w:val="center"/>
          </w:tcPr>
          <w:p w14:paraId="04C4169B">
            <w:pPr>
              <w:jc w:val="right"/>
            </w:pPr>
            <w:r>
              <w:rPr>
                <w:rFonts w:ascii="宋体" w:hAnsi="宋体" w:eastAsia="宋体" w:cs="宋体"/>
                <w:b w:val="0"/>
                <w:i w:val="0"/>
                <w:color w:val="000000"/>
                <w:sz w:val="9"/>
              </w:rPr>
              <w:t>0.37</w:t>
            </w:r>
          </w:p>
        </w:tc>
        <w:tc>
          <w:tcPr>
            <w:tcW w:w="900" w:type="dxa"/>
            <w:vAlign w:val="center"/>
          </w:tcPr>
          <w:p w14:paraId="7FAF5B9E">
            <w:pPr>
              <w:jc w:val="right"/>
            </w:pPr>
            <w:r>
              <w:rPr>
                <w:rFonts w:ascii="宋体" w:hAnsi="宋体" w:eastAsia="宋体" w:cs="宋体"/>
                <w:b w:val="0"/>
                <w:i w:val="0"/>
                <w:color w:val="000000"/>
                <w:sz w:val="9"/>
              </w:rPr>
              <w:t>0.37</w:t>
            </w:r>
          </w:p>
        </w:tc>
        <w:tc>
          <w:tcPr>
            <w:tcW w:w="880" w:type="dxa"/>
            <w:vAlign w:val="center"/>
          </w:tcPr>
          <w:p w14:paraId="0BFFE91E"/>
        </w:tc>
        <w:tc>
          <w:tcPr>
            <w:tcW w:w="880" w:type="dxa"/>
            <w:vAlign w:val="center"/>
          </w:tcPr>
          <w:p w14:paraId="4C5532DE"/>
        </w:tc>
        <w:tc>
          <w:tcPr>
            <w:tcW w:w="900" w:type="dxa"/>
            <w:vAlign w:val="center"/>
          </w:tcPr>
          <w:p w14:paraId="3830FB23"/>
        </w:tc>
        <w:tc>
          <w:tcPr>
            <w:tcW w:w="880" w:type="dxa"/>
            <w:vAlign w:val="center"/>
          </w:tcPr>
          <w:p w14:paraId="19D686A8"/>
        </w:tc>
        <w:tc>
          <w:tcPr>
            <w:tcW w:w="986" w:type="dxa"/>
            <w:vAlign w:val="center"/>
          </w:tcPr>
          <w:p w14:paraId="45510316"/>
        </w:tc>
      </w:tr>
      <w:tr w14:paraId="444A81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B4E7B6">
            <w:pPr>
              <w:jc w:val="left"/>
            </w:pPr>
            <w:r>
              <w:rPr>
                <w:rFonts w:ascii="宋体" w:hAnsi="宋体" w:eastAsia="宋体" w:cs="宋体"/>
                <w:b w:val="0"/>
                <w:i w:val="0"/>
                <w:color w:val="000000"/>
                <w:sz w:val="9"/>
              </w:rPr>
              <w:t>20828</w:t>
            </w:r>
          </w:p>
        </w:tc>
        <w:tc>
          <w:tcPr>
            <w:tcW w:w="1420" w:type="dxa"/>
            <w:vAlign w:val="center"/>
          </w:tcPr>
          <w:p w14:paraId="0BF1BB22">
            <w:pPr>
              <w:jc w:val="left"/>
            </w:pPr>
            <w:r>
              <w:rPr>
                <w:rFonts w:ascii="宋体" w:hAnsi="宋体" w:eastAsia="宋体" w:cs="宋体"/>
                <w:b w:val="0"/>
                <w:i w:val="0"/>
                <w:color w:val="000000"/>
                <w:sz w:val="9"/>
              </w:rPr>
              <w:t>退役军人管理事务</w:t>
            </w:r>
          </w:p>
        </w:tc>
        <w:tc>
          <w:tcPr>
            <w:tcW w:w="860" w:type="dxa"/>
            <w:vAlign w:val="center"/>
          </w:tcPr>
          <w:p w14:paraId="32D3DA88">
            <w:pPr>
              <w:jc w:val="right"/>
            </w:pPr>
            <w:r>
              <w:rPr>
                <w:rFonts w:ascii="宋体" w:hAnsi="宋体" w:eastAsia="宋体" w:cs="宋体"/>
                <w:b w:val="0"/>
                <w:i w:val="0"/>
                <w:color w:val="000000"/>
                <w:sz w:val="9"/>
              </w:rPr>
              <w:t>1,277.20</w:t>
            </w:r>
          </w:p>
        </w:tc>
        <w:tc>
          <w:tcPr>
            <w:tcW w:w="900" w:type="dxa"/>
            <w:vAlign w:val="center"/>
          </w:tcPr>
          <w:p w14:paraId="50139FC6">
            <w:pPr>
              <w:jc w:val="right"/>
            </w:pPr>
            <w:r>
              <w:rPr>
                <w:rFonts w:ascii="宋体" w:hAnsi="宋体" w:eastAsia="宋体" w:cs="宋体"/>
                <w:b w:val="0"/>
                <w:i w:val="0"/>
                <w:color w:val="000000"/>
                <w:sz w:val="9"/>
              </w:rPr>
              <w:t>1,277.20</w:t>
            </w:r>
          </w:p>
        </w:tc>
        <w:tc>
          <w:tcPr>
            <w:tcW w:w="880" w:type="dxa"/>
            <w:vAlign w:val="center"/>
          </w:tcPr>
          <w:p w14:paraId="6C5C29B2"/>
        </w:tc>
        <w:tc>
          <w:tcPr>
            <w:tcW w:w="880" w:type="dxa"/>
            <w:vAlign w:val="center"/>
          </w:tcPr>
          <w:p w14:paraId="7D0E0F9A"/>
        </w:tc>
        <w:tc>
          <w:tcPr>
            <w:tcW w:w="900" w:type="dxa"/>
            <w:vAlign w:val="center"/>
          </w:tcPr>
          <w:p w14:paraId="51D8C168"/>
        </w:tc>
        <w:tc>
          <w:tcPr>
            <w:tcW w:w="880" w:type="dxa"/>
            <w:vAlign w:val="center"/>
          </w:tcPr>
          <w:p w14:paraId="1A70D409"/>
        </w:tc>
        <w:tc>
          <w:tcPr>
            <w:tcW w:w="986" w:type="dxa"/>
            <w:vAlign w:val="center"/>
          </w:tcPr>
          <w:p w14:paraId="11E33BEE"/>
        </w:tc>
      </w:tr>
      <w:tr w14:paraId="3FD45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EF89D0">
            <w:pPr>
              <w:jc w:val="left"/>
            </w:pPr>
            <w:r>
              <w:rPr>
                <w:rFonts w:ascii="宋体" w:hAnsi="宋体" w:eastAsia="宋体" w:cs="宋体"/>
                <w:b w:val="0"/>
                <w:i w:val="0"/>
                <w:color w:val="000000"/>
                <w:sz w:val="9"/>
              </w:rPr>
              <w:t>2082801</w:t>
            </w:r>
          </w:p>
        </w:tc>
        <w:tc>
          <w:tcPr>
            <w:tcW w:w="1420" w:type="dxa"/>
            <w:vAlign w:val="center"/>
          </w:tcPr>
          <w:p w14:paraId="737CE256">
            <w:pPr>
              <w:jc w:val="left"/>
            </w:pPr>
            <w:r>
              <w:rPr>
                <w:rFonts w:ascii="宋体" w:hAnsi="宋体" w:eastAsia="宋体" w:cs="宋体"/>
                <w:b w:val="0"/>
                <w:i w:val="0"/>
                <w:color w:val="000000"/>
                <w:sz w:val="9"/>
              </w:rPr>
              <w:t>行政运行</w:t>
            </w:r>
          </w:p>
        </w:tc>
        <w:tc>
          <w:tcPr>
            <w:tcW w:w="860" w:type="dxa"/>
            <w:vAlign w:val="center"/>
          </w:tcPr>
          <w:p w14:paraId="6467215E">
            <w:pPr>
              <w:jc w:val="right"/>
            </w:pPr>
            <w:r>
              <w:rPr>
                <w:rFonts w:ascii="宋体" w:hAnsi="宋体" w:eastAsia="宋体" w:cs="宋体"/>
                <w:b w:val="0"/>
                <w:i w:val="0"/>
                <w:color w:val="000000"/>
                <w:sz w:val="9"/>
              </w:rPr>
              <w:t>302.73</w:t>
            </w:r>
          </w:p>
        </w:tc>
        <w:tc>
          <w:tcPr>
            <w:tcW w:w="900" w:type="dxa"/>
            <w:vAlign w:val="center"/>
          </w:tcPr>
          <w:p w14:paraId="39F36B1A">
            <w:pPr>
              <w:jc w:val="right"/>
            </w:pPr>
            <w:r>
              <w:rPr>
                <w:rFonts w:ascii="宋体" w:hAnsi="宋体" w:eastAsia="宋体" w:cs="宋体"/>
                <w:b w:val="0"/>
                <w:i w:val="0"/>
                <w:color w:val="000000"/>
                <w:sz w:val="9"/>
              </w:rPr>
              <w:t>302.73</w:t>
            </w:r>
          </w:p>
        </w:tc>
        <w:tc>
          <w:tcPr>
            <w:tcW w:w="880" w:type="dxa"/>
            <w:vAlign w:val="center"/>
          </w:tcPr>
          <w:p w14:paraId="24AAF116"/>
        </w:tc>
        <w:tc>
          <w:tcPr>
            <w:tcW w:w="880" w:type="dxa"/>
            <w:vAlign w:val="center"/>
          </w:tcPr>
          <w:p w14:paraId="1B10DD0C"/>
        </w:tc>
        <w:tc>
          <w:tcPr>
            <w:tcW w:w="900" w:type="dxa"/>
            <w:vAlign w:val="center"/>
          </w:tcPr>
          <w:p w14:paraId="5ECE952D"/>
        </w:tc>
        <w:tc>
          <w:tcPr>
            <w:tcW w:w="880" w:type="dxa"/>
            <w:vAlign w:val="center"/>
          </w:tcPr>
          <w:p w14:paraId="674BF9B8"/>
        </w:tc>
        <w:tc>
          <w:tcPr>
            <w:tcW w:w="986" w:type="dxa"/>
            <w:vAlign w:val="center"/>
          </w:tcPr>
          <w:p w14:paraId="0425BD44"/>
        </w:tc>
      </w:tr>
      <w:tr w14:paraId="3B2DDB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465DFC">
            <w:pPr>
              <w:jc w:val="left"/>
            </w:pPr>
            <w:r>
              <w:rPr>
                <w:rFonts w:ascii="宋体" w:hAnsi="宋体" w:eastAsia="宋体" w:cs="宋体"/>
                <w:b w:val="0"/>
                <w:i w:val="0"/>
                <w:color w:val="000000"/>
                <w:sz w:val="9"/>
              </w:rPr>
              <w:t>2082804</w:t>
            </w:r>
          </w:p>
        </w:tc>
        <w:tc>
          <w:tcPr>
            <w:tcW w:w="1420" w:type="dxa"/>
            <w:vAlign w:val="center"/>
          </w:tcPr>
          <w:p w14:paraId="650DC64E">
            <w:pPr>
              <w:jc w:val="left"/>
            </w:pPr>
            <w:r>
              <w:rPr>
                <w:rFonts w:ascii="宋体" w:hAnsi="宋体" w:eastAsia="宋体" w:cs="宋体"/>
                <w:b w:val="0"/>
                <w:i w:val="0"/>
                <w:color w:val="000000"/>
                <w:sz w:val="9"/>
              </w:rPr>
              <w:t>拥军优属</w:t>
            </w:r>
          </w:p>
        </w:tc>
        <w:tc>
          <w:tcPr>
            <w:tcW w:w="860" w:type="dxa"/>
            <w:vAlign w:val="center"/>
          </w:tcPr>
          <w:p w14:paraId="71C48443">
            <w:pPr>
              <w:jc w:val="right"/>
            </w:pPr>
            <w:r>
              <w:rPr>
                <w:rFonts w:ascii="宋体" w:hAnsi="宋体" w:eastAsia="宋体" w:cs="宋体"/>
                <w:b w:val="0"/>
                <w:i w:val="0"/>
                <w:color w:val="000000"/>
                <w:sz w:val="9"/>
              </w:rPr>
              <w:t>25.00</w:t>
            </w:r>
          </w:p>
        </w:tc>
        <w:tc>
          <w:tcPr>
            <w:tcW w:w="900" w:type="dxa"/>
            <w:vAlign w:val="center"/>
          </w:tcPr>
          <w:p w14:paraId="0340B010">
            <w:pPr>
              <w:jc w:val="right"/>
            </w:pPr>
            <w:r>
              <w:rPr>
                <w:rFonts w:ascii="宋体" w:hAnsi="宋体" w:eastAsia="宋体" w:cs="宋体"/>
                <w:b w:val="0"/>
                <w:i w:val="0"/>
                <w:color w:val="000000"/>
                <w:sz w:val="9"/>
              </w:rPr>
              <w:t>25.00</w:t>
            </w:r>
          </w:p>
        </w:tc>
        <w:tc>
          <w:tcPr>
            <w:tcW w:w="880" w:type="dxa"/>
            <w:vAlign w:val="center"/>
          </w:tcPr>
          <w:p w14:paraId="07B02576"/>
        </w:tc>
        <w:tc>
          <w:tcPr>
            <w:tcW w:w="880" w:type="dxa"/>
            <w:vAlign w:val="center"/>
          </w:tcPr>
          <w:p w14:paraId="61C52292"/>
        </w:tc>
        <w:tc>
          <w:tcPr>
            <w:tcW w:w="900" w:type="dxa"/>
            <w:vAlign w:val="center"/>
          </w:tcPr>
          <w:p w14:paraId="16357DE1"/>
        </w:tc>
        <w:tc>
          <w:tcPr>
            <w:tcW w:w="880" w:type="dxa"/>
            <w:vAlign w:val="center"/>
          </w:tcPr>
          <w:p w14:paraId="607C323C"/>
        </w:tc>
        <w:tc>
          <w:tcPr>
            <w:tcW w:w="986" w:type="dxa"/>
            <w:vAlign w:val="center"/>
          </w:tcPr>
          <w:p w14:paraId="41EC1C09"/>
        </w:tc>
      </w:tr>
      <w:tr w14:paraId="31468A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0910A6">
            <w:pPr>
              <w:jc w:val="left"/>
            </w:pPr>
            <w:r>
              <w:rPr>
                <w:rFonts w:ascii="宋体" w:hAnsi="宋体" w:eastAsia="宋体" w:cs="宋体"/>
                <w:b w:val="0"/>
                <w:i w:val="0"/>
                <w:color w:val="000000"/>
                <w:sz w:val="9"/>
              </w:rPr>
              <w:t>2082899</w:t>
            </w:r>
          </w:p>
        </w:tc>
        <w:tc>
          <w:tcPr>
            <w:tcW w:w="1420" w:type="dxa"/>
            <w:vAlign w:val="center"/>
          </w:tcPr>
          <w:p w14:paraId="73B4D644">
            <w:pPr>
              <w:jc w:val="left"/>
            </w:pPr>
            <w:r>
              <w:rPr>
                <w:rFonts w:ascii="宋体" w:hAnsi="宋体" w:eastAsia="宋体" w:cs="宋体"/>
                <w:b w:val="0"/>
                <w:i w:val="0"/>
                <w:color w:val="000000"/>
                <w:sz w:val="9"/>
              </w:rPr>
              <w:t>其他退役军人事务管理支出</w:t>
            </w:r>
          </w:p>
        </w:tc>
        <w:tc>
          <w:tcPr>
            <w:tcW w:w="860" w:type="dxa"/>
            <w:vAlign w:val="center"/>
          </w:tcPr>
          <w:p w14:paraId="55569CEA">
            <w:pPr>
              <w:jc w:val="right"/>
            </w:pPr>
            <w:r>
              <w:rPr>
                <w:rFonts w:ascii="宋体" w:hAnsi="宋体" w:eastAsia="宋体" w:cs="宋体"/>
                <w:b w:val="0"/>
                <w:i w:val="0"/>
                <w:color w:val="000000"/>
                <w:sz w:val="9"/>
              </w:rPr>
              <w:t>949.46</w:t>
            </w:r>
          </w:p>
        </w:tc>
        <w:tc>
          <w:tcPr>
            <w:tcW w:w="900" w:type="dxa"/>
            <w:vAlign w:val="center"/>
          </w:tcPr>
          <w:p w14:paraId="4CDED511">
            <w:pPr>
              <w:jc w:val="right"/>
            </w:pPr>
            <w:r>
              <w:rPr>
                <w:rFonts w:ascii="宋体" w:hAnsi="宋体" w:eastAsia="宋体" w:cs="宋体"/>
                <w:b w:val="0"/>
                <w:i w:val="0"/>
                <w:color w:val="000000"/>
                <w:sz w:val="9"/>
              </w:rPr>
              <w:t>949.46</w:t>
            </w:r>
          </w:p>
        </w:tc>
        <w:tc>
          <w:tcPr>
            <w:tcW w:w="880" w:type="dxa"/>
            <w:vAlign w:val="center"/>
          </w:tcPr>
          <w:p w14:paraId="6F13FCAD"/>
        </w:tc>
        <w:tc>
          <w:tcPr>
            <w:tcW w:w="880" w:type="dxa"/>
            <w:vAlign w:val="center"/>
          </w:tcPr>
          <w:p w14:paraId="01EB40FE"/>
        </w:tc>
        <w:tc>
          <w:tcPr>
            <w:tcW w:w="900" w:type="dxa"/>
            <w:vAlign w:val="center"/>
          </w:tcPr>
          <w:p w14:paraId="102EEEC8"/>
        </w:tc>
        <w:tc>
          <w:tcPr>
            <w:tcW w:w="880" w:type="dxa"/>
            <w:vAlign w:val="center"/>
          </w:tcPr>
          <w:p w14:paraId="5AD45DF3"/>
        </w:tc>
        <w:tc>
          <w:tcPr>
            <w:tcW w:w="986" w:type="dxa"/>
            <w:vAlign w:val="center"/>
          </w:tcPr>
          <w:p w14:paraId="48E09BC2"/>
        </w:tc>
      </w:tr>
      <w:tr w14:paraId="3D4830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E1C4F2">
            <w:pPr>
              <w:jc w:val="left"/>
            </w:pPr>
            <w:r>
              <w:rPr>
                <w:rFonts w:ascii="宋体" w:hAnsi="宋体" w:eastAsia="宋体" w:cs="宋体"/>
                <w:b w:val="0"/>
                <w:i w:val="0"/>
                <w:color w:val="000000"/>
                <w:sz w:val="9"/>
              </w:rPr>
              <w:t>20899</w:t>
            </w:r>
          </w:p>
        </w:tc>
        <w:tc>
          <w:tcPr>
            <w:tcW w:w="1420" w:type="dxa"/>
            <w:vAlign w:val="center"/>
          </w:tcPr>
          <w:p w14:paraId="757A16CF">
            <w:pPr>
              <w:jc w:val="left"/>
            </w:pPr>
            <w:r>
              <w:rPr>
                <w:rFonts w:ascii="宋体" w:hAnsi="宋体" w:eastAsia="宋体" w:cs="宋体"/>
                <w:b w:val="0"/>
                <w:i w:val="0"/>
                <w:color w:val="000000"/>
                <w:sz w:val="9"/>
              </w:rPr>
              <w:t>其他社会保障和就业支出</w:t>
            </w:r>
          </w:p>
        </w:tc>
        <w:tc>
          <w:tcPr>
            <w:tcW w:w="860" w:type="dxa"/>
            <w:vAlign w:val="center"/>
          </w:tcPr>
          <w:p w14:paraId="48294ADA">
            <w:pPr>
              <w:jc w:val="right"/>
            </w:pPr>
            <w:r>
              <w:rPr>
                <w:rFonts w:ascii="宋体" w:hAnsi="宋体" w:eastAsia="宋体" w:cs="宋体"/>
                <w:b w:val="0"/>
                <w:i w:val="0"/>
                <w:color w:val="000000"/>
                <w:sz w:val="9"/>
              </w:rPr>
              <w:t>275.69</w:t>
            </w:r>
          </w:p>
        </w:tc>
        <w:tc>
          <w:tcPr>
            <w:tcW w:w="900" w:type="dxa"/>
            <w:vAlign w:val="center"/>
          </w:tcPr>
          <w:p w14:paraId="39E6C409">
            <w:pPr>
              <w:jc w:val="right"/>
            </w:pPr>
            <w:r>
              <w:rPr>
                <w:rFonts w:ascii="宋体" w:hAnsi="宋体" w:eastAsia="宋体" w:cs="宋体"/>
                <w:b w:val="0"/>
                <w:i w:val="0"/>
                <w:color w:val="000000"/>
                <w:sz w:val="9"/>
              </w:rPr>
              <w:t>275.69</w:t>
            </w:r>
          </w:p>
        </w:tc>
        <w:tc>
          <w:tcPr>
            <w:tcW w:w="880" w:type="dxa"/>
            <w:vAlign w:val="center"/>
          </w:tcPr>
          <w:p w14:paraId="527E79F7"/>
        </w:tc>
        <w:tc>
          <w:tcPr>
            <w:tcW w:w="880" w:type="dxa"/>
            <w:vAlign w:val="center"/>
          </w:tcPr>
          <w:p w14:paraId="790376E8"/>
        </w:tc>
        <w:tc>
          <w:tcPr>
            <w:tcW w:w="900" w:type="dxa"/>
            <w:vAlign w:val="center"/>
          </w:tcPr>
          <w:p w14:paraId="01FEC4CC"/>
        </w:tc>
        <w:tc>
          <w:tcPr>
            <w:tcW w:w="880" w:type="dxa"/>
            <w:vAlign w:val="center"/>
          </w:tcPr>
          <w:p w14:paraId="56D1BA5A"/>
        </w:tc>
        <w:tc>
          <w:tcPr>
            <w:tcW w:w="986" w:type="dxa"/>
            <w:vAlign w:val="center"/>
          </w:tcPr>
          <w:p w14:paraId="37887046"/>
        </w:tc>
      </w:tr>
      <w:tr w14:paraId="1B942D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0D5D98">
            <w:pPr>
              <w:jc w:val="left"/>
            </w:pPr>
            <w:r>
              <w:rPr>
                <w:rFonts w:ascii="宋体" w:hAnsi="宋体" w:eastAsia="宋体" w:cs="宋体"/>
                <w:b w:val="0"/>
                <w:i w:val="0"/>
                <w:color w:val="000000"/>
                <w:sz w:val="9"/>
              </w:rPr>
              <w:t>2089999</w:t>
            </w:r>
          </w:p>
        </w:tc>
        <w:tc>
          <w:tcPr>
            <w:tcW w:w="1420" w:type="dxa"/>
            <w:vAlign w:val="center"/>
          </w:tcPr>
          <w:p w14:paraId="5056C9BA">
            <w:pPr>
              <w:jc w:val="left"/>
            </w:pPr>
            <w:r>
              <w:rPr>
                <w:rFonts w:ascii="宋体" w:hAnsi="宋体" w:eastAsia="宋体" w:cs="宋体"/>
                <w:b w:val="0"/>
                <w:i w:val="0"/>
                <w:color w:val="000000"/>
                <w:sz w:val="9"/>
              </w:rPr>
              <w:t>其他社会保障和就业支出</w:t>
            </w:r>
          </w:p>
        </w:tc>
        <w:tc>
          <w:tcPr>
            <w:tcW w:w="860" w:type="dxa"/>
            <w:vAlign w:val="center"/>
          </w:tcPr>
          <w:p w14:paraId="1E8A466B">
            <w:pPr>
              <w:jc w:val="right"/>
            </w:pPr>
            <w:r>
              <w:rPr>
                <w:rFonts w:ascii="宋体" w:hAnsi="宋体" w:eastAsia="宋体" w:cs="宋体"/>
                <w:b w:val="0"/>
                <w:i w:val="0"/>
                <w:color w:val="000000"/>
                <w:sz w:val="9"/>
              </w:rPr>
              <w:t>275.69</w:t>
            </w:r>
          </w:p>
        </w:tc>
        <w:tc>
          <w:tcPr>
            <w:tcW w:w="900" w:type="dxa"/>
            <w:vAlign w:val="center"/>
          </w:tcPr>
          <w:p w14:paraId="2843CEB6">
            <w:pPr>
              <w:jc w:val="right"/>
            </w:pPr>
            <w:r>
              <w:rPr>
                <w:rFonts w:ascii="宋体" w:hAnsi="宋体" w:eastAsia="宋体" w:cs="宋体"/>
                <w:b w:val="0"/>
                <w:i w:val="0"/>
                <w:color w:val="000000"/>
                <w:sz w:val="9"/>
              </w:rPr>
              <w:t>275.69</w:t>
            </w:r>
          </w:p>
        </w:tc>
        <w:tc>
          <w:tcPr>
            <w:tcW w:w="880" w:type="dxa"/>
            <w:vAlign w:val="center"/>
          </w:tcPr>
          <w:p w14:paraId="5DF770A7"/>
        </w:tc>
        <w:tc>
          <w:tcPr>
            <w:tcW w:w="880" w:type="dxa"/>
            <w:vAlign w:val="center"/>
          </w:tcPr>
          <w:p w14:paraId="0B161CE1"/>
        </w:tc>
        <w:tc>
          <w:tcPr>
            <w:tcW w:w="900" w:type="dxa"/>
            <w:vAlign w:val="center"/>
          </w:tcPr>
          <w:p w14:paraId="3BFD91F5"/>
        </w:tc>
        <w:tc>
          <w:tcPr>
            <w:tcW w:w="880" w:type="dxa"/>
            <w:vAlign w:val="center"/>
          </w:tcPr>
          <w:p w14:paraId="21FB73B8"/>
        </w:tc>
        <w:tc>
          <w:tcPr>
            <w:tcW w:w="986" w:type="dxa"/>
            <w:vAlign w:val="center"/>
          </w:tcPr>
          <w:p w14:paraId="2668E66D"/>
        </w:tc>
      </w:tr>
      <w:tr w14:paraId="3E8A5A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C01CB6">
            <w:pPr>
              <w:jc w:val="left"/>
            </w:pPr>
            <w:r>
              <w:rPr>
                <w:rFonts w:ascii="宋体" w:hAnsi="宋体" w:eastAsia="宋体" w:cs="宋体"/>
                <w:b w:val="0"/>
                <w:i w:val="0"/>
                <w:color w:val="000000"/>
                <w:sz w:val="9"/>
              </w:rPr>
              <w:t>210</w:t>
            </w:r>
          </w:p>
        </w:tc>
        <w:tc>
          <w:tcPr>
            <w:tcW w:w="1420" w:type="dxa"/>
            <w:vAlign w:val="center"/>
          </w:tcPr>
          <w:p w14:paraId="32BF6B49">
            <w:pPr>
              <w:jc w:val="left"/>
            </w:pPr>
            <w:r>
              <w:rPr>
                <w:rFonts w:ascii="宋体" w:hAnsi="宋体" w:eastAsia="宋体" w:cs="宋体"/>
                <w:b w:val="0"/>
                <w:i w:val="0"/>
                <w:color w:val="000000"/>
                <w:sz w:val="9"/>
              </w:rPr>
              <w:t>卫生健康支出</w:t>
            </w:r>
          </w:p>
        </w:tc>
        <w:tc>
          <w:tcPr>
            <w:tcW w:w="860" w:type="dxa"/>
            <w:vAlign w:val="center"/>
          </w:tcPr>
          <w:p w14:paraId="5EA1FA3F">
            <w:pPr>
              <w:jc w:val="right"/>
            </w:pPr>
            <w:r>
              <w:rPr>
                <w:rFonts w:ascii="宋体" w:hAnsi="宋体" w:eastAsia="宋体" w:cs="宋体"/>
                <w:b w:val="0"/>
                <w:i w:val="0"/>
                <w:color w:val="000000"/>
                <w:sz w:val="9"/>
              </w:rPr>
              <w:t>478.32</w:t>
            </w:r>
          </w:p>
        </w:tc>
        <w:tc>
          <w:tcPr>
            <w:tcW w:w="900" w:type="dxa"/>
            <w:vAlign w:val="center"/>
          </w:tcPr>
          <w:p w14:paraId="6317409A">
            <w:pPr>
              <w:jc w:val="right"/>
            </w:pPr>
            <w:r>
              <w:rPr>
                <w:rFonts w:ascii="宋体" w:hAnsi="宋体" w:eastAsia="宋体" w:cs="宋体"/>
                <w:b w:val="0"/>
                <w:i w:val="0"/>
                <w:color w:val="000000"/>
                <w:sz w:val="9"/>
              </w:rPr>
              <w:t>478.32</w:t>
            </w:r>
          </w:p>
        </w:tc>
        <w:tc>
          <w:tcPr>
            <w:tcW w:w="880" w:type="dxa"/>
            <w:vAlign w:val="center"/>
          </w:tcPr>
          <w:p w14:paraId="38217D1F"/>
        </w:tc>
        <w:tc>
          <w:tcPr>
            <w:tcW w:w="880" w:type="dxa"/>
            <w:vAlign w:val="center"/>
          </w:tcPr>
          <w:p w14:paraId="6FD452F5"/>
        </w:tc>
        <w:tc>
          <w:tcPr>
            <w:tcW w:w="900" w:type="dxa"/>
            <w:vAlign w:val="center"/>
          </w:tcPr>
          <w:p w14:paraId="7A10E28D"/>
        </w:tc>
        <w:tc>
          <w:tcPr>
            <w:tcW w:w="880" w:type="dxa"/>
            <w:vAlign w:val="center"/>
          </w:tcPr>
          <w:p w14:paraId="63BB2F0D"/>
        </w:tc>
        <w:tc>
          <w:tcPr>
            <w:tcW w:w="986" w:type="dxa"/>
            <w:vAlign w:val="center"/>
          </w:tcPr>
          <w:p w14:paraId="58B34314"/>
        </w:tc>
      </w:tr>
      <w:tr w14:paraId="50CDA6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C0D447">
            <w:pPr>
              <w:jc w:val="left"/>
            </w:pPr>
            <w:r>
              <w:rPr>
                <w:rFonts w:ascii="宋体" w:hAnsi="宋体" w:eastAsia="宋体" w:cs="宋体"/>
                <w:b w:val="0"/>
                <w:i w:val="0"/>
                <w:color w:val="000000"/>
                <w:sz w:val="9"/>
              </w:rPr>
              <w:t>21011</w:t>
            </w:r>
          </w:p>
        </w:tc>
        <w:tc>
          <w:tcPr>
            <w:tcW w:w="1420" w:type="dxa"/>
            <w:vAlign w:val="center"/>
          </w:tcPr>
          <w:p w14:paraId="31594124">
            <w:pPr>
              <w:jc w:val="left"/>
            </w:pPr>
            <w:r>
              <w:rPr>
                <w:rFonts w:ascii="宋体" w:hAnsi="宋体" w:eastAsia="宋体" w:cs="宋体"/>
                <w:b w:val="0"/>
                <w:i w:val="0"/>
                <w:color w:val="000000"/>
                <w:sz w:val="9"/>
              </w:rPr>
              <w:t>行政事业单位医疗</w:t>
            </w:r>
          </w:p>
        </w:tc>
        <w:tc>
          <w:tcPr>
            <w:tcW w:w="860" w:type="dxa"/>
            <w:vAlign w:val="center"/>
          </w:tcPr>
          <w:p w14:paraId="3133A833">
            <w:pPr>
              <w:jc w:val="right"/>
            </w:pPr>
            <w:r>
              <w:rPr>
                <w:rFonts w:ascii="宋体" w:hAnsi="宋体" w:eastAsia="宋体" w:cs="宋体"/>
                <w:b w:val="0"/>
                <w:i w:val="0"/>
                <w:color w:val="000000"/>
                <w:sz w:val="9"/>
              </w:rPr>
              <w:t>33.49</w:t>
            </w:r>
          </w:p>
        </w:tc>
        <w:tc>
          <w:tcPr>
            <w:tcW w:w="900" w:type="dxa"/>
            <w:vAlign w:val="center"/>
          </w:tcPr>
          <w:p w14:paraId="1E6B966E">
            <w:pPr>
              <w:jc w:val="right"/>
            </w:pPr>
            <w:r>
              <w:rPr>
                <w:rFonts w:ascii="宋体" w:hAnsi="宋体" w:eastAsia="宋体" w:cs="宋体"/>
                <w:b w:val="0"/>
                <w:i w:val="0"/>
                <w:color w:val="000000"/>
                <w:sz w:val="9"/>
              </w:rPr>
              <w:t>33.49</w:t>
            </w:r>
          </w:p>
        </w:tc>
        <w:tc>
          <w:tcPr>
            <w:tcW w:w="880" w:type="dxa"/>
            <w:vAlign w:val="center"/>
          </w:tcPr>
          <w:p w14:paraId="07A235D8"/>
        </w:tc>
        <w:tc>
          <w:tcPr>
            <w:tcW w:w="880" w:type="dxa"/>
            <w:vAlign w:val="center"/>
          </w:tcPr>
          <w:p w14:paraId="6A5EF3F8"/>
        </w:tc>
        <w:tc>
          <w:tcPr>
            <w:tcW w:w="900" w:type="dxa"/>
            <w:vAlign w:val="center"/>
          </w:tcPr>
          <w:p w14:paraId="2451AE71"/>
        </w:tc>
        <w:tc>
          <w:tcPr>
            <w:tcW w:w="880" w:type="dxa"/>
            <w:vAlign w:val="center"/>
          </w:tcPr>
          <w:p w14:paraId="4D946088"/>
        </w:tc>
        <w:tc>
          <w:tcPr>
            <w:tcW w:w="986" w:type="dxa"/>
            <w:vAlign w:val="center"/>
          </w:tcPr>
          <w:p w14:paraId="2378E0C0"/>
        </w:tc>
      </w:tr>
      <w:tr w14:paraId="60D6E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879E2C">
            <w:pPr>
              <w:jc w:val="left"/>
            </w:pPr>
            <w:r>
              <w:rPr>
                <w:rFonts w:ascii="宋体" w:hAnsi="宋体" w:eastAsia="宋体" w:cs="宋体"/>
                <w:b w:val="0"/>
                <w:i w:val="0"/>
                <w:color w:val="000000"/>
                <w:sz w:val="9"/>
              </w:rPr>
              <w:t>2101101</w:t>
            </w:r>
          </w:p>
        </w:tc>
        <w:tc>
          <w:tcPr>
            <w:tcW w:w="1420" w:type="dxa"/>
            <w:vAlign w:val="center"/>
          </w:tcPr>
          <w:p w14:paraId="636A383C">
            <w:pPr>
              <w:jc w:val="left"/>
            </w:pPr>
            <w:r>
              <w:rPr>
                <w:rFonts w:ascii="宋体" w:hAnsi="宋体" w:eastAsia="宋体" w:cs="宋体"/>
                <w:b w:val="0"/>
                <w:i w:val="0"/>
                <w:color w:val="000000"/>
                <w:sz w:val="9"/>
              </w:rPr>
              <w:t>行政单位医疗</w:t>
            </w:r>
          </w:p>
        </w:tc>
        <w:tc>
          <w:tcPr>
            <w:tcW w:w="860" w:type="dxa"/>
            <w:vAlign w:val="center"/>
          </w:tcPr>
          <w:p w14:paraId="568C4546">
            <w:pPr>
              <w:jc w:val="right"/>
            </w:pPr>
            <w:r>
              <w:rPr>
                <w:rFonts w:ascii="宋体" w:hAnsi="宋体" w:eastAsia="宋体" w:cs="宋体"/>
                <w:b w:val="0"/>
                <w:i w:val="0"/>
                <w:color w:val="000000"/>
                <w:sz w:val="9"/>
              </w:rPr>
              <w:t>18.92</w:t>
            </w:r>
          </w:p>
        </w:tc>
        <w:tc>
          <w:tcPr>
            <w:tcW w:w="900" w:type="dxa"/>
            <w:vAlign w:val="center"/>
          </w:tcPr>
          <w:p w14:paraId="784C6B6D">
            <w:pPr>
              <w:jc w:val="right"/>
            </w:pPr>
            <w:r>
              <w:rPr>
                <w:rFonts w:ascii="宋体" w:hAnsi="宋体" w:eastAsia="宋体" w:cs="宋体"/>
                <w:b w:val="0"/>
                <w:i w:val="0"/>
                <w:color w:val="000000"/>
                <w:sz w:val="9"/>
              </w:rPr>
              <w:t>18.92</w:t>
            </w:r>
          </w:p>
        </w:tc>
        <w:tc>
          <w:tcPr>
            <w:tcW w:w="880" w:type="dxa"/>
            <w:vAlign w:val="center"/>
          </w:tcPr>
          <w:p w14:paraId="4FF08161"/>
        </w:tc>
        <w:tc>
          <w:tcPr>
            <w:tcW w:w="880" w:type="dxa"/>
            <w:vAlign w:val="center"/>
          </w:tcPr>
          <w:p w14:paraId="4A1B945E"/>
        </w:tc>
        <w:tc>
          <w:tcPr>
            <w:tcW w:w="900" w:type="dxa"/>
            <w:vAlign w:val="center"/>
          </w:tcPr>
          <w:p w14:paraId="7DA6C838"/>
        </w:tc>
        <w:tc>
          <w:tcPr>
            <w:tcW w:w="880" w:type="dxa"/>
            <w:vAlign w:val="center"/>
          </w:tcPr>
          <w:p w14:paraId="165BBDEB"/>
        </w:tc>
        <w:tc>
          <w:tcPr>
            <w:tcW w:w="986" w:type="dxa"/>
            <w:vAlign w:val="center"/>
          </w:tcPr>
          <w:p w14:paraId="7243E449"/>
        </w:tc>
      </w:tr>
      <w:tr w14:paraId="4B3ED2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183D78">
            <w:pPr>
              <w:jc w:val="left"/>
            </w:pPr>
            <w:r>
              <w:rPr>
                <w:rFonts w:ascii="宋体" w:hAnsi="宋体" w:eastAsia="宋体" w:cs="宋体"/>
                <w:b w:val="0"/>
                <w:i w:val="0"/>
                <w:color w:val="000000"/>
                <w:sz w:val="9"/>
              </w:rPr>
              <w:t>2101103</w:t>
            </w:r>
          </w:p>
        </w:tc>
        <w:tc>
          <w:tcPr>
            <w:tcW w:w="1420" w:type="dxa"/>
            <w:vAlign w:val="center"/>
          </w:tcPr>
          <w:p w14:paraId="73CBDA20">
            <w:pPr>
              <w:jc w:val="left"/>
            </w:pPr>
            <w:r>
              <w:rPr>
                <w:rFonts w:ascii="宋体" w:hAnsi="宋体" w:eastAsia="宋体" w:cs="宋体"/>
                <w:b w:val="0"/>
                <w:i w:val="0"/>
                <w:color w:val="000000"/>
                <w:sz w:val="9"/>
              </w:rPr>
              <w:t>公务员医疗补助</w:t>
            </w:r>
          </w:p>
        </w:tc>
        <w:tc>
          <w:tcPr>
            <w:tcW w:w="860" w:type="dxa"/>
            <w:vAlign w:val="center"/>
          </w:tcPr>
          <w:p w14:paraId="18286D0E">
            <w:pPr>
              <w:jc w:val="right"/>
            </w:pPr>
            <w:r>
              <w:rPr>
                <w:rFonts w:ascii="宋体" w:hAnsi="宋体" w:eastAsia="宋体" w:cs="宋体"/>
                <w:b w:val="0"/>
                <w:i w:val="0"/>
                <w:color w:val="000000"/>
                <w:sz w:val="9"/>
              </w:rPr>
              <w:t>14.57</w:t>
            </w:r>
          </w:p>
        </w:tc>
        <w:tc>
          <w:tcPr>
            <w:tcW w:w="900" w:type="dxa"/>
            <w:vAlign w:val="center"/>
          </w:tcPr>
          <w:p w14:paraId="150DAE23">
            <w:pPr>
              <w:jc w:val="right"/>
            </w:pPr>
            <w:r>
              <w:rPr>
                <w:rFonts w:ascii="宋体" w:hAnsi="宋体" w:eastAsia="宋体" w:cs="宋体"/>
                <w:b w:val="0"/>
                <w:i w:val="0"/>
                <w:color w:val="000000"/>
                <w:sz w:val="9"/>
              </w:rPr>
              <w:t>14.57</w:t>
            </w:r>
          </w:p>
        </w:tc>
        <w:tc>
          <w:tcPr>
            <w:tcW w:w="880" w:type="dxa"/>
            <w:vAlign w:val="center"/>
          </w:tcPr>
          <w:p w14:paraId="73AF1529"/>
        </w:tc>
        <w:tc>
          <w:tcPr>
            <w:tcW w:w="880" w:type="dxa"/>
            <w:vAlign w:val="center"/>
          </w:tcPr>
          <w:p w14:paraId="6EC3885E"/>
        </w:tc>
        <w:tc>
          <w:tcPr>
            <w:tcW w:w="900" w:type="dxa"/>
            <w:vAlign w:val="center"/>
          </w:tcPr>
          <w:p w14:paraId="36DB23F1"/>
        </w:tc>
        <w:tc>
          <w:tcPr>
            <w:tcW w:w="880" w:type="dxa"/>
            <w:vAlign w:val="center"/>
          </w:tcPr>
          <w:p w14:paraId="19E67838"/>
        </w:tc>
        <w:tc>
          <w:tcPr>
            <w:tcW w:w="986" w:type="dxa"/>
            <w:vAlign w:val="center"/>
          </w:tcPr>
          <w:p w14:paraId="4BE0877A"/>
        </w:tc>
      </w:tr>
      <w:tr w14:paraId="52F86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8BFDAE">
            <w:pPr>
              <w:jc w:val="left"/>
            </w:pPr>
            <w:r>
              <w:rPr>
                <w:rFonts w:ascii="宋体" w:hAnsi="宋体" w:eastAsia="宋体" w:cs="宋体"/>
                <w:b w:val="0"/>
                <w:i w:val="0"/>
                <w:color w:val="000000"/>
                <w:sz w:val="9"/>
              </w:rPr>
              <w:t>21014</w:t>
            </w:r>
          </w:p>
        </w:tc>
        <w:tc>
          <w:tcPr>
            <w:tcW w:w="1420" w:type="dxa"/>
            <w:vAlign w:val="center"/>
          </w:tcPr>
          <w:p w14:paraId="7AADDFD9">
            <w:pPr>
              <w:jc w:val="left"/>
            </w:pPr>
            <w:r>
              <w:rPr>
                <w:rFonts w:ascii="宋体" w:hAnsi="宋体" w:eastAsia="宋体" w:cs="宋体"/>
                <w:b w:val="0"/>
                <w:i w:val="0"/>
                <w:color w:val="000000"/>
                <w:sz w:val="9"/>
              </w:rPr>
              <w:t>优抚对象医疗</w:t>
            </w:r>
          </w:p>
        </w:tc>
        <w:tc>
          <w:tcPr>
            <w:tcW w:w="860" w:type="dxa"/>
            <w:vAlign w:val="center"/>
          </w:tcPr>
          <w:p w14:paraId="5CF21771">
            <w:pPr>
              <w:jc w:val="right"/>
            </w:pPr>
            <w:r>
              <w:rPr>
                <w:rFonts w:ascii="宋体" w:hAnsi="宋体" w:eastAsia="宋体" w:cs="宋体"/>
                <w:b w:val="0"/>
                <w:i w:val="0"/>
                <w:color w:val="000000"/>
                <w:sz w:val="9"/>
              </w:rPr>
              <w:t>444.82</w:t>
            </w:r>
          </w:p>
        </w:tc>
        <w:tc>
          <w:tcPr>
            <w:tcW w:w="900" w:type="dxa"/>
            <w:vAlign w:val="center"/>
          </w:tcPr>
          <w:p w14:paraId="5BE182F4">
            <w:pPr>
              <w:jc w:val="right"/>
            </w:pPr>
            <w:r>
              <w:rPr>
                <w:rFonts w:ascii="宋体" w:hAnsi="宋体" w:eastAsia="宋体" w:cs="宋体"/>
                <w:b w:val="0"/>
                <w:i w:val="0"/>
                <w:color w:val="000000"/>
                <w:sz w:val="9"/>
              </w:rPr>
              <w:t>444.82</w:t>
            </w:r>
          </w:p>
        </w:tc>
        <w:tc>
          <w:tcPr>
            <w:tcW w:w="880" w:type="dxa"/>
            <w:vAlign w:val="center"/>
          </w:tcPr>
          <w:p w14:paraId="4A84C513"/>
        </w:tc>
        <w:tc>
          <w:tcPr>
            <w:tcW w:w="880" w:type="dxa"/>
            <w:vAlign w:val="center"/>
          </w:tcPr>
          <w:p w14:paraId="2F0B21F8"/>
        </w:tc>
        <w:tc>
          <w:tcPr>
            <w:tcW w:w="900" w:type="dxa"/>
            <w:vAlign w:val="center"/>
          </w:tcPr>
          <w:p w14:paraId="5C43AC71"/>
        </w:tc>
        <w:tc>
          <w:tcPr>
            <w:tcW w:w="880" w:type="dxa"/>
            <w:vAlign w:val="center"/>
          </w:tcPr>
          <w:p w14:paraId="79A121DD"/>
        </w:tc>
        <w:tc>
          <w:tcPr>
            <w:tcW w:w="986" w:type="dxa"/>
            <w:vAlign w:val="center"/>
          </w:tcPr>
          <w:p w14:paraId="0646338E"/>
        </w:tc>
      </w:tr>
      <w:tr w14:paraId="4A6CCE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B95087">
            <w:pPr>
              <w:jc w:val="left"/>
            </w:pPr>
            <w:r>
              <w:rPr>
                <w:rFonts w:ascii="宋体" w:hAnsi="宋体" w:eastAsia="宋体" w:cs="宋体"/>
                <w:b w:val="0"/>
                <w:i w:val="0"/>
                <w:color w:val="000000"/>
                <w:sz w:val="9"/>
              </w:rPr>
              <w:t>2101401</w:t>
            </w:r>
          </w:p>
        </w:tc>
        <w:tc>
          <w:tcPr>
            <w:tcW w:w="1420" w:type="dxa"/>
            <w:vAlign w:val="center"/>
          </w:tcPr>
          <w:p w14:paraId="79C85BDD">
            <w:pPr>
              <w:jc w:val="left"/>
            </w:pPr>
            <w:r>
              <w:rPr>
                <w:rFonts w:ascii="宋体" w:hAnsi="宋体" w:eastAsia="宋体" w:cs="宋体"/>
                <w:b w:val="0"/>
                <w:i w:val="0"/>
                <w:color w:val="000000"/>
                <w:sz w:val="9"/>
              </w:rPr>
              <w:t>优抚对象医疗补助</w:t>
            </w:r>
          </w:p>
        </w:tc>
        <w:tc>
          <w:tcPr>
            <w:tcW w:w="860" w:type="dxa"/>
            <w:vAlign w:val="center"/>
          </w:tcPr>
          <w:p w14:paraId="30E721C3">
            <w:pPr>
              <w:jc w:val="right"/>
            </w:pPr>
            <w:r>
              <w:rPr>
                <w:rFonts w:ascii="宋体" w:hAnsi="宋体" w:eastAsia="宋体" w:cs="宋体"/>
                <w:b w:val="0"/>
                <w:i w:val="0"/>
                <w:color w:val="000000"/>
                <w:sz w:val="9"/>
              </w:rPr>
              <w:t>444.82</w:t>
            </w:r>
          </w:p>
        </w:tc>
        <w:tc>
          <w:tcPr>
            <w:tcW w:w="900" w:type="dxa"/>
            <w:vAlign w:val="center"/>
          </w:tcPr>
          <w:p w14:paraId="7C846234">
            <w:pPr>
              <w:jc w:val="right"/>
            </w:pPr>
            <w:r>
              <w:rPr>
                <w:rFonts w:ascii="宋体" w:hAnsi="宋体" w:eastAsia="宋体" w:cs="宋体"/>
                <w:b w:val="0"/>
                <w:i w:val="0"/>
                <w:color w:val="000000"/>
                <w:sz w:val="9"/>
              </w:rPr>
              <w:t>444.82</w:t>
            </w:r>
          </w:p>
        </w:tc>
        <w:tc>
          <w:tcPr>
            <w:tcW w:w="880" w:type="dxa"/>
            <w:vAlign w:val="center"/>
          </w:tcPr>
          <w:p w14:paraId="63C19F22"/>
        </w:tc>
        <w:tc>
          <w:tcPr>
            <w:tcW w:w="880" w:type="dxa"/>
            <w:vAlign w:val="center"/>
          </w:tcPr>
          <w:p w14:paraId="5D5FFBB4"/>
        </w:tc>
        <w:tc>
          <w:tcPr>
            <w:tcW w:w="900" w:type="dxa"/>
            <w:vAlign w:val="center"/>
          </w:tcPr>
          <w:p w14:paraId="2D01FE22"/>
        </w:tc>
        <w:tc>
          <w:tcPr>
            <w:tcW w:w="880" w:type="dxa"/>
            <w:vAlign w:val="center"/>
          </w:tcPr>
          <w:p w14:paraId="230BF551"/>
        </w:tc>
        <w:tc>
          <w:tcPr>
            <w:tcW w:w="986" w:type="dxa"/>
            <w:vAlign w:val="center"/>
          </w:tcPr>
          <w:p w14:paraId="76437F01"/>
        </w:tc>
      </w:tr>
      <w:tr w14:paraId="7E8DA4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D1C0FE">
            <w:pPr>
              <w:jc w:val="left"/>
            </w:pPr>
            <w:r>
              <w:rPr>
                <w:rFonts w:ascii="宋体" w:hAnsi="宋体" w:eastAsia="宋体" w:cs="宋体"/>
                <w:b w:val="0"/>
                <w:i w:val="0"/>
                <w:color w:val="000000"/>
                <w:sz w:val="9"/>
              </w:rPr>
              <w:t>212</w:t>
            </w:r>
          </w:p>
        </w:tc>
        <w:tc>
          <w:tcPr>
            <w:tcW w:w="1420" w:type="dxa"/>
            <w:vAlign w:val="center"/>
          </w:tcPr>
          <w:p w14:paraId="205FF97F">
            <w:pPr>
              <w:jc w:val="left"/>
            </w:pPr>
            <w:r>
              <w:rPr>
                <w:rFonts w:ascii="宋体" w:hAnsi="宋体" w:eastAsia="宋体" w:cs="宋体"/>
                <w:b w:val="0"/>
                <w:i w:val="0"/>
                <w:color w:val="000000"/>
                <w:sz w:val="9"/>
              </w:rPr>
              <w:t>城乡社区支出</w:t>
            </w:r>
          </w:p>
        </w:tc>
        <w:tc>
          <w:tcPr>
            <w:tcW w:w="860" w:type="dxa"/>
            <w:vAlign w:val="center"/>
          </w:tcPr>
          <w:p w14:paraId="7F89F056">
            <w:pPr>
              <w:jc w:val="right"/>
            </w:pPr>
            <w:r>
              <w:rPr>
                <w:rFonts w:ascii="宋体" w:hAnsi="宋体" w:eastAsia="宋体" w:cs="宋体"/>
                <w:b w:val="0"/>
                <w:i w:val="0"/>
                <w:color w:val="000000"/>
                <w:sz w:val="9"/>
              </w:rPr>
              <w:t>22.71</w:t>
            </w:r>
          </w:p>
        </w:tc>
        <w:tc>
          <w:tcPr>
            <w:tcW w:w="900" w:type="dxa"/>
            <w:vAlign w:val="center"/>
          </w:tcPr>
          <w:p w14:paraId="7B7659BF">
            <w:pPr>
              <w:jc w:val="right"/>
            </w:pPr>
            <w:r>
              <w:rPr>
                <w:rFonts w:ascii="宋体" w:hAnsi="宋体" w:eastAsia="宋体" w:cs="宋体"/>
                <w:b w:val="0"/>
                <w:i w:val="0"/>
                <w:color w:val="000000"/>
                <w:sz w:val="9"/>
              </w:rPr>
              <w:t>22.71</w:t>
            </w:r>
          </w:p>
        </w:tc>
        <w:tc>
          <w:tcPr>
            <w:tcW w:w="880" w:type="dxa"/>
            <w:vAlign w:val="center"/>
          </w:tcPr>
          <w:p w14:paraId="71F1959B"/>
        </w:tc>
        <w:tc>
          <w:tcPr>
            <w:tcW w:w="880" w:type="dxa"/>
            <w:vAlign w:val="center"/>
          </w:tcPr>
          <w:p w14:paraId="56DC1379"/>
        </w:tc>
        <w:tc>
          <w:tcPr>
            <w:tcW w:w="900" w:type="dxa"/>
            <w:vAlign w:val="center"/>
          </w:tcPr>
          <w:p w14:paraId="11D4719D"/>
        </w:tc>
        <w:tc>
          <w:tcPr>
            <w:tcW w:w="880" w:type="dxa"/>
            <w:vAlign w:val="center"/>
          </w:tcPr>
          <w:p w14:paraId="3BBF7136"/>
        </w:tc>
        <w:tc>
          <w:tcPr>
            <w:tcW w:w="986" w:type="dxa"/>
            <w:vAlign w:val="center"/>
          </w:tcPr>
          <w:p w14:paraId="4E0A1C35"/>
        </w:tc>
      </w:tr>
      <w:tr w14:paraId="55014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92F8ABC">
            <w:pPr>
              <w:jc w:val="left"/>
            </w:pPr>
            <w:r>
              <w:rPr>
                <w:rFonts w:ascii="宋体" w:hAnsi="宋体" w:eastAsia="宋体" w:cs="宋体"/>
                <w:b w:val="0"/>
                <w:i w:val="0"/>
                <w:color w:val="000000"/>
                <w:sz w:val="9"/>
              </w:rPr>
              <w:t>21208</w:t>
            </w:r>
          </w:p>
        </w:tc>
        <w:tc>
          <w:tcPr>
            <w:tcW w:w="1420" w:type="dxa"/>
            <w:vAlign w:val="center"/>
          </w:tcPr>
          <w:p w14:paraId="10061AC2">
            <w:pPr>
              <w:jc w:val="left"/>
            </w:pPr>
            <w:r>
              <w:rPr>
                <w:rFonts w:ascii="宋体" w:hAnsi="宋体" w:eastAsia="宋体" w:cs="宋体"/>
                <w:b w:val="0"/>
                <w:i w:val="0"/>
                <w:color w:val="000000"/>
                <w:sz w:val="9"/>
              </w:rPr>
              <w:t>国有土地使用权出让收入安排的支出</w:t>
            </w:r>
          </w:p>
        </w:tc>
        <w:tc>
          <w:tcPr>
            <w:tcW w:w="860" w:type="dxa"/>
            <w:vAlign w:val="center"/>
          </w:tcPr>
          <w:p w14:paraId="429B917C">
            <w:pPr>
              <w:jc w:val="right"/>
            </w:pPr>
            <w:r>
              <w:rPr>
                <w:rFonts w:ascii="宋体" w:hAnsi="宋体" w:eastAsia="宋体" w:cs="宋体"/>
                <w:b w:val="0"/>
                <w:i w:val="0"/>
                <w:color w:val="000000"/>
                <w:sz w:val="9"/>
              </w:rPr>
              <w:t>22.71</w:t>
            </w:r>
          </w:p>
        </w:tc>
        <w:tc>
          <w:tcPr>
            <w:tcW w:w="900" w:type="dxa"/>
            <w:vAlign w:val="center"/>
          </w:tcPr>
          <w:p w14:paraId="496AF772">
            <w:pPr>
              <w:jc w:val="right"/>
            </w:pPr>
            <w:r>
              <w:rPr>
                <w:rFonts w:ascii="宋体" w:hAnsi="宋体" w:eastAsia="宋体" w:cs="宋体"/>
                <w:b w:val="0"/>
                <w:i w:val="0"/>
                <w:color w:val="000000"/>
                <w:sz w:val="9"/>
              </w:rPr>
              <w:t>22.71</w:t>
            </w:r>
          </w:p>
        </w:tc>
        <w:tc>
          <w:tcPr>
            <w:tcW w:w="880" w:type="dxa"/>
            <w:vAlign w:val="center"/>
          </w:tcPr>
          <w:p w14:paraId="284C5B64"/>
        </w:tc>
        <w:tc>
          <w:tcPr>
            <w:tcW w:w="880" w:type="dxa"/>
            <w:vAlign w:val="center"/>
          </w:tcPr>
          <w:p w14:paraId="3B7009D5"/>
        </w:tc>
        <w:tc>
          <w:tcPr>
            <w:tcW w:w="900" w:type="dxa"/>
            <w:vAlign w:val="center"/>
          </w:tcPr>
          <w:p w14:paraId="52580068"/>
        </w:tc>
        <w:tc>
          <w:tcPr>
            <w:tcW w:w="880" w:type="dxa"/>
            <w:vAlign w:val="center"/>
          </w:tcPr>
          <w:p w14:paraId="629DE136"/>
        </w:tc>
        <w:tc>
          <w:tcPr>
            <w:tcW w:w="986" w:type="dxa"/>
            <w:vAlign w:val="center"/>
          </w:tcPr>
          <w:p w14:paraId="76A2C147"/>
        </w:tc>
      </w:tr>
      <w:tr w14:paraId="2CD9D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D97DDB">
            <w:pPr>
              <w:jc w:val="left"/>
            </w:pPr>
            <w:r>
              <w:rPr>
                <w:rFonts w:ascii="宋体" w:hAnsi="宋体" w:eastAsia="宋体" w:cs="宋体"/>
                <w:b w:val="0"/>
                <w:i w:val="0"/>
                <w:color w:val="000000"/>
                <w:sz w:val="9"/>
              </w:rPr>
              <w:t>2120801</w:t>
            </w:r>
          </w:p>
        </w:tc>
        <w:tc>
          <w:tcPr>
            <w:tcW w:w="1420" w:type="dxa"/>
            <w:vAlign w:val="center"/>
          </w:tcPr>
          <w:p w14:paraId="7D66BE6D">
            <w:pPr>
              <w:jc w:val="left"/>
            </w:pPr>
            <w:r>
              <w:rPr>
                <w:rFonts w:ascii="宋体" w:hAnsi="宋体" w:eastAsia="宋体" w:cs="宋体"/>
                <w:b w:val="0"/>
                <w:i w:val="0"/>
                <w:color w:val="000000"/>
                <w:sz w:val="9"/>
              </w:rPr>
              <w:t>征地和拆迁补偿支出</w:t>
            </w:r>
          </w:p>
        </w:tc>
        <w:tc>
          <w:tcPr>
            <w:tcW w:w="860" w:type="dxa"/>
            <w:vAlign w:val="center"/>
          </w:tcPr>
          <w:p w14:paraId="7D0E7073">
            <w:pPr>
              <w:jc w:val="right"/>
            </w:pPr>
            <w:r>
              <w:rPr>
                <w:rFonts w:ascii="宋体" w:hAnsi="宋体" w:eastAsia="宋体" w:cs="宋体"/>
                <w:b w:val="0"/>
                <w:i w:val="0"/>
                <w:color w:val="000000"/>
                <w:sz w:val="9"/>
              </w:rPr>
              <w:t>22.71</w:t>
            </w:r>
          </w:p>
        </w:tc>
        <w:tc>
          <w:tcPr>
            <w:tcW w:w="900" w:type="dxa"/>
            <w:vAlign w:val="center"/>
          </w:tcPr>
          <w:p w14:paraId="4A7FD6E7">
            <w:pPr>
              <w:jc w:val="right"/>
            </w:pPr>
            <w:r>
              <w:rPr>
                <w:rFonts w:ascii="宋体" w:hAnsi="宋体" w:eastAsia="宋体" w:cs="宋体"/>
                <w:b w:val="0"/>
                <w:i w:val="0"/>
                <w:color w:val="000000"/>
                <w:sz w:val="9"/>
              </w:rPr>
              <w:t>22.71</w:t>
            </w:r>
          </w:p>
        </w:tc>
        <w:tc>
          <w:tcPr>
            <w:tcW w:w="880" w:type="dxa"/>
            <w:vAlign w:val="center"/>
          </w:tcPr>
          <w:p w14:paraId="0E3A46E4"/>
        </w:tc>
        <w:tc>
          <w:tcPr>
            <w:tcW w:w="880" w:type="dxa"/>
            <w:vAlign w:val="center"/>
          </w:tcPr>
          <w:p w14:paraId="06383367"/>
        </w:tc>
        <w:tc>
          <w:tcPr>
            <w:tcW w:w="900" w:type="dxa"/>
            <w:vAlign w:val="center"/>
          </w:tcPr>
          <w:p w14:paraId="7190512C"/>
        </w:tc>
        <w:tc>
          <w:tcPr>
            <w:tcW w:w="880" w:type="dxa"/>
            <w:vAlign w:val="center"/>
          </w:tcPr>
          <w:p w14:paraId="3F7719CD"/>
        </w:tc>
        <w:tc>
          <w:tcPr>
            <w:tcW w:w="986" w:type="dxa"/>
            <w:vAlign w:val="center"/>
          </w:tcPr>
          <w:p w14:paraId="6DC1C726"/>
        </w:tc>
      </w:tr>
      <w:tr w14:paraId="51633A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FEDED3">
            <w:pPr>
              <w:jc w:val="left"/>
            </w:pPr>
            <w:r>
              <w:rPr>
                <w:rFonts w:ascii="宋体" w:hAnsi="宋体" w:eastAsia="宋体" w:cs="宋体"/>
                <w:b w:val="0"/>
                <w:i w:val="0"/>
                <w:color w:val="000000"/>
                <w:sz w:val="9"/>
              </w:rPr>
              <w:t>221</w:t>
            </w:r>
          </w:p>
        </w:tc>
        <w:tc>
          <w:tcPr>
            <w:tcW w:w="1420" w:type="dxa"/>
            <w:vAlign w:val="center"/>
          </w:tcPr>
          <w:p w14:paraId="6EE67AA2">
            <w:pPr>
              <w:jc w:val="left"/>
            </w:pPr>
            <w:r>
              <w:rPr>
                <w:rFonts w:ascii="宋体" w:hAnsi="宋体" w:eastAsia="宋体" w:cs="宋体"/>
                <w:b w:val="0"/>
                <w:i w:val="0"/>
                <w:color w:val="000000"/>
                <w:sz w:val="9"/>
              </w:rPr>
              <w:t>住房保障支出</w:t>
            </w:r>
          </w:p>
        </w:tc>
        <w:tc>
          <w:tcPr>
            <w:tcW w:w="860" w:type="dxa"/>
            <w:vAlign w:val="center"/>
          </w:tcPr>
          <w:p w14:paraId="0A45303D">
            <w:pPr>
              <w:jc w:val="right"/>
            </w:pPr>
            <w:r>
              <w:rPr>
                <w:rFonts w:ascii="宋体" w:hAnsi="宋体" w:eastAsia="宋体" w:cs="宋体"/>
                <w:b w:val="0"/>
                <w:i w:val="0"/>
                <w:color w:val="000000"/>
                <w:sz w:val="9"/>
              </w:rPr>
              <w:t>39.15</w:t>
            </w:r>
          </w:p>
        </w:tc>
        <w:tc>
          <w:tcPr>
            <w:tcW w:w="900" w:type="dxa"/>
            <w:vAlign w:val="center"/>
          </w:tcPr>
          <w:p w14:paraId="62D41196">
            <w:pPr>
              <w:jc w:val="right"/>
            </w:pPr>
            <w:r>
              <w:rPr>
                <w:rFonts w:ascii="宋体" w:hAnsi="宋体" w:eastAsia="宋体" w:cs="宋体"/>
                <w:b w:val="0"/>
                <w:i w:val="0"/>
                <w:color w:val="000000"/>
                <w:sz w:val="9"/>
              </w:rPr>
              <w:t>39.15</w:t>
            </w:r>
          </w:p>
        </w:tc>
        <w:tc>
          <w:tcPr>
            <w:tcW w:w="880" w:type="dxa"/>
            <w:vAlign w:val="center"/>
          </w:tcPr>
          <w:p w14:paraId="2DAC414F"/>
        </w:tc>
        <w:tc>
          <w:tcPr>
            <w:tcW w:w="880" w:type="dxa"/>
            <w:vAlign w:val="center"/>
          </w:tcPr>
          <w:p w14:paraId="5114A25F"/>
        </w:tc>
        <w:tc>
          <w:tcPr>
            <w:tcW w:w="900" w:type="dxa"/>
            <w:vAlign w:val="center"/>
          </w:tcPr>
          <w:p w14:paraId="463C679A"/>
        </w:tc>
        <w:tc>
          <w:tcPr>
            <w:tcW w:w="880" w:type="dxa"/>
            <w:vAlign w:val="center"/>
          </w:tcPr>
          <w:p w14:paraId="18796A45"/>
        </w:tc>
        <w:tc>
          <w:tcPr>
            <w:tcW w:w="986" w:type="dxa"/>
            <w:vAlign w:val="center"/>
          </w:tcPr>
          <w:p w14:paraId="6478B0BB"/>
        </w:tc>
      </w:tr>
      <w:tr w14:paraId="49440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49C6C5">
            <w:pPr>
              <w:jc w:val="left"/>
            </w:pPr>
            <w:r>
              <w:rPr>
                <w:rFonts w:ascii="宋体" w:hAnsi="宋体" w:eastAsia="宋体" w:cs="宋体"/>
                <w:b w:val="0"/>
                <w:i w:val="0"/>
                <w:color w:val="000000"/>
                <w:sz w:val="9"/>
              </w:rPr>
              <w:t>22102</w:t>
            </w:r>
          </w:p>
        </w:tc>
        <w:tc>
          <w:tcPr>
            <w:tcW w:w="1420" w:type="dxa"/>
            <w:vAlign w:val="center"/>
          </w:tcPr>
          <w:p w14:paraId="361C2D76">
            <w:pPr>
              <w:jc w:val="left"/>
            </w:pPr>
            <w:r>
              <w:rPr>
                <w:rFonts w:ascii="宋体" w:hAnsi="宋体" w:eastAsia="宋体" w:cs="宋体"/>
                <w:b w:val="0"/>
                <w:i w:val="0"/>
                <w:color w:val="000000"/>
                <w:sz w:val="9"/>
              </w:rPr>
              <w:t>住房改革支出</w:t>
            </w:r>
          </w:p>
        </w:tc>
        <w:tc>
          <w:tcPr>
            <w:tcW w:w="860" w:type="dxa"/>
            <w:vAlign w:val="center"/>
          </w:tcPr>
          <w:p w14:paraId="04E6C405">
            <w:pPr>
              <w:jc w:val="right"/>
            </w:pPr>
            <w:r>
              <w:rPr>
                <w:rFonts w:ascii="宋体" w:hAnsi="宋体" w:eastAsia="宋体" w:cs="宋体"/>
                <w:b w:val="0"/>
                <w:i w:val="0"/>
                <w:color w:val="000000"/>
                <w:sz w:val="9"/>
              </w:rPr>
              <w:t>39.15</w:t>
            </w:r>
          </w:p>
        </w:tc>
        <w:tc>
          <w:tcPr>
            <w:tcW w:w="900" w:type="dxa"/>
            <w:vAlign w:val="center"/>
          </w:tcPr>
          <w:p w14:paraId="1ACA5D16">
            <w:pPr>
              <w:jc w:val="right"/>
            </w:pPr>
            <w:r>
              <w:rPr>
                <w:rFonts w:ascii="宋体" w:hAnsi="宋体" w:eastAsia="宋体" w:cs="宋体"/>
                <w:b w:val="0"/>
                <w:i w:val="0"/>
                <w:color w:val="000000"/>
                <w:sz w:val="9"/>
              </w:rPr>
              <w:t>39.15</w:t>
            </w:r>
          </w:p>
        </w:tc>
        <w:tc>
          <w:tcPr>
            <w:tcW w:w="880" w:type="dxa"/>
            <w:vAlign w:val="center"/>
          </w:tcPr>
          <w:p w14:paraId="3765905C"/>
        </w:tc>
        <w:tc>
          <w:tcPr>
            <w:tcW w:w="880" w:type="dxa"/>
            <w:vAlign w:val="center"/>
          </w:tcPr>
          <w:p w14:paraId="15CCE0FE"/>
        </w:tc>
        <w:tc>
          <w:tcPr>
            <w:tcW w:w="900" w:type="dxa"/>
            <w:vAlign w:val="center"/>
          </w:tcPr>
          <w:p w14:paraId="1AF394E1"/>
        </w:tc>
        <w:tc>
          <w:tcPr>
            <w:tcW w:w="880" w:type="dxa"/>
            <w:vAlign w:val="center"/>
          </w:tcPr>
          <w:p w14:paraId="61C70251"/>
        </w:tc>
        <w:tc>
          <w:tcPr>
            <w:tcW w:w="986" w:type="dxa"/>
            <w:vAlign w:val="center"/>
          </w:tcPr>
          <w:p w14:paraId="34BE9236"/>
        </w:tc>
      </w:tr>
      <w:tr w14:paraId="27C289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10AB77">
            <w:pPr>
              <w:jc w:val="left"/>
            </w:pPr>
            <w:r>
              <w:rPr>
                <w:rFonts w:ascii="宋体" w:hAnsi="宋体" w:eastAsia="宋体" w:cs="宋体"/>
                <w:b w:val="0"/>
                <w:i w:val="0"/>
                <w:color w:val="000000"/>
                <w:sz w:val="9"/>
              </w:rPr>
              <w:t>2210201</w:t>
            </w:r>
          </w:p>
        </w:tc>
        <w:tc>
          <w:tcPr>
            <w:tcW w:w="1420" w:type="dxa"/>
            <w:vAlign w:val="center"/>
          </w:tcPr>
          <w:p w14:paraId="0207BDC3">
            <w:pPr>
              <w:jc w:val="left"/>
            </w:pPr>
            <w:r>
              <w:rPr>
                <w:rFonts w:ascii="宋体" w:hAnsi="宋体" w:eastAsia="宋体" w:cs="宋体"/>
                <w:b w:val="0"/>
                <w:i w:val="0"/>
                <w:color w:val="000000"/>
                <w:sz w:val="9"/>
              </w:rPr>
              <w:t>住房公积金</w:t>
            </w:r>
          </w:p>
        </w:tc>
        <w:tc>
          <w:tcPr>
            <w:tcW w:w="860" w:type="dxa"/>
            <w:vAlign w:val="center"/>
          </w:tcPr>
          <w:p w14:paraId="3C9C602B">
            <w:pPr>
              <w:jc w:val="right"/>
            </w:pPr>
            <w:r>
              <w:rPr>
                <w:rFonts w:ascii="宋体" w:hAnsi="宋体" w:eastAsia="宋体" w:cs="宋体"/>
                <w:b w:val="0"/>
                <w:i w:val="0"/>
                <w:color w:val="000000"/>
                <w:sz w:val="9"/>
              </w:rPr>
              <w:t>39.15</w:t>
            </w:r>
          </w:p>
        </w:tc>
        <w:tc>
          <w:tcPr>
            <w:tcW w:w="900" w:type="dxa"/>
            <w:vAlign w:val="center"/>
          </w:tcPr>
          <w:p w14:paraId="732064C0">
            <w:pPr>
              <w:jc w:val="right"/>
            </w:pPr>
            <w:r>
              <w:rPr>
                <w:rFonts w:ascii="宋体" w:hAnsi="宋体" w:eastAsia="宋体" w:cs="宋体"/>
                <w:b w:val="0"/>
                <w:i w:val="0"/>
                <w:color w:val="000000"/>
                <w:sz w:val="9"/>
              </w:rPr>
              <w:t>39.15</w:t>
            </w:r>
          </w:p>
        </w:tc>
        <w:tc>
          <w:tcPr>
            <w:tcW w:w="880" w:type="dxa"/>
            <w:vAlign w:val="center"/>
          </w:tcPr>
          <w:p w14:paraId="6847958E"/>
        </w:tc>
        <w:tc>
          <w:tcPr>
            <w:tcW w:w="880" w:type="dxa"/>
            <w:vAlign w:val="center"/>
          </w:tcPr>
          <w:p w14:paraId="00DC46DA"/>
        </w:tc>
        <w:tc>
          <w:tcPr>
            <w:tcW w:w="900" w:type="dxa"/>
            <w:vAlign w:val="center"/>
          </w:tcPr>
          <w:p w14:paraId="0DFDF92A"/>
        </w:tc>
        <w:tc>
          <w:tcPr>
            <w:tcW w:w="880" w:type="dxa"/>
            <w:vAlign w:val="center"/>
          </w:tcPr>
          <w:p w14:paraId="5FCBB43E"/>
        </w:tc>
        <w:tc>
          <w:tcPr>
            <w:tcW w:w="986" w:type="dxa"/>
            <w:vAlign w:val="center"/>
          </w:tcPr>
          <w:p w14:paraId="1F74D3D3"/>
        </w:tc>
      </w:tr>
      <w:tr w14:paraId="34EB94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7E216F">
            <w:pPr>
              <w:jc w:val="left"/>
            </w:pPr>
            <w:r>
              <w:rPr>
                <w:rFonts w:ascii="宋体" w:hAnsi="宋体" w:eastAsia="宋体" w:cs="宋体"/>
                <w:b w:val="0"/>
                <w:i w:val="0"/>
                <w:color w:val="000000"/>
                <w:sz w:val="9"/>
              </w:rPr>
              <w:t>229</w:t>
            </w:r>
          </w:p>
        </w:tc>
        <w:tc>
          <w:tcPr>
            <w:tcW w:w="1420" w:type="dxa"/>
            <w:vAlign w:val="center"/>
          </w:tcPr>
          <w:p w14:paraId="6672E72A">
            <w:pPr>
              <w:jc w:val="left"/>
            </w:pPr>
            <w:r>
              <w:rPr>
                <w:rFonts w:ascii="宋体" w:hAnsi="宋体" w:eastAsia="宋体" w:cs="宋体"/>
                <w:b w:val="0"/>
                <w:i w:val="0"/>
                <w:color w:val="000000"/>
                <w:sz w:val="9"/>
              </w:rPr>
              <w:t>其他支出</w:t>
            </w:r>
          </w:p>
        </w:tc>
        <w:tc>
          <w:tcPr>
            <w:tcW w:w="860" w:type="dxa"/>
            <w:vAlign w:val="center"/>
          </w:tcPr>
          <w:p w14:paraId="2D5C63FF">
            <w:pPr>
              <w:jc w:val="right"/>
            </w:pPr>
            <w:r>
              <w:rPr>
                <w:rFonts w:ascii="宋体" w:hAnsi="宋体" w:eastAsia="宋体" w:cs="宋体"/>
                <w:b w:val="0"/>
                <w:i w:val="0"/>
                <w:color w:val="000000"/>
                <w:sz w:val="9"/>
              </w:rPr>
              <w:t>53.93</w:t>
            </w:r>
          </w:p>
        </w:tc>
        <w:tc>
          <w:tcPr>
            <w:tcW w:w="900" w:type="dxa"/>
            <w:vAlign w:val="center"/>
          </w:tcPr>
          <w:p w14:paraId="7308B77E"/>
        </w:tc>
        <w:tc>
          <w:tcPr>
            <w:tcW w:w="880" w:type="dxa"/>
            <w:vAlign w:val="center"/>
          </w:tcPr>
          <w:p w14:paraId="1C07E6C9"/>
        </w:tc>
        <w:tc>
          <w:tcPr>
            <w:tcW w:w="880" w:type="dxa"/>
            <w:vAlign w:val="center"/>
          </w:tcPr>
          <w:p w14:paraId="2922486E"/>
        </w:tc>
        <w:tc>
          <w:tcPr>
            <w:tcW w:w="900" w:type="dxa"/>
            <w:vAlign w:val="center"/>
          </w:tcPr>
          <w:p w14:paraId="1D1516FB"/>
        </w:tc>
        <w:tc>
          <w:tcPr>
            <w:tcW w:w="880" w:type="dxa"/>
            <w:vAlign w:val="center"/>
          </w:tcPr>
          <w:p w14:paraId="56E555B9"/>
        </w:tc>
        <w:tc>
          <w:tcPr>
            <w:tcW w:w="986" w:type="dxa"/>
            <w:vAlign w:val="center"/>
          </w:tcPr>
          <w:p w14:paraId="3EBCFBA6">
            <w:pPr>
              <w:jc w:val="right"/>
            </w:pPr>
            <w:r>
              <w:rPr>
                <w:rFonts w:ascii="宋体" w:hAnsi="宋体" w:eastAsia="宋体" w:cs="宋体"/>
                <w:b w:val="0"/>
                <w:i w:val="0"/>
                <w:color w:val="000000"/>
                <w:sz w:val="9"/>
              </w:rPr>
              <w:t>53.93</w:t>
            </w:r>
          </w:p>
        </w:tc>
      </w:tr>
      <w:tr w14:paraId="727413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41AD4C">
            <w:pPr>
              <w:jc w:val="left"/>
            </w:pPr>
            <w:r>
              <w:rPr>
                <w:rFonts w:ascii="宋体" w:hAnsi="宋体" w:eastAsia="宋体" w:cs="宋体"/>
                <w:b w:val="0"/>
                <w:i w:val="0"/>
                <w:color w:val="000000"/>
                <w:sz w:val="9"/>
              </w:rPr>
              <w:t>22999</w:t>
            </w:r>
          </w:p>
        </w:tc>
        <w:tc>
          <w:tcPr>
            <w:tcW w:w="1420" w:type="dxa"/>
            <w:vAlign w:val="center"/>
          </w:tcPr>
          <w:p w14:paraId="53B1ABF4">
            <w:pPr>
              <w:jc w:val="left"/>
            </w:pPr>
            <w:r>
              <w:rPr>
                <w:rFonts w:ascii="宋体" w:hAnsi="宋体" w:eastAsia="宋体" w:cs="宋体"/>
                <w:b w:val="0"/>
                <w:i w:val="0"/>
                <w:color w:val="000000"/>
                <w:sz w:val="9"/>
              </w:rPr>
              <w:t>其他支出</w:t>
            </w:r>
          </w:p>
        </w:tc>
        <w:tc>
          <w:tcPr>
            <w:tcW w:w="860" w:type="dxa"/>
            <w:vAlign w:val="center"/>
          </w:tcPr>
          <w:p w14:paraId="7855D0DE">
            <w:pPr>
              <w:jc w:val="right"/>
            </w:pPr>
            <w:r>
              <w:rPr>
                <w:rFonts w:ascii="宋体" w:hAnsi="宋体" w:eastAsia="宋体" w:cs="宋体"/>
                <w:b w:val="0"/>
                <w:i w:val="0"/>
                <w:color w:val="000000"/>
                <w:sz w:val="9"/>
              </w:rPr>
              <w:t>53.93</w:t>
            </w:r>
          </w:p>
        </w:tc>
        <w:tc>
          <w:tcPr>
            <w:tcW w:w="900" w:type="dxa"/>
            <w:vAlign w:val="center"/>
          </w:tcPr>
          <w:p w14:paraId="5C3B56DB"/>
        </w:tc>
        <w:tc>
          <w:tcPr>
            <w:tcW w:w="880" w:type="dxa"/>
            <w:vAlign w:val="center"/>
          </w:tcPr>
          <w:p w14:paraId="24682D9A"/>
        </w:tc>
        <w:tc>
          <w:tcPr>
            <w:tcW w:w="880" w:type="dxa"/>
            <w:vAlign w:val="center"/>
          </w:tcPr>
          <w:p w14:paraId="613D4754"/>
        </w:tc>
        <w:tc>
          <w:tcPr>
            <w:tcW w:w="900" w:type="dxa"/>
            <w:vAlign w:val="center"/>
          </w:tcPr>
          <w:p w14:paraId="7D96815B"/>
        </w:tc>
        <w:tc>
          <w:tcPr>
            <w:tcW w:w="880" w:type="dxa"/>
            <w:vAlign w:val="center"/>
          </w:tcPr>
          <w:p w14:paraId="7EBD47F9"/>
        </w:tc>
        <w:tc>
          <w:tcPr>
            <w:tcW w:w="986" w:type="dxa"/>
            <w:vAlign w:val="center"/>
          </w:tcPr>
          <w:p w14:paraId="48D17810">
            <w:pPr>
              <w:jc w:val="right"/>
            </w:pPr>
            <w:r>
              <w:rPr>
                <w:rFonts w:ascii="宋体" w:hAnsi="宋体" w:eastAsia="宋体" w:cs="宋体"/>
                <w:b w:val="0"/>
                <w:i w:val="0"/>
                <w:color w:val="000000"/>
                <w:sz w:val="9"/>
              </w:rPr>
              <w:t>53.93</w:t>
            </w:r>
          </w:p>
        </w:tc>
      </w:tr>
      <w:tr w14:paraId="7F2B0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FCC499">
            <w:pPr>
              <w:jc w:val="left"/>
            </w:pPr>
            <w:r>
              <w:rPr>
                <w:rFonts w:ascii="宋体" w:hAnsi="宋体" w:eastAsia="宋体" w:cs="宋体"/>
                <w:b w:val="0"/>
                <w:i w:val="0"/>
                <w:color w:val="000000"/>
                <w:sz w:val="9"/>
              </w:rPr>
              <w:t>2299999</w:t>
            </w:r>
          </w:p>
        </w:tc>
        <w:tc>
          <w:tcPr>
            <w:tcW w:w="1420" w:type="dxa"/>
            <w:vAlign w:val="center"/>
          </w:tcPr>
          <w:p w14:paraId="0FAD8686">
            <w:pPr>
              <w:jc w:val="left"/>
            </w:pPr>
            <w:r>
              <w:rPr>
                <w:rFonts w:ascii="宋体" w:hAnsi="宋体" w:eastAsia="宋体" w:cs="宋体"/>
                <w:b w:val="0"/>
                <w:i w:val="0"/>
                <w:color w:val="000000"/>
                <w:sz w:val="9"/>
              </w:rPr>
              <w:t>其他支出</w:t>
            </w:r>
          </w:p>
        </w:tc>
        <w:tc>
          <w:tcPr>
            <w:tcW w:w="860" w:type="dxa"/>
            <w:vAlign w:val="center"/>
          </w:tcPr>
          <w:p w14:paraId="0E33CAC3">
            <w:pPr>
              <w:jc w:val="right"/>
            </w:pPr>
            <w:r>
              <w:rPr>
                <w:rFonts w:ascii="宋体" w:hAnsi="宋体" w:eastAsia="宋体" w:cs="宋体"/>
                <w:b w:val="0"/>
                <w:i w:val="0"/>
                <w:color w:val="000000"/>
                <w:sz w:val="9"/>
              </w:rPr>
              <w:t>53.93</w:t>
            </w:r>
          </w:p>
        </w:tc>
        <w:tc>
          <w:tcPr>
            <w:tcW w:w="900" w:type="dxa"/>
            <w:vAlign w:val="center"/>
          </w:tcPr>
          <w:p w14:paraId="7E5873B4"/>
        </w:tc>
        <w:tc>
          <w:tcPr>
            <w:tcW w:w="880" w:type="dxa"/>
            <w:vAlign w:val="center"/>
          </w:tcPr>
          <w:p w14:paraId="138B6E08"/>
        </w:tc>
        <w:tc>
          <w:tcPr>
            <w:tcW w:w="880" w:type="dxa"/>
            <w:vAlign w:val="center"/>
          </w:tcPr>
          <w:p w14:paraId="51F12C8F"/>
        </w:tc>
        <w:tc>
          <w:tcPr>
            <w:tcW w:w="900" w:type="dxa"/>
            <w:vAlign w:val="center"/>
          </w:tcPr>
          <w:p w14:paraId="2D987EDE"/>
        </w:tc>
        <w:tc>
          <w:tcPr>
            <w:tcW w:w="880" w:type="dxa"/>
            <w:vAlign w:val="center"/>
          </w:tcPr>
          <w:p w14:paraId="3A6BAFBB"/>
        </w:tc>
        <w:tc>
          <w:tcPr>
            <w:tcW w:w="986" w:type="dxa"/>
            <w:vAlign w:val="center"/>
          </w:tcPr>
          <w:p w14:paraId="198B0F3E">
            <w:pPr>
              <w:jc w:val="right"/>
            </w:pPr>
            <w:r>
              <w:rPr>
                <w:rFonts w:ascii="宋体" w:hAnsi="宋体" w:eastAsia="宋体" w:cs="宋体"/>
                <w:b w:val="0"/>
                <w:i w:val="0"/>
                <w:color w:val="000000"/>
                <w:sz w:val="9"/>
              </w:rPr>
              <w:t>53.93</w:t>
            </w:r>
          </w:p>
        </w:tc>
      </w:tr>
      <w:tr w14:paraId="242F8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98388E4">
            <w:pPr>
              <w:jc w:val="left"/>
            </w:pPr>
            <w:r>
              <w:rPr>
                <w:rFonts w:ascii="宋体" w:hAnsi="宋体" w:eastAsia="宋体" w:cs="宋体"/>
                <w:b w:val="0"/>
                <w:i w:val="0"/>
                <w:color w:val="000000"/>
                <w:sz w:val="9"/>
              </w:rPr>
              <w:t>注：本表反映部门（单位）本年度取得的各项收入情况。</w:t>
            </w:r>
          </w:p>
        </w:tc>
      </w:tr>
    </w:tbl>
    <w:p w14:paraId="159C6A49">
      <w:pPr>
        <w:snapToGrid w:val="0"/>
        <w:spacing w:before="200" w:after="200" w:line="200" w:lineRule="auto"/>
      </w:pPr>
      <w:r>
        <w:rPr>
          <w:sz w:val="8"/>
        </w:rPr>
        <w:t xml:space="preserve"> </w:t>
      </w:r>
    </w:p>
    <w:p w14:paraId="5EC3F52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27445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F585718">
            <w:pPr>
              <w:jc w:val="right"/>
            </w:pPr>
            <w:r>
              <w:rPr>
                <w:rFonts w:ascii="宋体" w:hAnsi="宋体" w:eastAsia="宋体" w:cs="宋体"/>
                <w:sz w:val="20"/>
              </w:rPr>
              <w:t>公开03表</w:t>
            </w:r>
          </w:p>
        </w:tc>
      </w:tr>
      <w:tr w14:paraId="6B599A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6D2A9BE">
            <w:pPr>
              <w:jc w:val="left"/>
            </w:pPr>
            <w:r>
              <w:rPr>
                <w:rFonts w:ascii="宋体" w:hAnsi="宋体" w:eastAsia="宋体" w:cs="宋体"/>
                <w:sz w:val="20"/>
              </w:rPr>
              <w:t>部门：兴国县退役军人事务局</w:t>
            </w:r>
          </w:p>
        </w:tc>
        <w:tc>
          <w:tcPr>
            <w:tcW w:w="2000" w:type="dxa"/>
          </w:tcPr>
          <w:p w14:paraId="0BD4B63C">
            <w:pPr>
              <w:jc w:val="center"/>
            </w:pPr>
            <w:r>
              <w:rPr>
                <w:rFonts w:ascii="宋体" w:hAnsi="宋体" w:eastAsia="宋体" w:cs="宋体"/>
                <w:sz w:val="20"/>
              </w:rPr>
              <w:t>2023年度</w:t>
            </w:r>
          </w:p>
        </w:tc>
        <w:tc>
          <w:tcPr>
            <w:tcW w:w="3153" w:type="dxa"/>
          </w:tcPr>
          <w:p w14:paraId="685AAA36">
            <w:pPr>
              <w:jc w:val="right"/>
            </w:pPr>
            <w:r>
              <w:rPr>
                <w:rFonts w:ascii="宋体" w:hAnsi="宋体" w:eastAsia="宋体" w:cs="宋体"/>
                <w:sz w:val="20"/>
              </w:rPr>
              <w:t>金额单位：万元</w:t>
            </w:r>
          </w:p>
        </w:tc>
      </w:tr>
    </w:tbl>
    <w:p w14:paraId="69C0DBC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2DDB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FE20A9A">
            <w:pPr>
              <w:jc w:val="center"/>
            </w:pPr>
            <w:r>
              <w:rPr>
                <w:rFonts w:ascii="宋体" w:hAnsi="宋体" w:eastAsia="宋体" w:cs="宋体"/>
                <w:b w:val="0"/>
                <w:i w:val="0"/>
                <w:color w:val="000000"/>
                <w:sz w:val="11"/>
              </w:rPr>
              <w:t>项    目</w:t>
            </w:r>
          </w:p>
        </w:tc>
        <w:tc>
          <w:tcPr>
            <w:tcW w:w="940" w:type="dxa"/>
            <w:vMerge w:val="restart"/>
            <w:vAlign w:val="center"/>
          </w:tcPr>
          <w:p w14:paraId="1BF87403">
            <w:pPr>
              <w:jc w:val="center"/>
            </w:pPr>
            <w:r>
              <w:rPr>
                <w:rFonts w:ascii="宋体" w:hAnsi="宋体" w:eastAsia="宋体" w:cs="宋体"/>
                <w:b w:val="0"/>
                <w:i w:val="0"/>
                <w:color w:val="000000"/>
                <w:sz w:val="11"/>
              </w:rPr>
              <w:t>本年支出合计</w:t>
            </w:r>
          </w:p>
        </w:tc>
        <w:tc>
          <w:tcPr>
            <w:tcW w:w="1000" w:type="dxa"/>
            <w:vMerge w:val="restart"/>
            <w:vAlign w:val="center"/>
          </w:tcPr>
          <w:p w14:paraId="3455EFB6">
            <w:pPr>
              <w:jc w:val="center"/>
            </w:pPr>
            <w:r>
              <w:rPr>
                <w:rFonts w:ascii="宋体" w:hAnsi="宋体" w:eastAsia="宋体" w:cs="宋体"/>
                <w:b w:val="0"/>
                <w:i w:val="0"/>
                <w:color w:val="000000"/>
                <w:sz w:val="11"/>
              </w:rPr>
              <w:t>基本支出</w:t>
            </w:r>
          </w:p>
        </w:tc>
        <w:tc>
          <w:tcPr>
            <w:tcW w:w="980" w:type="dxa"/>
            <w:vMerge w:val="restart"/>
            <w:vAlign w:val="center"/>
          </w:tcPr>
          <w:p w14:paraId="2ABFF747">
            <w:pPr>
              <w:jc w:val="center"/>
            </w:pPr>
            <w:r>
              <w:rPr>
                <w:rFonts w:ascii="宋体" w:hAnsi="宋体" w:eastAsia="宋体" w:cs="宋体"/>
                <w:b w:val="0"/>
                <w:i w:val="0"/>
                <w:color w:val="000000"/>
                <w:sz w:val="11"/>
              </w:rPr>
              <w:t>项目支出</w:t>
            </w:r>
          </w:p>
        </w:tc>
        <w:tc>
          <w:tcPr>
            <w:tcW w:w="920" w:type="dxa"/>
            <w:vMerge w:val="restart"/>
            <w:vAlign w:val="center"/>
          </w:tcPr>
          <w:p w14:paraId="6450B433">
            <w:pPr>
              <w:jc w:val="center"/>
            </w:pPr>
            <w:r>
              <w:rPr>
                <w:rFonts w:ascii="宋体" w:hAnsi="宋体" w:eastAsia="宋体" w:cs="宋体"/>
                <w:b w:val="0"/>
                <w:i w:val="0"/>
                <w:color w:val="000000"/>
                <w:sz w:val="11"/>
              </w:rPr>
              <w:t>上缴上级支出</w:t>
            </w:r>
          </w:p>
        </w:tc>
        <w:tc>
          <w:tcPr>
            <w:tcW w:w="960" w:type="dxa"/>
            <w:vMerge w:val="restart"/>
            <w:vAlign w:val="center"/>
          </w:tcPr>
          <w:p w14:paraId="612D2BB0">
            <w:pPr>
              <w:jc w:val="center"/>
            </w:pPr>
            <w:r>
              <w:rPr>
                <w:rFonts w:ascii="宋体" w:hAnsi="宋体" w:eastAsia="宋体" w:cs="宋体"/>
                <w:b w:val="0"/>
                <w:i w:val="0"/>
                <w:color w:val="000000"/>
                <w:sz w:val="11"/>
              </w:rPr>
              <w:t>经营支出</w:t>
            </w:r>
          </w:p>
        </w:tc>
        <w:tc>
          <w:tcPr>
            <w:tcW w:w="926" w:type="dxa"/>
            <w:vMerge w:val="restart"/>
            <w:vAlign w:val="center"/>
          </w:tcPr>
          <w:p w14:paraId="40FE79BE">
            <w:pPr>
              <w:jc w:val="center"/>
            </w:pPr>
            <w:r>
              <w:rPr>
                <w:rFonts w:ascii="宋体" w:hAnsi="宋体" w:eastAsia="宋体" w:cs="宋体"/>
                <w:b w:val="0"/>
                <w:i w:val="0"/>
                <w:color w:val="000000"/>
                <w:sz w:val="11"/>
              </w:rPr>
              <w:t>对附属单位补助支出</w:t>
            </w:r>
          </w:p>
        </w:tc>
      </w:tr>
      <w:tr w14:paraId="48A52B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B970066">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D58A42C">
            <w:pPr>
              <w:jc w:val="center"/>
            </w:pPr>
            <w:r>
              <w:rPr>
                <w:rFonts w:ascii="宋体" w:hAnsi="宋体" w:eastAsia="宋体" w:cs="宋体"/>
                <w:b w:val="0"/>
                <w:i w:val="0"/>
                <w:color w:val="000000"/>
                <w:sz w:val="11"/>
              </w:rPr>
              <w:t>科目名称</w:t>
            </w:r>
          </w:p>
        </w:tc>
        <w:tc>
          <w:tcPr>
            <w:tcW w:w="940" w:type="dxa"/>
            <w:vMerge w:val="continue"/>
            <w:vAlign w:val="center"/>
          </w:tcPr>
          <w:p w14:paraId="7C77E9AC"/>
        </w:tc>
        <w:tc>
          <w:tcPr>
            <w:tcW w:w="1000" w:type="dxa"/>
            <w:vMerge w:val="continue"/>
            <w:vAlign w:val="center"/>
          </w:tcPr>
          <w:p w14:paraId="00BF80A8"/>
        </w:tc>
        <w:tc>
          <w:tcPr>
            <w:tcW w:w="980" w:type="dxa"/>
            <w:vMerge w:val="continue"/>
            <w:vAlign w:val="center"/>
          </w:tcPr>
          <w:p w14:paraId="39A572A2"/>
        </w:tc>
        <w:tc>
          <w:tcPr>
            <w:tcW w:w="920" w:type="dxa"/>
            <w:vMerge w:val="continue"/>
            <w:vAlign w:val="center"/>
          </w:tcPr>
          <w:p w14:paraId="7893D1C5"/>
        </w:tc>
        <w:tc>
          <w:tcPr>
            <w:tcW w:w="960" w:type="dxa"/>
            <w:vMerge w:val="continue"/>
            <w:vAlign w:val="center"/>
          </w:tcPr>
          <w:p w14:paraId="187E6080"/>
        </w:tc>
        <w:tc>
          <w:tcPr>
            <w:tcW w:w="926" w:type="dxa"/>
            <w:vMerge w:val="continue"/>
            <w:vAlign w:val="center"/>
          </w:tcPr>
          <w:p w14:paraId="1C3B47B4"/>
        </w:tc>
      </w:tr>
      <w:tr w14:paraId="707048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71F2F23"/>
        </w:tc>
        <w:tc>
          <w:tcPr>
            <w:tcW w:w="1760" w:type="dxa"/>
            <w:vMerge w:val="continue"/>
            <w:vAlign w:val="center"/>
          </w:tcPr>
          <w:p w14:paraId="3DED9BF4"/>
        </w:tc>
        <w:tc>
          <w:tcPr>
            <w:tcW w:w="940" w:type="dxa"/>
            <w:vMerge w:val="continue"/>
            <w:vAlign w:val="center"/>
          </w:tcPr>
          <w:p w14:paraId="2E32C9B4"/>
        </w:tc>
        <w:tc>
          <w:tcPr>
            <w:tcW w:w="1000" w:type="dxa"/>
            <w:vMerge w:val="continue"/>
            <w:vAlign w:val="center"/>
          </w:tcPr>
          <w:p w14:paraId="284F56A4"/>
        </w:tc>
        <w:tc>
          <w:tcPr>
            <w:tcW w:w="980" w:type="dxa"/>
            <w:vMerge w:val="continue"/>
            <w:vAlign w:val="center"/>
          </w:tcPr>
          <w:p w14:paraId="60900FED"/>
        </w:tc>
        <w:tc>
          <w:tcPr>
            <w:tcW w:w="920" w:type="dxa"/>
            <w:vMerge w:val="continue"/>
            <w:vAlign w:val="center"/>
          </w:tcPr>
          <w:p w14:paraId="03249BA7"/>
        </w:tc>
        <w:tc>
          <w:tcPr>
            <w:tcW w:w="960" w:type="dxa"/>
            <w:vMerge w:val="continue"/>
            <w:vAlign w:val="center"/>
          </w:tcPr>
          <w:p w14:paraId="480F7188"/>
        </w:tc>
        <w:tc>
          <w:tcPr>
            <w:tcW w:w="926" w:type="dxa"/>
            <w:vMerge w:val="continue"/>
            <w:vAlign w:val="center"/>
          </w:tcPr>
          <w:p w14:paraId="694E4FC9"/>
        </w:tc>
      </w:tr>
      <w:tr w14:paraId="0DC275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75BF09B"/>
        </w:tc>
        <w:tc>
          <w:tcPr>
            <w:tcW w:w="1760" w:type="dxa"/>
            <w:vMerge w:val="continue"/>
            <w:vAlign w:val="center"/>
          </w:tcPr>
          <w:p w14:paraId="796A3BED"/>
        </w:tc>
        <w:tc>
          <w:tcPr>
            <w:tcW w:w="940" w:type="dxa"/>
            <w:vMerge w:val="continue"/>
            <w:vAlign w:val="center"/>
          </w:tcPr>
          <w:p w14:paraId="7A0B380F"/>
        </w:tc>
        <w:tc>
          <w:tcPr>
            <w:tcW w:w="1000" w:type="dxa"/>
            <w:vMerge w:val="continue"/>
            <w:vAlign w:val="center"/>
          </w:tcPr>
          <w:p w14:paraId="2EE1C637"/>
        </w:tc>
        <w:tc>
          <w:tcPr>
            <w:tcW w:w="980" w:type="dxa"/>
            <w:vMerge w:val="continue"/>
            <w:vAlign w:val="center"/>
          </w:tcPr>
          <w:p w14:paraId="2DCF5752"/>
        </w:tc>
        <w:tc>
          <w:tcPr>
            <w:tcW w:w="920" w:type="dxa"/>
            <w:vMerge w:val="continue"/>
            <w:vAlign w:val="center"/>
          </w:tcPr>
          <w:p w14:paraId="2B7A3026"/>
        </w:tc>
        <w:tc>
          <w:tcPr>
            <w:tcW w:w="960" w:type="dxa"/>
            <w:vMerge w:val="continue"/>
            <w:vAlign w:val="center"/>
          </w:tcPr>
          <w:p w14:paraId="45D9E4D2"/>
        </w:tc>
        <w:tc>
          <w:tcPr>
            <w:tcW w:w="926" w:type="dxa"/>
            <w:vMerge w:val="continue"/>
            <w:vAlign w:val="center"/>
          </w:tcPr>
          <w:p w14:paraId="0C59A949"/>
        </w:tc>
      </w:tr>
      <w:tr w14:paraId="35FB0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768E33E">
            <w:pPr>
              <w:jc w:val="center"/>
            </w:pPr>
            <w:r>
              <w:rPr>
                <w:rFonts w:ascii="宋体" w:hAnsi="宋体" w:eastAsia="宋体" w:cs="宋体"/>
                <w:b w:val="0"/>
                <w:i w:val="0"/>
                <w:color w:val="000000"/>
                <w:sz w:val="11"/>
              </w:rPr>
              <w:t>类</w:t>
            </w:r>
          </w:p>
        </w:tc>
        <w:tc>
          <w:tcPr>
            <w:tcW w:w="260" w:type="dxa"/>
            <w:vMerge w:val="restart"/>
            <w:vAlign w:val="center"/>
          </w:tcPr>
          <w:p w14:paraId="1E279E89">
            <w:pPr>
              <w:jc w:val="center"/>
            </w:pPr>
            <w:r>
              <w:rPr>
                <w:rFonts w:ascii="宋体" w:hAnsi="宋体" w:eastAsia="宋体" w:cs="宋体"/>
                <w:b w:val="0"/>
                <w:i w:val="0"/>
                <w:color w:val="000000"/>
                <w:sz w:val="11"/>
              </w:rPr>
              <w:t>款</w:t>
            </w:r>
          </w:p>
        </w:tc>
        <w:tc>
          <w:tcPr>
            <w:tcW w:w="280" w:type="dxa"/>
            <w:vMerge w:val="restart"/>
            <w:vAlign w:val="center"/>
          </w:tcPr>
          <w:p w14:paraId="2D6006C6">
            <w:pPr>
              <w:jc w:val="center"/>
            </w:pPr>
            <w:r>
              <w:rPr>
                <w:rFonts w:ascii="宋体" w:hAnsi="宋体" w:eastAsia="宋体" w:cs="宋体"/>
                <w:b w:val="0"/>
                <w:i w:val="0"/>
                <w:color w:val="000000"/>
                <w:sz w:val="11"/>
              </w:rPr>
              <w:t>项</w:t>
            </w:r>
          </w:p>
        </w:tc>
        <w:tc>
          <w:tcPr>
            <w:tcW w:w="1760" w:type="dxa"/>
            <w:vAlign w:val="center"/>
          </w:tcPr>
          <w:p w14:paraId="52C1A413">
            <w:pPr>
              <w:jc w:val="center"/>
            </w:pPr>
            <w:r>
              <w:rPr>
                <w:rFonts w:ascii="宋体" w:hAnsi="宋体" w:eastAsia="宋体" w:cs="宋体"/>
                <w:b w:val="0"/>
                <w:i w:val="0"/>
                <w:color w:val="000000"/>
                <w:sz w:val="11"/>
              </w:rPr>
              <w:t>栏次</w:t>
            </w:r>
          </w:p>
        </w:tc>
        <w:tc>
          <w:tcPr>
            <w:tcW w:w="940" w:type="dxa"/>
            <w:vAlign w:val="center"/>
          </w:tcPr>
          <w:p w14:paraId="7B7EAB86">
            <w:pPr>
              <w:jc w:val="center"/>
            </w:pPr>
            <w:r>
              <w:rPr>
                <w:rFonts w:ascii="宋体" w:hAnsi="宋体" w:eastAsia="宋体" w:cs="宋体"/>
                <w:b w:val="0"/>
                <w:i w:val="0"/>
                <w:color w:val="000000"/>
                <w:sz w:val="11"/>
              </w:rPr>
              <w:t>1</w:t>
            </w:r>
          </w:p>
        </w:tc>
        <w:tc>
          <w:tcPr>
            <w:tcW w:w="1000" w:type="dxa"/>
            <w:vAlign w:val="center"/>
          </w:tcPr>
          <w:p w14:paraId="36CCD261">
            <w:pPr>
              <w:jc w:val="center"/>
            </w:pPr>
            <w:r>
              <w:rPr>
                <w:rFonts w:ascii="宋体" w:hAnsi="宋体" w:eastAsia="宋体" w:cs="宋体"/>
                <w:b w:val="0"/>
                <w:i w:val="0"/>
                <w:color w:val="000000"/>
                <w:sz w:val="11"/>
              </w:rPr>
              <w:t>2</w:t>
            </w:r>
          </w:p>
        </w:tc>
        <w:tc>
          <w:tcPr>
            <w:tcW w:w="980" w:type="dxa"/>
            <w:vAlign w:val="center"/>
          </w:tcPr>
          <w:p w14:paraId="355382A4">
            <w:pPr>
              <w:jc w:val="center"/>
            </w:pPr>
            <w:r>
              <w:rPr>
                <w:rFonts w:ascii="宋体" w:hAnsi="宋体" w:eastAsia="宋体" w:cs="宋体"/>
                <w:b w:val="0"/>
                <w:i w:val="0"/>
                <w:color w:val="000000"/>
                <w:sz w:val="11"/>
              </w:rPr>
              <w:t>3</w:t>
            </w:r>
          </w:p>
        </w:tc>
        <w:tc>
          <w:tcPr>
            <w:tcW w:w="920" w:type="dxa"/>
            <w:vAlign w:val="center"/>
          </w:tcPr>
          <w:p w14:paraId="02288542">
            <w:pPr>
              <w:jc w:val="center"/>
            </w:pPr>
            <w:r>
              <w:rPr>
                <w:rFonts w:ascii="宋体" w:hAnsi="宋体" w:eastAsia="宋体" w:cs="宋体"/>
                <w:b w:val="0"/>
                <w:i w:val="0"/>
                <w:color w:val="000000"/>
                <w:sz w:val="11"/>
              </w:rPr>
              <w:t>4</w:t>
            </w:r>
          </w:p>
        </w:tc>
        <w:tc>
          <w:tcPr>
            <w:tcW w:w="960" w:type="dxa"/>
            <w:vAlign w:val="center"/>
          </w:tcPr>
          <w:p w14:paraId="15021C58">
            <w:pPr>
              <w:jc w:val="center"/>
            </w:pPr>
            <w:r>
              <w:rPr>
                <w:rFonts w:ascii="宋体" w:hAnsi="宋体" w:eastAsia="宋体" w:cs="宋体"/>
                <w:b w:val="0"/>
                <w:i w:val="0"/>
                <w:color w:val="000000"/>
                <w:sz w:val="11"/>
              </w:rPr>
              <w:t>5</w:t>
            </w:r>
          </w:p>
        </w:tc>
        <w:tc>
          <w:tcPr>
            <w:tcW w:w="926" w:type="dxa"/>
            <w:vAlign w:val="center"/>
          </w:tcPr>
          <w:p w14:paraId="097FB4B7">
            <w:pPr>
              <w:jc w:val="center"/>
            </w:pPr>
            <w:r>
              <w:rPr>
                <w:rFonts w:ascii="宋体" w:hAnsi="宋体" w:eastAsia="宋体" w:cs="宋体"/>
                <w:b w:val="0"/>
                <w:i w:val="0"/>
                <w:color w:val="000000"/>
                <w:sz w:val="11"/>
              </w:rPr>
              <w:t>6</w:t>
            </w:r>
          </w:p>
        </w:tc>
      </w:tr>
      <w:tr w14:paraId="600BF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E5ADFFC"/>
        </w:tc>
        <w:tc>
          <w:tcPr>
            <w:tcW w:w="260" w:type="dxa"/>
            <w:vMerge w:val="continue"/>
            <w:vAlign w:val="center"/>
          </w:tcPr>
          <w:p w14:paraId="7FCA63C3"/>
        </w:tc>
        <w:tc>
          <w:tcPr>
            <w:tcW w:w="280" w:type="dxa"/>
            <w:vMerge w:val="continue"/>
            <w:vAlign w:val="center"/>
          </w:tcPr>
          <w:p w14:paraId="04DA209B"/>
        </w:tc>
        <w:tc>
          <w:tcPr>
            <w:tcW w:w="1760" w:type="dxa"/>
            <w:vAlign w:val="center"/>
          </w:tcPr>
          <w:p w14:paraId="6FE2996D">
            <w:pPr>
              <w:jc w:val="center"/>
            </w:pPr>
            <w:r>
              <w:rPr>
                <w:rFonts w:ascii="宋体" w:hAnsi="宋体" w:eastAsia="宋体" w:cs="宋体"/>
                <w:b w:val="0"/>
                <w:i w:val="0"/>
                <w:color w:val="000000"/>
                <w:sz w:val="11"/>
              </w:rPr>
              <w:t>合计</w:t>
            </w:r>
          </w:p>
        </w:tc>
        <w:tc>
          <w:tcPr>
            <w:tcW w:w="940" w:type="dxa"/>
            <w:vAlign w:val="center"/>
          </w:tcPr>
          <w:p w14:paraId="6FF67B9E">
            <w:pPr>
              <w:jc w:val="right"/>
            </w:pPr>
            <w:r>
              <w:rPr>
                <w:rFonts w:ascii="宋体" w:hAnsi="宋体" w:eastAsia="宋体" w:cs="宋体"/>
                <w:b w:val="0"/>
                <w:i w:val="0"/>
                <w:color w:val="000000"/>
                <w:sz w:val="11"/>
              </w:rPr>
              <w:t>11,677.10</w:t>
            </w:r>
          </w:p>
        </w:tc>
        <w:tc>
          <w:tcPr>
            <w:tcW w:w="1000" w:type="dxa"/>
            <w:vAlign w:val="center"/>
          </w:tcPr>
          <w:p w14:paraId="1D91A50A">
            <w:pPr>
              <w:jc w:val="right"/>
            </w:pPr>
            <w:r>
              <w:rPr>
                <w:rFonts w:ascii="宋体" w:hAnsi="宋体" w:eastAsia="宋体" w:cs="宋体"/>
                <w:b w:val="0"/>
                <w:i w:val="0"/>
                <w:color w:val="000000"/>
                <w:sz w:val="11"/>
              </w:rPr>
              <w:t>580.60</w:t>
            </w:r>
          </w:p>
        </w:tc>
        <w:tc>
          <w:tcPr>
            <w:tcW w:w="980" w:type="dxa"/>
            <w:vAlign w:val="center"/>
          </w:tcPr>
          <w:p w14:paraId="20BB029F">
            <w:pPr>
              <w:jc w:val="right"/>
            </w:pPr>
            <w:r>
              <w:rPr>
                <w:rFonts w:ascii="宋体" w:hAnsi="宋体" w:eastAsia="宋体" w:cs="宋体"/>
                <w:b w:val="0"/>
                <w:i w:val="0"/>
                <w:color w:val="000000"/>
                <w:sz w:val="11"/>
              </w:rPr>
              <w:t>11,096.50</w:t>
            </w:r>
          </w:p>
        </w:tc>
        <w:tc>
          <w:tcPr>
            <w:tcW w:w="920" w:type="dxa"/>
            <w:vAlign w:val="center"/>
          </w:tcPr>
          <w:p w14:paraId="533CF384"/>
        </w:tc>
        <w:tc>
          <w:tcPr>
            <w:tcW w:w="960" w:type="dxa"/>
            <w:vAlign w:val="center"/>
          </w:tcPr>
          <w:p w14:paraId="03C72FDC"/>
        </w:tc>
        <w:tc>
          <w:tcPr>
            <w:tcW w:w="926" w:type="dxa"/>
            <w:vAlign w:val="center"/>
          </w:tcPr>
          <w:p w14:paraId="6B398939"/>
        </w:tc>
      </w:tr>
      <w:tr w14:paraId="62420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5F0C05">
            <w:pPr>
              <w:jc w:val="left"/>
            </w:pPr>
            <w:r>
              <w:rPr>
                <w:rFonts w:ascii="宋体" w:hAnsi="宋体" w:eastAsia="宋体" w:cs="宋体"/>
                <w:b w:val="0"/>
                <w:i w:val="0"/>
                <w:color w:val="000000"/>
                <w:sz w:val="11"/>
              </w:rPr>
              <w:t>207</w:t>
            </w:r>
          </w:p>
        </w:tc>
        <w:tc>
          <w:tcPr>
            <w:tcW w:w="1760" w:type="dxa"/>
            <w:vAlign w:val="center"/>
          </w:tcPr>
          <w:p w14:paraId="4823114C">
            <w:pPr>
              <w:jc w:val="left"/>
            </w:pPr>
            <w:r>
              <w:rPr>
                <w:rFonts w:ascii="宋体" w:hAnsi="宋体" w:eastAsia="宋体" w:cs="宋体"/>
                <w:b w:val="0"/>
                <w:i w:val="0"/>
                <w:color w:val="000000"/>
                <w:sz w:val="11"/>
              </w:rPr>
              <w:t>文化旅游体育与传媒支出</w:t>
            </w:r>
          </w:p>
        </w:tc>
        <w:tc>
          <w:tcPr>
            <w:tcW w:w="940" w:type="dxa"/>
            <w:vAlign w:val="center"/>
          </w:tcPr>
          <w:p w14:paraId="705FD618">
            <w:pPr>
              <w:jc w:val="right"/>
            </w:pPr>
            <w:r>
              <w:rPr>
                <w:rFonts w:ascii="宋体" w:hAnsi="宋体" w:eastAsia="宋体" w:cs="宋体"/>
                <w:b w:val="0"/>
                <w:i w:val="0"/>
                <w:color w:val="000000"/>
                <w:sz w:val="11"/>
              </w:rPr>
              <w:t>33.77</w:t>
            </w:r>
          </w:p>
        </w:tc>
        <w:tc>
          <w:tcPr>
            <w:tcW w:w="1000" w:type="dxa"/>
            <w:vAlign w:val="center"/>
          </w:tcPr>
          <w:p w14:paraId="2004D4EB"/>
        </w:tc>
        <w:tc>
          <w:tcPr>
            <w:tcW w:w="980" w:type="dxa"/>
            <w:vAlign w:val="center"/>
          </w:tcPr>
          <w:p w14:paraId="0D43BE18">
            <w:pPr>
              <w:jc w:val="right"/>
            </w:pPr>
            <w:r>
              <w:rPr>
                <w:rFonts w:ascii="宋体" w:hAnsi="宋体" w:eastAsia="宋体" w:cs="宋体"/>
                <w:b w:val="0"/>
                <w:i w:val="0"/>
                <w:color w:val="000000"/>
                <w:sz w:val="11"/>
              </w:rPr>
              <w:t>33.77</w:t>
            </w:r>
          </w:p>
        </w:tc>
        <w:tc>
          <w:tcPr>
            <w:tcW w:w="920" w:type="dxa"/>
            <w:vAlign w:val="center"/>
          </w:tcPr>
          <w:p w14:paraId="15B12EB4"/>
        </w:tc>
        <w:tc>
          <w:tcPr>
            <w:tcW w:w="960" w:type="dxa"/>
            <w:vAlign w:val="center"/>
          </w:tcPr>
          <w:p w14:paraId="08B25029"/>
        </w:tc>
        <w:tc>
          <w:tcPr>
            <w:tcW w:w="926" w:type="dxa"/>
            <w:vAlign w:val="center"/>
          </w:tcPr>
          <w:p w14:paraId="3FB2EC00"/>
        </w:tc>
      </w:tr>
      <w:tr w14:paraId="3BCD84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5DEDE4">
            <w:pPr>
              <w:jc w:val="left"/>
            </w:pPr>
            <w:r>
              <w:rPr>
                <w:rFonts w:ascii="宋体" w:hAnsi="宋体" w:eastAsia="宋体" w:cs="宋体"/>
                <w:b w:val="0"/>
                <w:i w:val="0"/>
                <w:color w:val="000000"/>
                <w:sz w:val="11"/>
              </w:rPr>
              <w:t>20702</w:t>
            </w:r>
          </w:p>
        </w:tc>
        <w:tc>
          <w:tcPr>
            <w:tcW w:w="1760" w:type="dxa"/>
            <w:vAlign w:val="center"/>
          </w:tcPr>
          <w:p w14:paraId="185B8A77">
            <w:pPr>
              <w:jc w:val="left"/>
            </w:pPr>
            <w:r>
              <w:rPr>
                <w:rFonts w:ascii="宋体" w:hAnsi="宋体" w:eastAsia="宋体" w:cs="宋体"/>
                <w:b w:val="0"/>
                <w:i w:val="0"/>
                <w:color w:val="000000"/>
                <w:sz w:val="11"/>
              </w:rPr>
              <w:t>文物</w:t>
            </w:r>
          </w:p>
        </w:tc>
        <w:tc>
          <w:tcPr>
            <w:tcW w:w="940" w:type="dxa"/>
            <w:vAlign w:val="center"/>
          </w:tcPr>
          <w:p w14:paraId="4BE26CC5">
            <w:pPr>
              <w:jc w:val="right"/>
            </w:pPr>
            <w:r>
              <w:rPr>
                <w:rFonts w:ascii="宋体" w:hAnsi="宋体" w:eastAsia="宋体" w:cs="宋体"/>
                <w:b w:val="0"/>
                <w:i w:val="0"/>
                <w:color w:val="000000"/>
                <w:sz w:val="11"/>
              </w:rPr>
              <w:t>33.77</w:t>
            </w:r>
          </w:p>
        </w:tc>
        <w:tc>
          <w:tcPr>
            <w:tcW w:w="1000" w:type="dxa"/>
            <w:vAlign w:val="center"/>
          </w:tcPr>
          <w:p w14:paraId="6FE9415C"/>
        </w:tc>
        <w:tc>
          <w:tcPr>
            <w:tcW w:w="980" w:type="dxa"/>
            <w:vAlign w:val="center"/>
          </w:tcPr>
          <w:p w14:paraId="187D225F">
            <w:pPr>
              <w:jc w:val="right"/>
            </w:pPr>
            <w:r>
              <w:rPr>
                <w:rFonts w:ascii="宋体" w:hAnsi="宋体" w:eastAsia="宋体" w:cs="宋体"/>
                <w:b w:val="0"/>
                <w:i w:val="0"/>
                <w:color w:val="000000"/>
                <w:sz w:val="11"/>
              </w:rPr>
              <w:t>33.77</w:t>
            </w:r>
          </w:p>
        </w:tc>
        <w:tc>
          <w:tcPr>
            <w:tcW w:w="920" w:type="dxa"/>
            <w:vAlign w:val="center"/>
          </w:tcPr>
          <w:p w14:paraId="3CAF78E0"/>
        </w:tc>
        <w:tc>
          <w:tcPr>
            <w:tcW w:w="960" w:type="dxa"/>
            <w:vAlign w:val="center"/>
          </w:tcPr>
          <w:p w14:paraId="0A685513"/>
        </w:tc>
        <w:tc>
          <w:tcPr>
            <w:tcW w:w="926" w:type="dxa"/>
            <w:vAlign w:val="center"/>
          </w:tcPr>
          <w:p w14:paraId="7F0ED0D2"/>
        </w:tc>
      </w:tr>
      <w:tr w14:paraId="08E2D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A21D8B">
            <w:pPr>
              <w:jc w:val="left"/>
            </w:pPr>
            <w:r>
              <w:rPr>
                <w:rFonts w:ascii="宋体" w:hAnsi="宋体" w:eastAsia="宋体" w:cs="宋体"/>
                <w:b w:val="0"/>
                <w:i w:val="0"/>
                <w:color w:val="000000"/>
                <w:sz w:val="11"/>
              </w:rPr>
              <w:t>2070205</w:t>
            </w:r>
          </w:p>
        </w:tc>
        <w:tc>
          <w:tcPr>
            <w:tcW w:w="1760" w:type="dxa"/>
            <w:vAlign w:val="center"/>
          </w:tcPr>
          <w:p w14:paraId="6DC3F4FD">
            <w:pPr>
              <w:jc w:val="left"/>
            </w:pPr>
            <w:r>
              <w:rPr>
                <w:rFonts w:ascii="宋体" w:hAnsi="宋体" w:eastAsia="宋体" w:cs="宋体"/>
                <w:b w:val="0"/>
                <w:i w:val="0"/>
                <w:color w:val="000000"/>
                <w:sz w:val="11"/>
              </w:rPr>
              <w:t>博物馆</w:t>
            </w:r>
          </w:p>
        </w:tc>
        <w:tc>
          <w:tcPr>
            <w:tcW w:w="940" w:type="dxa"/>
            <w:vAlign w:val="center"/>
          </w:tcPr>
          <w:p w14:paraId="2401D6BF">
            <w:pPr>
              <w:jc w:val="right"/>
            </w:pPr>
            <w:r>
              <w:rPr>
                <w:rFonts w:ascii="宋体" w:hAnsi="宋体" w:eastAsia="宋体" w:cs="宋体"/>
                <w:b w:val="0"/>
                <w:i w:val="0"/>
                <w:color w:val="000000"/>
                <w:sz w:val="11"/>
              </w:rPr>
              <w:t>33.77</w:t>
            </w:r>
          </w:p>
        </w:tc>
        <w:tc>
          <w:tcPr>
            <w:tcW w:w="1000" w:type="dxa"/>
            <w:vAlign w:val="center"/>
          </w:tcPr>
          <w:p w14:paraId="56BCAF43"/>
        </w:tc>
        <w:tc>
          <w:tcPr>
            <w:tcW w:w="980" w:type="dxa"/>
            <w:vAlign w:val="center"/>
          </w:tcPr>
          <w:p w14:paraId="6B8AD7DA">
            <w:pPr>
              <w:jc w:val="right"/>
            </w:pPr>
            <w:r>
              <w:rPr>
                <w:rFonts w:ascii="宋体" w:hAnsi="宋体" w:eastAsia="宋体" w:cs="宋体"/>
                <w:b w:val="0"/>
                <w:i w:val="0"/>
                <w:color w:val="000000"/>
                <w:sz w:val="11"/>
              </w:rPr>
              <w:t>33.77</w:t>
            </w:r>
          </w:p>
        </w:tc>
        <w:tc>
          <w:tcPr>
            <w:tcW w:w="920" w:type="dxa"/>
            <w:vAlign w:val="center"/>
          </w:tcPr>
          <w:p w14:paraId="574A4197"/>
        </w:tc>
        <w:tc>
          <w:tcPr>
            <w:tcW w:w="960" w:type="dxa"/>
            <w:vAlign w:val="center"/>
          </w:tcPr>
          <w:p w14:paraId="6C103A54"/>
        </w:tc>
        <w:tc>
          <w:tcPr>
            <w:tcW w:w="926" w:type="dxa"/>
            <w:vAlign w:val="center"/>
          </w:tcPr>
          <w:p w14:paraId="3F914AC5"/>
        </w:tc>
      </w:tr>
      <w:tr w14:paraId="57397B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F826A7">
            <w:pPr>
              <w:jc w:val="left"/>
            </w:pPr>
            <w:r>
              <w:rPr>
                <w:rFonts w:ascii="宋体" w:hAnsi="宋体" w:eastAsia="宋体" w:cs="宋体"/>
                <w:b w:val="0"/>
                <w:i w:val="0"/>
                <w:color w:val="000000"/>
                <w:sz w:val="11"/>
              </w:rPr>
              <w:t>208</w:t>
            </w:r>
          </w:p>
        </w:tc>
        <w:tc>
          <w:tcPr>
            <w:tcW w:w="1760" w:type="dxa"/>
            <w:vAlign w:val="center"/>
          </w:tcPr>
          <w:p w14:paraId="63E9EC94">
            <w:pPr>
              <w:jc w:val="left"/>
            </w:pPr>
            <w:r>
              <w:rPr>
                <w:rFonts w:ascii="宋体" w:hAnsi="宋体" w:eastAsia="宋体" w:cs="宋体"/>
                <w:b w:val="0"/>
                <w:i w:val="0"/>
                <w:color w:val="000000"/>
                <w:sz w:val="11"/>
              </w:rPr>
              <w:t>社会保障和就业支出</w:t>
            </w:r>
          </w:p>
        </w:tc>
        <w:tc>
          <w:tcPr>
            <w:tcW w:w="940" w:type="dxa"/>
            <w:vAlign w:val="center"/>
          </w:tcPr>
          <w:p w14:paraId="33785EE4">
            <w:pPr>
              <w:jc w:val="right"/>
            </w:pPr>
            <w:r>
              <w:rPr>
                <w:rFonts w:ascii="宋体" w:hAnsi="宋体" w:eastAsia="宋体" w:cs="宋体"/>
                <w:b w:val="0"/>
                <w:i w:val="0"/>
                <w:color w:val="000000"/>
                <w:sz w:val="11"/>
              </w:rPr>
              <w:t>11,057.77</w:t>
            </w:r>
          </w:p>
        </w:tc>
        <w:tc>
          <w:tcPr>
            <w:tcW w:w="1000" w:type="dxa"/>
            <w:vAlign w:val="center"/>
          </w:tcPr>
          <w:p w14:paraId="22682514">
            <w:pPr>
              <w:jc w:val="right"/>
            </w:pPr>
            <w:r>
              <w:rPr>
                <w:rFonts w:ascii="宋体" w:hAnsi="宋体" w:eastAsia="宋体" w:cs="宋体"/>
                <w:b w:val="0"/>
                <w:i w:val="0"/>
                <w:color w:val="000000"/>
                <w:sz w:val="11"/>
              </w:rPr>
              <w:t>507.96</w:t>
            </w:r>
          </w:p>
        </w:tc>
        <w:tc>
          <w:tcPr>
            <w:tcW w:w="980" w:type="dxa"/>
            <w:vAlign w:val="center"/>
          </w:tcPr>
          <w:p w14:paraId="11CA398E">
            <w:pPr>
              <w:jc w:val="right"/>
            </w:pPr>
            <w:r>
              <w:rPr>
                <w:rFonts w:ascii="宋体" w:hAnsi="宋体" w:eastAsia="宋体" w:cs="宋体"/>
                <w:b w:val="0"/>
                <w:i w:val="0"/>
                <w:color w:val="000000"/>
                <w:sz w:val="11"/>
              </w:rPr>
              <w:t>10,549.81</w:t>
            </w:r>
          </w:p>
        </w:tc>
        <w:tc>
          <w:tcPr>
            <w:tcW w:w="920" w:type="dxa"/>
            <w:vAlign w:val="center"/>
          </w:tcPr>
          <w:p w14:paraId="7705C102"/>
        </w:tc>
        <w:tc>
          <w:tcPr>
            <w:tcW w:w="960" w:type="dxa"/>
            <w:vAlign w:val="center"/>
          </w:tcPr>
          <w:p w14:paraId="51E79096"/>
        </w:tc>
        <w:tc>
          <w:tcPr>
            <w:tcW w:w="926" w:type="dxa"/>
            <w:vAlign w:val="center"/>
          </w:tcPr>
          <w:p w14:paraId="0E723FE4"/>
        </w:tc>
      </w:tr>
      <w:tr w14:paraId="0E2C5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CE84B5">
            <w:pPr>
              <w:jc w:val="left"/>
            </w:pPr>
            <w:r>
              <w:rPr>
                <w:rFonts w:ascii="宋体" w:hAnsi="宋体" w:eastAsia="宋体" w:cs="宋体"/>
                <w:b w:val="0"/>
                <w:i w:val="0"/>
                <w:color w:val="000000"/>
                <w:sz w:val="11"/>
              </w:rPr>
              <w:t>20805</w:t>
            </w:r>
          </w:p>
        </w:tc>
        <w:tc>
          <w:tcPr>
            <w:tcW w:w="1760" w:type="dxa"/>
            <w:vAlign w:val="center"/>
          </w:tcPr>
          <w:p w14:paraId="1EBD090F">
            <w:pPr>
              <w:jc w:val="left"/>
            </w:pPr>
            <w:r>
              <w:rPr>
                <w:rFonts w:ascii="宋体" w:hAnsi="宋体" w:eastAsia="宋体" w:cs="宋体"/>
                <w:b w:val="0"/>
                <w:i w:val="0"/>
                <w:color w:val="000000"/>
                <w:sz w:val="11"/>
              </w:rPr>
              <w:t>行政事业单位养老支出</w:t>
            </w:r>
          </w:p>
        </w:tc>
        <w:tc>
          <w:tcPr>
            <w:tcW w:w="940" w:type="dxa"/>
            <w:vAlign w:val="center"/>
          </w:tcPr>
          <w:p w14:paraId="521BA17B">
            <w:pPr>
              <w:jc w:val="right"/>
            </w:pPr>
            <w:r>
              <w:rPr>
                <w:rFonts w:ascii="宋体" w:hAnsi="宋体" w:eastAsia="宋体" w:cs="宋体"/>
                <w:b w:val="0"/>
                <w:i w:val="0"/>
                <w:color w:val="000000"/>
                <w:sz w:val="11"/>
              </w:rPr>
              <w:t>52.53</w:t>
            </w:r>
          </w:p>
        </w:tc>
        <w:tc>
          <w:tcPr>
            <w:tcW w:w="1000" w:type="dxa"/>
            <w:vAlign w:val="center"/>
          </w:tcPr>
          <w:p w14:paraId="6CD2B2CA">
            <w:pPr>
              <w:jc w:val="right"/>
            </w:pPr>
            <w:r>
              <w:rPr>
                <w:rFonts w:ascii="宋体" w:hAnsi="宋体" w:eastAsia="宋体" w:cs="宋体"/>
                <w:b w:val="0"/>
                <w:i w:val="0"/>
                <w:color w:val="000000"/>
                <w:sz w:val="11"/>
              </w:rPr>
              <w:t>52.53</w:t>
            </w:r>
          </w:p>
        </w:tc>
        <w:tc>
          <w:tcPr>
            <w:tcW w:w="980" w:type="dxa"/>
            <w:vAlign w:val="center"/>
          </w:tcPr>
          <w:p w14:paraId="124A8722"/>
        </w:tc>
        <w:tc>
          <w:tcPr>
            <w:tcW w:w="920" w:type="dxa"/>
            <w:vAlign w:val="center"/>
          </w:tcPr>
          <w:p w14:paraId="3430A1C6"/>
        </w:tc>
        <w:tc>
          <w:tcPr>
            <w:tcW w:w="960" w:type="dxa"/>
            <w:vAlign w:val="center"/>
          </w:tcPr>
          <w:p w14:paraId="2C2502FE"/>
        </w:tc>
        <w:tc>
          <w:tcPr>
            <w:tcW w:w="926" w:type="dxa"/>
            <w:vAlign w:val="center"/>
          </w:tcPr>
          <w:p w14:paraId="7DEAAEE4"/>
        </w:tc>
      </w:tr>
      <w:tr w14:paraId="74552F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7F8919">
            <w:pPr>
              <w:jc w:val="left"/>
            </w:pPr>
            <w:r>
              <w:rPr>
                <w:rFonts w:ascii="宋体" w:hAnsi="宋体" w:eastAsia="宋体" w:cs="宋体"/>
                <w:b w:val="0"/>
                <w:i w:val="0"/>
                <w:color w:val="000000"/>
                <w:sz w:val="11"/>
              </w:rPr>
              <w:t>2080505</w:t>
            </w:r>
          </w:p>
        </w:tc>
        <w:tc>
          <w:tcPr>
            <w:tcW w:w="1760" w:type="dxa"/>
            <w:vAlign w:val="center"/>
          </w:tcPr>
          <w:p w14:paraId="55A3E7B8">
            <w:pPr>
              <w:jc w:val="left"/>
            </w:pPr>
            <w:r>
              <w:rPr>
                <w:rFonts w:ascii="宋体" w:hAnsi="宋体" w:eastAsia="宋体" w:cs="宋体"/>
                <w:b w:val="0"/>
                <w:i w:val="0"/>
                <w:color w:val="000000"/>
                <w:sz w:val="11"/>
              </w:rPr>
              <w:t>机关事业单位基本养老保险缴费支出</w:t>
            </w:r>
          </w:p>
        </w:tc>
        <w:tc>
          <w:tcPr>
            <w:tcW w:w="940" w:type="dxa"/>
            <w:vAlign w:val="center"/>
          </w:tcPr>
          <w:p w14:paraId="04D8BAD1">
            <w:pPr>
              <w:jc w:val="right"/>
            </w:pPr>
            <w:r>
              <w:rPr>
                <w:rFonts w:ascii="宋体" w:hAnsi="宋体" w:eastAsia="宋体" w:cs="宋体"/>
                <w:b w:val="0"/>
                <w:i w:val="0"/>
                <w:color w:val="000000"/>
                <w:sz w:val="11"/>
              </w:rPr>
              <w:t>46.92</w:t>
            </w:r>
          </w:p>
        </w:tc>
        <w:tc>
          <w:tcPr>
            <w:tcW w:w="1000" w:type="dxa"/>
            <w:vAlign w:val="center"/>
          </w:tcPr>
          <w:p w14:paraId="0E88FE7C">
            <w:pPr>
              <w:jc w:val="right"/>
            </w:pPr>
            <w:r>
              <w:rPr>
                <w:rFonts w:ascii="宋体" w:hAnsi="宋体" w:eastAsia="宋体" w:cs="宋体"/>
                <w:b w:val="0"/>
                <w:i w:val="0"/>
                <w:color w:val="000000"/>
                <w:sz w:val="11"/>
              </w:rPr>
              <w:t>46.92</w:t>
            </w:r>
          </w:p>
        </w:tc>
        <w:tc>
          <w:tcPr>
            <w:tcW w:w="980" w:type="dxa"/>
            <w:vAlign w:val="center"/>
          </w:tcPr>
          <w:p w14:paraId="3D347E29"/>
        </w:tc>
        <w:tc>
          <w:tcPr>
            <w:tcW w:w="920" w:type="dxa"/>
            <w:vAlign w:val="center"/>
          </w:tcPr>
          <w:p w14:paraId="69898CF2"/>
        </w:tc>
        <w:tc>
          <w:tcPr>
            <w:tcW w:w="960" w:type="dxa"/>
            <w:vAlign w:val="center"/>
          </w:tcPr>
          <w:p w14:paraId="69214D6F"/>
        </w:tc>
        <w:tc>
          <w:tcPr>
            <w:tcW w:w="926" w:type="dxa"/>
            <w:vAlign w:val="center"/>
          </w:tcPr>
          <w:p w14:paraId="6DA6308C"/>
        </w:tc>
      </w:tr>
      <w:tr w14:paraId="38FAA9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247973">
            <w:pPr>
              <w:jc w:val="left"/>
            </w:pPr>
            <w:r>
              <w:rPr>
                <w:rFonts w:ascii="宋体" w:hAnsi="宋体" w:eastAsia="宋体" w:cs="宋体"/>
                <w:b w:val="0"/>
                <w:i w:val="0"/>
                <w:color w:val="000000"/>
                <w:sz w:val="11"/>
              </w:rPr>
              <w:t>2080506</w:t>
            </w:r>
          </w:p>
        </w:tc>
        <w:tc>
          <w:tcPr>
            <w:tcW w:w="1760" w:type="dxa"/>
            <w:vAlign w:val="center"/>
          </w:tcPr>
          <w:p w14:paraId="3E6EC155">
            <w:pPr>
              <w:jc w:val="left"/>
            </w:pPr>
            <w:r>
              <w:rPr>
                <w:rFonts w:ascii="宋体" w:hAnsi="宋体" w:eastAsia="宋体" w:cs="宋体"/>
                <w:b w:val="0"/>
                <w:i w:val="0"/>
                <w:color w:val="000000"/>
                <w:sz w:val="11"/>
              </w:rPr>
              <w:t>机关事业单位职业年金缴费支出</w:t>
            </w:r>
          </w:p>
        </w:tc>
        <w:tc>
          <w:tcPr>
            <w:tcW w:w="940" w:type="dxa"/>
            <w:vAlign w:val="center"/>
          </w:tcPr>
          <w:p w14:paraId="665BA96C">
            <w:pPr>
              <w:jc w:val="right"/>
            </w:pPr>
            <w:r>
              <w:rPr>
                <w:rFonts w:ascii="宋体" w:hAnsi="宋体" w:eastAsia="宋体" w:cs="宋体"/>
                <w:b w:val="0"/>
                <w:i w:val="0"/>
                <w:color w:val="000000"/>
                <w:sz w:val="11"/>
              </w:rPr>
              <w:t>5.62</w:t>
            </w:r>
          </w:p>
        </w:tc>
        <w:tc>
          <w:tcPr>
            <w:tcW w:w="1000" w:type="dxa"/>
            <w:vAlign w:val="center"/>
          </w:tcPr>
          <w:p w14:paraId="5891F69C">
            <w:pPr>
              <w:jc w:val="right"/>
            </w:pPr>
            <w:r>
              <w:rPr>
                <w:rFonts w:ascii="宋体" w:hAnsi="宋体" w:eastAsia="宋体" w:cs="宋体"/>
                <w:b w:val="0"/>
                <w:i w:val="0"/>
                <w:color w:val="000000"/>
                <w:sz w:val="11"/>
              </w:rPr>
              <w:t>5.62</w:t>
            </w:r>
          </w:p>
        </w:tc>
        <w:tc>
          <w:tcPr>
            <w:tcW w:w="980" w:type="dxa"/>
            <w:vAlign w:val="center"/>
          </w:tcPr>
          <w:p w14:paraId="2DA4B0C2"/>
        </w:tc>
        <w:tc>
          <w:tcPr>
            <w:tcW w:w="920" w:type="dxa"/>
            <w:vAlign w:val="center"/>
          </w:tcPr>
          <w:p w14:paraId="653CE3E3"/>
        </w:tc>
        <w:tc>
          <w:tcPr>
            <w:tcW w:w="960" w:type="dxa"/>
            <w:vAlign w:val="center"/>
          </w:tcPr>
          <w:p w14:paraId="2669BABB"/>
        </w:tc>
        <w:tc>
          <w:tcPr>
            <w:tcW w:w="926" w:type="dxa"/>
            <w:vAlign w:val="center"/>
          </w:tcPr>
          <w:p w14:paraId="1DE38F58"/>
        </w:tc>
      </w:tr>
      <w:tr w14:paraId="1AE34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D8343E">
            <w:pPr>
              <w:jc w:val="left"/>
            </w:pPr>
            <w:r>
              <w:rPr>
                <w:rFonts w:ascii="宋体" w:hAnsi="宋体" w:eastAsia="宋体" w:cs="宋体"/>
                <w:b w:val="0"/>
                <w:i w:val="0"/>
                <w:color w:val="000000"/>
                <w:sz w:val="11"/>
              </w:rPr>
              <w:t>20807</w:t>
            </w:r>
          </w:p>
        </w:tc>
        <w:tc>
          <w:tcPr>
            <w:tcW w:w="1760" w:type="dxa"/>
            <w:vAlign w:val="center"/>
          </w:tcPr>
          <w:p w14:paraId="56BC70DD">
            <w:pPr>
              <w:jc w:val="left"/>
            </w:pPr>
            <w:r>
              <w:rPr>
                <w:rFonts w:ascii="宋体" w:hAnsi="宋体" w:eastAsia="宋体" w:cs="宋体"/>
                <w:b w:val="0"/>
                <w:i w:val="0"/>
                <w:color w:val="000000"/>
                <w:sz w:val="11"/>
              </w:rPr>
              <w:t>就业补助</w:t>
            </w:r>
          </w:p>
        </w:tc>
        <w:tc>
          <w:tcPr>
            <w:tcW w:w="940" w:type="dxa"/>
            <w:vAlign w:val="center"/>
          </w:tcPr>
          <w:p w14:paraId="1E2D5E12">
            <w:pPr>
              <w:jc w:val="right"/>
            </w:pPr>
            <w:r>
              <w:rPr>
                <w:rFonts w:ascii="宋体" w:hAnsi="宋体" w:eastAsia="宋体" w:cs="宋体"/>
                <w:b w:val="0"/>
                <w:i w:val="0"/>
                <w:color w:val="000000"/>
                <w:sz w:val="11"/>
              </w:rPr>
              <w:t>64.37</w:t>
            </w:r>
          </w:p>
        </w:tc>
        <w:tc>
          <w:tcPr>
            <w:tcW w:w="1000" w:type="dxa"/>
            <w:vAlign w:val="center"/>
          </w:tcPr>
          <w:p w14:paraId="60B23855">
            <w:pPr>
              <w:jc w:val="right"/>
            </w:pPr>
            <w:r>
              <w:rPr>
                <w:rFonts w:ascii="宋体" w:hAnsi="宋体" w:eastAsia="宋体" w:cs="宋体"/>
                <w:b w:val="0"/>
                <w:i w:val="0"/>
                <w:color w:val="000000"/>
                <w:sz w:val="11"/>
              </w:rPr>
              <w:t>64.37</w:t>
            </w:r>
          </w:p>
        </w:tc>
        <w:tc>
          <w:tcPr>
            <w:tcW w:w="980" w:type="dxa"/>
            <w:vAlign w:val="center"/>
          </w:tcPr>
          <w:p w14:paraId="28F48053"/>
        </w:tc>
        <w:tc>
          <w:tcPr>
            <w:tcW w:w="920" w:type="dxa"/>
            <w:vAlign w:val="center"/>
          </w:tcPr>
          <w:p w14:paraId="09BE583C"/>
        </w:tc>
        <w:tc>
          <w:tcPr>
            <w:tcW w:w="960" w:type="dxa"/>
            <w:vAlign w:val="center"/>
          </w:tcPr>
          <w:p w14:paraId="3B573826"/>
        </w:tc>
        <w:tc>
          <w:tcPr>
            <w:tcW w:w="926" w:type="dxa"/>
            <w:vAlign w:val="center"/>
          </w:tcPr>
          <w:p w14:paraId="10EF192E"/>
        </w:tc>
      </w:tr>
      <w:tr w14:paraId="640B55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72E0B8">
            <w:pPr>
              <w:jc w:val="left"/>
            </w:pPr>
            <w:r>
              <w:rPr>
                <w:rFonts w:ascii="宋体" w:hAnsi="宋体" w:eastAsia="宋体" w:cs="宋体"/>
                <w:b w:val="0"/>
                <w:i w:val="0"/>
                <w:color w:val="000000"/>
                <w:sz w:val="11"/>
              </w:rPr>
              <w:t>2080711</w:t>
            </w:r>
          </w:p>
        </w:tc>
        <w:tc>
          <w:tcPr>
            <w:tcW w:w="1760" w:type="dxa"/>
            <w:vAlign w:val="center"/>
          </w:tcPr>
          <w:p w14:paraId="17D620CD">
            <w:pPr>
              <w:jc w:val="left"/>
            </w:pPr>
            <w:r>
              <w:rPr>
                <w:rFonts w:ascii="宋体" w:hAnsi="宋体" w:eastAsia="宋体" w:cs="宋体"/>
                <w:b w:val="0"/>
                <w:i w:val="0"/>
                <w:color w:val="000000"/>
                <w:sz w:val="11"/>
              </w:rPr>
              <w:t>就业见习补贴</w:t>
            </w:r>
          </w:p>
        </w:tc>
        <w:tc>
          <w:tcPr>
            <w:tcW w:w="940" w:type="dxa"/>
            <w:vAlign w:val="center"/>
          </w:tcPr>
          <w:p w14:paraId="23F729D0">
            <w:pPr>
              <w:jc w:val="right"/>
            </w:pPr>
            <w:r>
              <w:rPr>
                <w:rFonts w:ascii="宋体" w:hAnsi="宋体" w:eastAsia="宋体" w:cs="宋体"/>
                <w:b w:val="0"/>
                <w:i w:val="0"/>
                <w:color w:val="000000"/>
                <w:sz w:val="11"/>
              </w:rPr>
              <w:t>3.30</w:t>
            </w:r>
          </w:p>
        </w:tc>
        <w:tc>
          <w:tcPr>
            <w:tcW w:w="1000" w:type="dxa"/>
            <w:vAlign w:val="center"/>
          </w:tcPr>
          <w:p w14:paraId="207017AD">
            <w:pPr>
              <w:jc w:val="right"/>
            </w:pPr>
            <w:r>
              <w:rPr>
                <w:rFonts w:ascii="宋体" w:hAnsi="宋体" w:eastAsia="宋体" w:cs="宋体"/>
                <w:b w:val="0"/>
                <w:i w:val="0"/>
                <w:color w:val="000000"/>
                <w:sz w:val="11"/>
              </w:rPr>
              <w:t>3.30</w:t>
            </w:r>
          </w:p>
        </w:tc>
        <w:tc>
          <w:tcPr>
            <w:tcW w:w="980" w:type="dxa"/>
            <w:vAlign w:val="center"/>
          </w:tcPr>
          <w:p w14:paraId="30273434"/>
        </w:tc>
        <w:tc>
          <w:tcPr>
            <w:tcW w:w="920" w:type="dxa"/>
            <w:vAlign w:val="center"/>
          </w:tcPr>
          <w:p w14:paraId="6DE5E0B6"/>
        </w:tc>
        <w:tc>
          <w:tcPr>
            <w:tcW w:w="960" w:type="dxa"/>
            <w:vAlign w:val="center"/>
          </w:tcPr>
          <w:p w14:paraId="0005C3C8"/>
        </w:tc>
        <w:tc>
          <w:tcPr>
            <w:tcW w:w="926" w:type="dxa"/>
            <w:vAlign w:val="center"/>
          </w:tcPr>
          <w:p w14:paraId="0089397C"/>
        </w:tc>
      </w:tr>
      <w:tr w14:paraId="373214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570B8A">
            <w:pPr>
              <w:jc w:val="left"/>
            </w:pPr>
            <w:r>
              <w:rPr>
                <w:rFonts w:ascii="宋体" w:hAnsi="宋体" w:eastAsia="宋体" w:cs="宋体"/>
                <w:b w:val="0"/>
                <w:i w:val="0"/>
                <w:color w:val="000000"/>
                <w:sz w:val="11"/>
              </w:rPr>
              <w:t>2080799</w:t>
            </w:r>
          </w:p>
        </w:tc>
        <w:tc>
          <w:tcPr>
            <w:tcW w:w="1760" w:type="dxa"/>
            <w:vAlign w:val="center"/>
          </w:tcPr>
          <w:p w14:paraId="2E586352">
            <w:pPr>
              <w:jc w:val="left"/>
            </w:pPr>
            <w:r>
              <w:rPr>
                <w:rFonts w:ascii="宋体" w:hAnsi="宋体" w:eastAsia="宋体" w:cs="宋体"/>
                <w:b w:val="0"/>
                <w:i w:val="0"/>
                <w:color w:val="000000"/>
                <w:sz w:val="11"/>
              </w:rPr>
              <w:t>其他就业补助支出</w:t>
            </w:r>
          </w:p>
        </w:tc>
        <w:tc>
          <w:tcPr>
            <w:tcW w:w="940" w:type="dxa"/>
            <w:vAlign w:val="center"/>
          </w:tcPr>
          <w:p w14:paraId="253732A7">
            <w:pPr>
              <w:jc w:val="right"/>
            </w:pPr>
            <w:r>
              <w:rPr>
                <w:rFonts w:ascii="宋体" w:hAnsi="宋体" w:eastAsia="宋体" w:cs="宋体"/>
                <w:b w:val="0"/>
                <w:i w:val="0"/>
                <w:color w:val="000000"/>
                <w:sz w:val="11"/>
              </w:rPr>
              <w:t>61.07</w:t>
            </w:r>
          </w:p>
        </w:tc>
        <w:tc>
          <w:tcPr>
            <w:tcW w:w="1000" w:type="dxa"/>
            <w:vAlign w:val="center"/>
          </w:tcPr>
          <w:p w14:paraId="3A174B80">
            <w:pPr>
              <w:jc w:val="right"/>
            </w:pPr>
            <w:r>
              <w:rPr>
                <w:rFonts w:ascii="宋体" w:hAnsi="宋体" w:eastAsia="宋体" w:cs="宋体"/>
                <w:b w:val="0"/>
                <w:i w:val="0"/>
                <w:color w:val="000000"/>
                <w:sz w:val="11"/>
              </w:rPr>
              <w:t>61.07</w:t>
            </w:r>
          </w:p>
        </w:tc>
        <w:tc>
          <w:tcPr>
            <w:tcW w:w="980" w:type="dxa"/>
            <w:vAlign w:val="center"/>
          </w:tcPr>
          <w:p w14:paraId="408E3595"/>
        </w:tc>
        <w:tc>
          <w:tcPr>
            <w:tcW w:w="920" w:type="dxa"/>
            <w:vAlign w:val="center"/>
          </w:tcPr>
          <w:p w14:paraId="0F29EA88"/>
        </w:tc>
        <w:tc>
          <w:tcPr>
            <w:tcW w:w="960" w:type="dxa"/>
            <w:vAlign w:val="center"/>
          </w:tcPr>
          <w:p w14:paraId="47FE913C"/>
        </w:tc>
        <w:tc>
          <w:tcPr>
            <w:tcW w:w="926" w:type="dxa"/>
            <w:vAlign w:val="center"/>
          </w:tcPr>
          <w:p w14:paraId="53E22610"/>
        </w:tc>
      </w:tr>
      <w:tr w14:paraId="61069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7AEAF8">
            <w:pPr>
              <w:jc w:val="left"/>
            </w:pPr>
            <w:r>
              <w:rPr>
                <w:rFonts w:ascii="宋体" w:hAnsi="宋体" w:eastAsia="宋体" w:cs="宋体"/>
                <w:b w:val="0"/>
                <w:i w:val="0"/>
                <w:color w:val="000000"/>
                <w:sz w:val="11"/>
              </w:rPr>
              <w:t>20808</w:t>
            </w:r>
          </w:p>
        </w:tc>
        <w:tc>
          <w:tcPr>
            <w:tcW w:w="1760" w:type="dxa"/>
            <w:vAlign w:val="center"/>
          </w:tcPr>
          <w:p w14:paraId="08A8031D">
            <w:pPr>
              <w:jc w:val="left"/>
            </w:pPr>
            <w:r>
              <w:rPr>
                <w:rFonts w:ascii="宋体" w:hAnsi="宋体" w:eastAsia="宋体" w:cs="宋体"/>
                <w:b w:val="0"/>
                <w:i w:val="0"/>
                <w:color w:val="000000"/>
                <w:sz w:val="11"/>
              </w:rPr>
              <w:t>抚恤</w:t>
            </w:r>
          </w:p>
        </w:tc>
        <w:tc>
          <w:tcPr>
            <w:tcW w:w="940" w:type="dxa"/>
            <w:vAlign w:val="center"/>
          </w:tcPr>
          <w:p w14:paraId="698106B6">
            <w:pPr>
              <w:jc w:val="right"/>
            </w:pPr>
            <w:r>
              <w:rPr>
                <w:rFonts w:ascii="宋体" w:hAnsi="宋体" w:eastAsia="宋体" w:cs="宋体"/>
                <w:b w:val="0"/>
                <w:i w:val="0"/>
                <w:color w:val="000000"/>
                <w:sz w:val="11"/>
              </w:rPr>
              <w:t>8,864.68</w:t>
            </w:r>
          </w:p>
        </w:tc>
        <w:tc>
          <w:tcPr>
            <w:tcW w:w="1000" w:type="dxa"/>
            <w:vAlign w:val="center"/>
          </w:tcPr>
          <w:p w14:paraId="6BF22F57"/>
        </w:tc>
        <w:tc>
          <w:tcPr>
            <w:tcW w:w="980" w:type="dxa"/>
            <w:vAlign w:val="center"/>
          </w:tcPr>
          <w:p w14:paraId="58F94CC5">
            <w:pPr>
              <w:jc w:val="right"/>
            </w:pPr>
            <w:r>
              <w:rPr>
                <w:rFonts w:ascii="宋体" w:hAnsi="宋体" w:eastAsia="宋体" w:cs="宋体"/>
                <w:b w:val="0"/>
                <w:i w:val="0"/>
                <w:color w:val="000000"/>
                <w:sz w:val="11"/>
              </w:rPr>
              <w:t>8,864.68</w:t>
            </w:r>
          </w:p>
        </w:tc>
        <w:tc>
          <w:tcPr>
            <w:tcW w:w="920" w:type="dxa"/>
            <w:vAlign w:val="center"/>
          </w:tcPr>
          <w:p w14:paraId="6455C24C"/>
        </w:tc>
        <w:tc>
          <w:tcPr>
            <w:tcW w:w="960" w:type="dxa"/>
            <w:vAlign w:val="center"/>
          </w:tcPr>
          <w:p w14:paraId="50E58E15"/>
        </w:tc>
        <w:tc>
          <w:tcPr>
            <w:tcW w:w="926" w:type="dxa"/>
            <w:vAlign w:val="center"/>
          </w:tcPr>
          <w:p w14:paraId="1B9B6A74"/>
        </w:tc>
      </w:tr>
      <w:tr w14:paraId="3D0B4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BF03C9">
            <w:pPr>
              <w:jc w:val="left"/>
            </w:pPr>
            <w:r>
              <w:rPr>
                <w:rFonts w:ascii="宋体" w:hAnsi="宋体" w:eastAsia="宋体" w:cs="宋体"/>
                <w:b w:val="0"/>
                <w:i w:val="0"/>
                <w:color w:val="000000"/>
                <w:sz w:val="11"/>
              </w:rPr>
              <w:t>2080803</w:t>
            </w:r>
          </w:p>
        </w:tc>
        <w:tc>
          <w:tcPr>
            <w:tcW w:w="1760" w:type="dxa"/>
            <w:vAlign w:val="center"/>
          </w:tcPr>
          <w:p w14:paraId="254893B7">
            <w:pPr>
              <w:jc w:val="left"/>
            </w:pPr>
            <w:r>
              <w:rPr>
                <w:rFonts w:ascii="宋体" w:hAnsi="宋体" w:eastAsia="宋体" w:cs="宋体"/>
                <w:b w:val="0"/>
                <w:i w:val="0"/>
                <w:color w:val="000000"/>
                <w:sz w:val="11"/>
              </w:rPr>
              <w:t>在乡复员、退伍军人生活补助</w:t>
            </w:r>
          </w:p>
        </w:tc>
        <w:tc>
          <w:tcPr>
            <w:tcW w:w="940" w:type="dxa"/>
            <w:vAlign w:val="center"/>
          </w:tcPr>
          <w:p w14:paraId="69E2CCA1">
            <w:pPr>
              <w:jc w:val="right"/>
            </w:pPr>
            <w:r>
              <w:rPr>
                <w:rFonts w:ascii="宋体" w:hAnsi="宋体" w:eastAsia="宋体" w:cs="宋体"/>
                <w:b w:val="0"/>
                <w:i w:val="0"/>
                <w:color w:val="000000"/>
                <w:sz w:val="11"/>
              </w:rPr>
              <w:t>7,092.53</w:t>
            </w:r>
          </w:p>
        </w:tc>
        <w:tc>
          <w:tcPr>
            <w:tcW w:w="1000" w:type="dxa"/>
            <w:vAlign w:val="center"/>
          </w:tcPr>
          <w:p w14:paraId="56E05C63"/>
        </w:tc>
        <w:tc>
          <w:tcPr>
            <w:tcW w:w="980" w:type="dxa"/>
            <w:vAlign w:val="center"/>
          </w:tcPr>
          <w:p w14:paraId="5F785162">
            <w:pPr>
              <w:jc w:val="right"/>
            </w:pPr>
            <w:r>
              <w:rPr>
                <w:rFonts w:ascii="宋体" w:hAnsi="宋体" w:eastAsia="宋体" w:cs="宋体"/>
                <w:b w:val="0"/>
                <w:i w:val="0"/>
                <w:color w:val="000000"/>
                <w:sz w:val="11"/>
              </w:rPr>
              <w:t>7,092.53</w:t>
            </w:r>
          </w:p>
        </w:tc>
        <w:tc>
          <w:tcPr>
            <w:tcW w:w="920" w:type="dxa"/>
            <w:vAlign w:val="center"/>
          </w:tcPr>
          <w:p w14:paraId="7013821F"/>
        </w:tc>
        <w:tc>
          <w:tcPr>
            <w:tcW w:w="960" w:type="dxa"/>
            <w:vAlign w:val="center"/>
          </w:tcPr>
          <w:p w14:paraId="6116CA9D"/>
        </w:tc>
        <w:tc>
          <w:tcPr>
            <w:tcW w:w="926" w:type="dxa"/>
            <w:vAlign w:val="center"/>
          </w:tcPr>
          <w:p w14:paraId="20E6226D"/>
        </w:tc>
      </w:tr>
      <w:tr w14:paraId="67564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2F8DF7">
            <w:pPr>
              <w:jc w:val="left"/>
            </w:pPr>
            <w:r>
              <w:rPr>
                <w:rFonts w:ascii="宋体" w:hAnsi="宋体" w:eastAsia="宋体" w:cs="宋体"/>
                <w:b w:val="0"/>
                <w:i w:val="0"/>
                <w:color w:val="000000"/>
                <w:sz w:val="11"/>
              </w:rPr>
              <w:t>2080805</w:t>
            </w:r>
          </w:p>
        </w:tc>
        <w:tc>
          <w:tcPr>
            <w:tcW w:w="1760" w:type="dxa"/>
            <w:vAlign w:val="center"/>
          </w:tcPr>
          <w:p w14:paraId="113B28CE">
            <w:pPr>
              <w:jc w:val="left"/>
            </w:pPr>
            <w:r>
              <w:rPr>
                <w:rFonts w:ascii="宋体" w:hAnsi="宋体" w:eastAsia="宋体" w:cs="宋体"/>
                <w:b w:val="0"/>
                <w:i w:val="0"/>
                <w:color w:val="000000"/>
                <w:sz w:val="11"/>
              </w:rPr>
              <w:t>义务兵优待</w:t>
            </w:r>
          </w:p>
        </w:tc>
        <w:tc>
          <w:tcPr>
            <w:tcW w:w="940" w:type="dxa"/>
            <w:vAlign w:val="center"/>
          </w:tcPr>
          <w:p w14:paraId="5940A2A1">
            <w:pPr>
              <w:jc w:val="right"/>
            </w:pPr>
            <w:r>
              <w:rPr>
                <w:rFonts w:ascii="宋体" w:hAnsi="宋体" w:eastAsia="宋体" w:cs="宋体"/>
                <w:b w:val="0"/>
                <w:i w:val="0"/>
                <w:color w:val="000000"/>
                <w:sz w:val="11"/>
              </w:rPr>
              <w:t>1,261.77</w:t>
            </w:r>
          </w:p>
        </w:tc>
        <w:tc>
          <w:tcPr>
            <w:tcW w:w="1000" w:type="dxa"/>
            <w:vAlign w:val="center"/>
          </w:tcPr>
          <w:p w14:paraId="4BA7604F"/>
        </w:tc>
        <w:tc>
          <w:tcPr>
            <w:tcW w:w="980" w:type="dxa"/>
            <w:vAlign w:val="center"/>
          </w:tcPr>
          <w:p w14:paraId="1CD8AA99">
            <w:pPr>
              <w:jc w:val="right"/>
            </w:pPr>
            <w:r>
              <w:rPr>
                <w:rFonts w:ascii="宋体" w:hAnsi="宋体" w:eastAsia="宋体" w:cs="宋体"/>
                <w:b w:val="0"/>
                <w:i w:val="0"/>
                <w:color w:val="000000"/>
                <w:sz w:val="11"/>
              </w:rPr>
              <w:t>1,261.77</w:t>
            </w:r>
          </w:p>
        </w:tc>
        <w:tc>
          <w:tcPr>
            <w:tcW w:w="920" w:type="dxa"/>
            <w:vAlign w:val="center"/>
          </w:tcPr>
          <w:p w14:paraId="624B56CE"/>
        </w:tc>
        <w:tc>
          <w:tcPr>
            <w:tcW w:w="960" w:type="dxa"/>
            <w:vAlign w:val="center"/>
          </w:tcPr>
          <w:p w14:paraId="4F268DC6"/>
        </w:tc>
        <w:tc>
          <w:tcPr>
            <w:tcW w:w="926" w:type="dxa"/>
            <w:vAlign w:val="center"/>
          </w:tcPr>
          <w:p w14:paraId="399E800D"/>
        </w:tc>
      </w:tr>
      <w:tr w14:paraId="5BE2B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CC79CC">
            <w:pPr>
              <w:jc w:val="left"/>
            </w:pPr>
            <w:r>
              <w:rPr>
                <w:rFonts w:ascii="宋体" w:hAnsi="宋体" w:eastAsia="宋体" w:cs="宋体"/>
                <w:b w:val="0"/>
                <w:i w:val="0"/>
                <w:color w:val="000000"/>
                <w:sz w:val="11"/>
              </w:rPr>
              <w:t>2080807</w:t>
            </w:r>
          </w:p>
        </w:tc>
        <w:tc>
          <w:tcPr>
            <w:tcW w:w="1760" w:type="dxa"/>
            <w:vAlign w:val="center"/>
          </w:tcPr>
          <w:p w14:paraId="1966D069">
            <w:pPr>
              <w:jc w:val="left"/>
            </w:pPr>
            <w:r>
              <w:rPr>
                <w:rFonts w:ascii="宋体" w:hAnsi="宋体" w:eastAsia="宋体" w:cs="宋体"/>
                <w:b w:val="0"/>
                <w:i w:val="0"/>
                <w:color w:val="000000"/>
                <w:sz w:val="11"/>
              </w:rPr>
              <w:t>光荣院</w:t>
            </w:r>
          </w:p>
        </w:tc>
        <w:tc>
          <w:tcPr>
            <w:tcW w:w="940" w:type="dxa"/>
            <w:vAlign w:val="center"/>
          </w:tcPr>
          <w:p w14:paraId="37D2CA71">
            <w:pPr>
              <w:jc w:val="right"/>
            </w:pPr>
            <w:r>
              <w:rPr>
                <w:rFonts w:ascii="宋体" w:hAnsi="宋体" w:eastAsia="宋体" w:cs="宋体"/>
                <w:b w:val="0"/>
                <w:i w:val="0"/>
                <w:color w:val="000000"/>
                <w:sz w:val="11"/>
              </w:rPr>
              <w:t>182.37</w:t>
            </w:r>
          </w:p>
        </w:tc>
        <w:tc>
          <w:tcPr>
            <w:tcW w:w="1000" w:type="dxa"/>
            <w:vAlign w:val="center"/>
          </w:tcPr>
          <w:p w14:paraId="38CB5FCF"/>
        </w:tc>
        <w:tc>
          <w:tcPr>
            <w:tcW w:w="980" w:type="dxa"/>
            <w:vAlign w:val="center"/>
          </w:tcPr>
          <w:p w14:paraId="031F5440">
            <w:pPr>
              <w:jc w:val="right"/>
            </w:pPr>
            <w:r>
              <w:rPr>
                <w:rFonts w:ascii="宋体" w:hAnsi="宋体" w:eastAsia="宋体" w:cs="宋体"/>
                <w:b w:val="0"/>
                <w:i w:val="0"/>
                <w:color w:val="000000"/>
                <w:sz w:val="11"/>
              </w:rPr>
              <w:t>182.37</w:t>
            </w:r>
          </w:p>
        </w:tc>
        <w:tc>
          <w:tcPr>
            <w:tcW w:w="920" w:type="dxa"/>
            <w:vAlign w:val="center"/>
          </w:tcPr>
          <w:p w14:paraId="05E26A04"/>
        </w:tc>
        <w:tc>
          <w:tcPr>
            <w:tcW w:w="960" w:type="dxa"/>
            <w:vAlign w:val="center"/>
          </w:tcPr>
          <w:p w14:paraId="3D86F21F"/>
        </w:tc>
        <w:tc>
          <w:tcPr>
            <w:tcW w:w="926" w:type="dxa"/>
            <w:vAlign w:val="center"/>
          </w:tcPr>
          <w:p w14:paraId="27F98330"/>
        </w:tc>
      </w:tr>
      <w:tr w14:paraId="787F2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1AA334">
            <w:pPr>
              <w:jc w:val="left"/>
            </w:pPr>
            <w:r>
              <w:rPr>
                <w:rFonts w:ascii="宋体" w:hAnsi="宋体" w:eastAsia="宋体" w:cs="宋体"/>
                <w:b w:val="0"/>
                <w:i w:val="0"/>
                <w:color w:val="000000"/>
                <w:sz w:val="11"/>
              </w:rPr>
              <w:t>2080808</w:t>
            </w:r>
          </w:p>
        </w:tc>
        <w:tc>
          <w:tcPr>
            <w:tcW w:w="1760" w:type="dxa"/>
            <w:vAlign w:val="center"/>
          </w:tcPr>
          <w:p w14:paraId="1D4E2DCA">
            <w:pPr>
              <w:jc w:val="left"/>
            </w:pPr>
            <w:r>
              <w:rPr>
                <w:rFonts w:ascii="宋体" w:hAnsi="宋体" w:eastAsia="宋体" w:cs="宋体"/>
                <w:b w:val="0"/>
                <w:i w:val="0"/>
                <w:color w:val="000000"/>
                <w:sz w:val="11"/>
              </w:rPr>
              <w:t>烈士纪念设施管理维护</w:t>
            </w:r>
          </w:p>
        </w:tc>
        <w:tc>
          <w:tcPr>
            <w:tcW w:w="940" w:type="dxa"/>
            <w:vAlign w:val="center"/>
          </w:tcPr>
          <w:p w14:paraId="2986F264">
            <w:pPr>
              <w:jc w:val="right"/>
            </w:pPr>
            <w:r>
              <w:rPr>
                <w:rFonts w:ascii="宋体" w:hAnsi="宋体" w:eastAsia="宋体" w:cs="宋体"/>
                <w:b w:val="0"/>
                <w:i w:val="0"/>
                <w:color w:val="000000"/>
                <w:sz w:val="11"/>
              </w:rPr>
              <w:t>99.30</w:t>
            </w:r>
          </w:p>
        </w:tc>
        <w:tc>
          <w:tcPr>
            <w:tcW w:w="1000" w:type="dxa"/>
            <w:vAlign w:val="center"/>
          </w:tcPr>
          <w:p w14:paraId="7BD33982"/>
        </w:tc>
        <w:tc>
          <w:tcPr>
            <w:tcW w:w="980" w:type="dxa"/>
            <w:vAlign w:val="center"/>
          </w:tcPr>
          <w:p w14:paraId="7E988457">
            <w:pPr>
              <w:jc w:val="right"/>
            </w:pPr>
            <w:r>
              <w:rPr>
                <w:rFonts w:ascii="宋体" w:hAnsi="宋体" w:eastAsia="宋体" w:cs="宋体"/>
                <w:b w:val="0"/>
                <w:i w:val="0"/>
                <w:color w:val="000000"/>
                <w:sz w:val="11"/>
              </w:rPr>
              <w:t>99.30</w:t>
            </w:r>
          </w:p>
        </w:tc>
        <w:tc>
          <w:tcPr>
            <w:tcW w:w="920" w:type="dxa"/>
            <w:vAlign w:val="center"/>
          </w:tcPr>
          <w:p w14:paraId="2207D936"/>
        </w:tc>
        <w:tc>
          <w:tcPr>
            <w:tcW w:w="960" w:type="dxa"/>
            <w:vAlign w:val="center"/>
          </w:tcPr>
          <w:p w14:paraId="49ED6312"/>
        </w:tc>
        <w:tc>
          <w:tcPr>
            <w:tcW w:w="926" w:type="dxa"/>
            <w:vAlign w:val="center"/>
          </w:tcPr>
          <w:p w14:paraId="11312778"/>
        </w:tc>
      </w:tr>
      <w:tr w14:paraId="4FDF3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DB6A9B">
            <w:pPr>
              <w:jc w:val="left"/>
            </w:pPr>
            <w:r>
              <w:rPr>
                <w:rFonts w:ascii="宋体" w:hAnsi="宋体" w:eastAsia="宋体" w:cs="宋体"/>
                <w:b w:val="0"/>
                <w:i w:val="0"/>
                <w:color w:val="000000"/>
                <w:sz w:val="11"/>
              </w:rPr>
              <w:t>2080899</w:t>
            </w:r>
          </w:p>
        </w:tc>
        <w:tc>
          <w:tcPr>
            <w:tcW w:w="1760" w:type="dxa"/>
            <w:vAlign w:val="center"/>
          </w:tcPr>
          <w:p w14:paraId="58623626">
            <w:pPr>
              <w:jc w:val="left"/>
            </w:pPr>
            <w:r>
              <w:rPr>
                <w:rFonts w:ascii="宋体" w:hAnsi="宋体" w:eastAsia="宋体" w:cs="宋体"/>
                <w:b w:val="0"/>
                <w:i w:val="0"/>
                <w:color w:val="000000"/>
                <w:sz w:val="11"/>
              </w:rPr>
              <w:t>其他优抚支出</w:t>
            </w:r>
          </w:p>
        </w:tc>
        <w:tc>
          <w:tcPr>
            <w:tcW w:w="940" w:type="dxa"/>
            <w:vAlign w:val="center"/>
          </w:tcPr>
          <w:p w14:paraId="287C57D2">
            <w:pPr>
              <w:jc w:val="right"/>
            </w:pPr>
            <w:r>
              <w:rPr>
                <w:rFonts w:ascii="宋体" w:hAnsi="宋体" w:eastAsia="宋体" w:cs="宋体"/>
                <w:b w:val="0"/>
                <w:i w:val="0"/>
                <w:color w:val="000000"/>
                <w:sz w:val="11"/>
              </w:rPr>
              <w:t>228.72</w:t>
            </w:r>
          </w:p>
        </w:tc>
        <w:tc>
          <w:tcPr>
            <w:tcW w:w="1000" w:type="dxa"/>
            <w:vAlign w:val="center"/>
          </w:tcPr>
          <w:p w14:paraId="551E0E7C"/>
        </w:tc>
        <w:tc>
          <w:tcPr>
            <w:tcW w:w="980" w:type="dxa"/>
            <w:vAlign w:val="center"/>
          </w:tcPr>
          <w:p w14:paraId="0755EFF5">
            <w:pPr>
              <w:jc w:val="right"/>
            </w:pPr>
            <w:r>
              <w:rPr>
                <w:rFonts w:ascii="宋体" w:hAnsi="宋体" w:eastAsia="宋体" w:cs="宋体"/>
                <w:b w:val="0"/>
                <w:i w:val="0"/>
                <w:color w:val="000000"/>
                <w:sz w:val="11"/>
              </w:rPr>
              <w:t>228.72</w:t>
            </w:r>
          </w:p>
        </w:tc>
        <w:tc>
          <w:tcPr>
            <w:tcW w:w="920" w:type="dxa"/>
            <w:vAlign w:val="center"/>
          </w:tcPr>
          <w:p w14:paraId="0C9F003F"/>
        </w:tc>
        <w:tc>
          <w:tcPr>
            <w:tcW w:w="960" w:type="dxa"/>
            <w:vAlign w:val="center"/>
          </w:tcPr>
          <w:p w14:paraId="422158B2"/>
        </w:tc>
        <w:tc>
          <w:tcPr>
            <w:tcW w:w="926" w:type="dxa"/>
            <w:vAlign w:val="center"/>
          </w:tcPr>
          <w:p w14:paraId="7832C4AD"/>
        </w:tc>
      </w:tr>
      <w:tr w14:paraId="7F2D5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EF40CB">
            <w:pPr>
              <w:jc w:val="left"/>
            </w:pPr>
            <w:r>
              <w:rPr>
                <w:rFonts w:ascii="宋体" w:hAnsi="宋体" w:eastAsia="宋体" w:cs="宋体"/>
                <w:b w:val="0"/>
                <w:i w:val="0"/>
                <w:color w:val="000000"/>
                <w:sz w:val="11"/>
              </w:rPr>
              <w:t>20809</w:t>
            </w:r>
          </w:p>
        </w:tc>
        <w:tc>
          <w:tcPr>
            <w:tcW w:w="1760" w:type="dxa"/>
            <w:vAlign w:val="center"/>
          </w:tcPr>
          <w:p w14:paraId="0BF21765">
            <w:pPr>
              <w:jc w:val="left"/>
            </w:pPr>
            <w:r>
              <w:rPr>
                <w:rFonts w:ascii="宋体" w:hAnsi="宋体" w:eastAsia="宋体" w:cs="宋体"/>
                <w:b w:val="0"/>
                <w:i w:val="0"/>
                <w:color w:val="000000"/>
                <w:sz w:val="11"/>
              </w:rPr>
              <w:t>退役安置</w:t>
            </w:r>
          </w:p>
        </w:tc>
        <w:tc>
          <w:tcPr>
            <w:tcW w:w="940" w:type="dxa"/>
            <w:vAlign w:val="center"/>
          </w:tcPr>
          <w:p w14:paraId="5CA227BC">
            <w:pPr>
              <w:jc w:val="right"/>
            </w:pPr>
            <w:r>
              <w:rPr>
                <w:rFonts w:ascii="宋体" w:hAnsi="宋体" w:eastAsia="宋体" w:cs="宋体"/>
                <w:b w:val="0"/>
                <w:i w:val="0"/>
                <w:color w:val="000000"/>
                <w:sz w:val="11"/>
              </w:rPr>
              <w:t>522.60</w:t>
            </w:r>
          </w:p>
        </w:tc>
        <w:tc>
          <w:tcPr>
            <w:tcW w:w="1000" w:type="dxa"/>
            <w:vAlign w:val="center"/>
          </w:tcPr>
          <w:p w14:paraId="650186F4"/>
        </w:tc>
        <w:tc>
          <w:tcPr>
            <w:tcW w:w="980" w:type="dxa"/>
            <w:vAlign w:val="center"/>
          </w:tcPr>
          <w:p w14:paraId="339F9E64">
            <w:pPr>
              <w:jc w:val="right"/>
            </w:pPr>
            <w:r>
              <w:rPr>
                <w:rFonts w:ascii="宋体" w:hAnsi="宋体" w:eastAsia="宋体" w:cs="宋体"/>
                <w:b w:val="0"/>
                <w:i w:val="0"/>
                <w:color w:val="000000"/>
                <w:sz w:val="11"/>
              </w:rPr>
              <w:t>522.60</w:t>
            </w:r>
          </w:p>
        </w:tc>
        <w:tc>
          <w:tcPr>
            <w:tcW w:w="920" w:type="dxa"/>
            <w:vAlign w:val="center"/>
          </w:tcPr>
          <w:p w14:paraId="68211E50"/>
        </w:tc>
        <w:tc>
          <w:tcPr>
            <w:tcW w:w="960" w:type="dxa"/>
            <w:vAlign w:val="center"/>
          </w:tcPr>
          <w:p w14:paraId="10F2F5BE"/>
        </w:tc>
        <w:tc>
          <w:tcPr>
            <w:tcW w:w="926" w:type="dxa"/>
            <w:vAlign w:val="center"/>
          </w:tcPr>
          <w:p w14:paraId="07E7886D"/>
        </w:tc>
      </w:tr>
      <w:tr w14:paraId="4DFC3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25FBB0">
            <w:pPr>
              <w:jc w:val="left"/>
            </w:pPr>
            <w:r>
              <w:rPr>
                <w:rFonts w:ascii="宋体" w:hAnsi="宋体" w:eastAsia="宋体" w:cs="宋体"/>
                <w:b w:val="0"/>
                <w:i w:val="0"/>
                <w:color w:val="000000"/>
                <w:sz w:val="11"/>
              </w:rPr>
              <w:t>2080901</w:t>
            </w:r>
          </w:p>
        </w:tc>
        <w:tc>
          <w:tcPr>
            <w:tcW w:w="1760" w:type="dxa"/>
            <w:vAlign w:val="center"/>
          </w:tcPr>
          <w:p w14:paraId="0388EAD3">
            <w:pPr>
              <w:jc w:val="left"/>
            </w:pPr>
            <w:r>
              <w:rPr>
                <w:rFonts w:ascii="宋体" w:hAnsi="宋体" w:eastAsia="宋体" w:cs="宋体"/>
                <w:b w:val="0"/>
                <w:i w:val="0"/>
                <w:color w:val="000000"/>
                <w:sz w:val="11"/>
              </w:rPr>
              <w:t>退役士兵安置</w:t>
            </w:r>
          </w:p>
        </w:tc>
        <w:tc>
          <w:tcPr>
            <w:tcW w:w="940" w:type="dxa"/>
            <w:vAlign w:val="center"/>
          </w:tcPr>
          <w:p w14:paraId="1DF1D528">
            <w:pPr>
              <w:jc w:val="right"/>
            </w:pPr>
            <w:r>
              <w:rPr>
                <w:rFonts w:ascii="宋体" w:hAnsi="宋体" w:eastAsia="宋体" w:cs="宋体"/>
                <w:b w:val="0"/>
                <w:i w:val="0"/>
                <w:color w:val="000000"/>
                <w:sz w:val="11"/>
              </w:rPr>
              <w:t>453.98</w:t>
            </w:r>
          </w:p>
        </w:tc>
        <w:tc>
          <w:tcPr>
            <w:tcW w:w="1000" w:type="dxa"/>
            <w:vAlign w:val="center"/>
          </w:tcPr>
          <w:p w14:paraId="677BABB9"/>
        </w:tc>
        <w:tc>
          <w:tcPr>
            <w:tcW w:w="980" w:type="dxa"/>
            <w:vAlign w:val="center"/>
          </w:tcPr>
          <w:p w14:paraId="45DC1362">
            <w:pPr>
              <w:jc w:val="right"/>
            </w:pPr>
            <w:r>
              <w:rPr>
                <w:rFonts w:ascii="宋体" w:hAnsi="宋体" w:eastAsia="宋体" w:cs="宋体"/>
                <w:b w:val="0"/>
                <w:i w:val="0"/>
                <w:color w:val="000000"/>
                <w:sz w:val="11"/>
              </w:rPr>
              <w:t>453.98</w:t>
            </w:r>
          </w:p>
        </w:tc>
        <w:tc>
          <w:tcPr>
            <w:tcW w:w="920" w:type="dxa"/>
            <w:vAlign w:val="center"/>
          </w:tcPr>
          <w:p w14:paraId="5D49F4B6"/>
        </w:tc>
        <w:tc>
          <w:tcPr>
            <w:tcW w:w="960" w:type="dxa"/>
            <w:vAlign w:val="center"/>
          </w:tcPr>
          <w:p w14:paraId="6CD75FC3"/>
        </w:tc>
        <w:tc>
          <w:tcPr>
            <w:tcW w:w="926" w:type="dxa"/>
            <w:vAlign w:val="center"/>
          </w:tcPr>
          <w:p w14:paraId="40974E7A"/>
        </w:tc>
      </w:tr>
      <w:tr w14:paraId="0A0297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436B8B">
            <w:pPr>
              <w:jc w:val="left"/>
            </w:pPr>
            <w:r>
              <w:rPr>
                <w:rFonts w:ascii="宋体" w:hAnsi="宋体" w:eastAsia="宋体" w:cs="宋体"/>
                <w:b w:val="0"/>
                <w:i w:val="0"/>
                <w:color w:val="000000"/>
                <w:sz w:val="11"/>
              </w:rPr>
              <w:t>2080902</w:t>
            </w:r>
          </w:p>
        </w:tc>
        <w:tc>
          <w:tcPr>
            <w:tcW w:w="1760" w:type="dxa"/>
            <w:vAlign w:val="center"/>
          </w:tcPr>
          <w:p w14:paraId="032FB9DE">
            <w:pPr>
              <w:jc w:val="left"/>
            </w:pPr>
            <w:r>
              <w:rPr>
                <w:rFonts w:ascii="宋体" w:hAnsi="宋体" w:eastAsia="宋体" w:cs="宋体"/>
                <w:b w:val="0"/>
                <w:i w:val="0"/>
                <w:color w:val="000000"/>
                <w:sz w:val="11"/>
              </w:rPr>
              <w:t>军队移交政府的离退休人员安置</w:t>
            </w:r>
          </w:p>
        </w:tc>
        <w:tc>
          <w:tcPr>
            <w:tcW w:w="940" w:type="dxa"/>
            <w:vAlign w:val="center"/>
          </w:tcPr>
          <w:p w14:paraId="6D2D683B">
            <w:pPr>
              <w:jc w:val="right"/>
            </w:pPr>
            <w:r>
              <w:rPr>
                <w:rFonts w:ascii="宋体" w:hAnsi="宋体" w:eastAsia="宋体" w:cs="宋体"/>
                <w:b w:val="0"/>
                <w:i w:val="0"/>
                <w:color w:val="000000"/>
                <w:sz w:val="11"/>
              </w:rPr>
              <w:t>49.40</w:t>
            </w:r>
          </w:p>
        </w:tc>
        <w:tc>
          <w:tcPr>
            <w:tcW w:w="1000" w:type="dxa"/>
            <w:vAlign w:val="center"/>
          </w:tcPr>
          <w:p w14:paraId="7F2F2978"/>
        </w:tc>
        <w:tc>
          <w:tcPr>
            <w:tcW w:w="980" w:type="dxa"/>
            <w:vAlign w:val="center"/>
          </w:tcPr>
          <w:p w14:paraId="29132115">
            <w:pPr>
              <w:jc w:val="right"/>
            </w:pPr>
            <w:r>
              <w:rPr>
                <w:rFonts w:ascii="宋体" w:hAnsi="宋体" w:eastAsia="宋体" w:cs="宋体"/>
                <w:b w:val="0"/>
                <w:i w:val="0"/>
                <w:color w:val="000000"/>
                <w:sz w:val="11"/>
              </w:rPr>
              <w:t>49.40</w:t>
            </w:r>
          </w:p>
        </w:tc>
        <w:tc>
          <w:tcPr>
            <w:tcW w:w="920" w:type="dxa"/>
            <w:vAlign w:val="center"/>
          </w:tcPr>
          <w:p w14:paraId="30B350CD"/>
        </w:tc>
        <w:tc>
          <w:tcPr>
            <w:tcW w:w="960" w:type="dxa"/>
            <w:vAlign w:val="center"/>
          </w:tcPr>
          <w:p w14:paraId="45846F8C"/>
        </w:tc>
        <w:tc>
          <w:tcPr>
            <w:tcW w:w="926" w:type="dxa"/>
            <w:vAlign w:val="center"/>
          </w:tcPr>
          <w:p w14:paraId="1B332E30"/>
        </w:tc>
      </w:tr>
      <w:tr w14:paraId="7C798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B78505">
            <w:pPr>
              <w:jc w:val="left"/>
            </w:pPr>
            <w:r>
              <w:rPr>
                <w:rFonts w:ascii="宋体" w:hAnsi="宋体" w:eastAsia="宋体" w:cs="宋体"/>
                <w:b w:val="0"/>
                <w:i w:val="0"/>
                <w:color w:val="000000"/>
                <w:sz w:val="11"/>
              </w:rPr>
              <w:t>2080903</w:t>
            </w:r>
          </w:p>
        </w:tc>
        <w:tc>
          <w:tcPr>
            <w:tcW w:w="1760" w:type="dxa"/>
            <w:vAlign w:val="center"/>
          </w:tcPr>
          <w:p w14:paraId="09092D77">
            <w:pPr>
              <w:jc w:val="left"/>
            </w:pPr>
            <w:r>
              <w:rPr>
                <w:rFonts w:ascii="宋体" w:hAnsi="宋体" w:eastAsia="宋体" w:cs="宋体"/>
                <w:b w:val="0"/>
                <w:i w:val="0"/>
                <w:color w:val="000000"/>
                <w:sz w:val="11"/>
              </w:rPr>
              <w:t>军队移交政府离退休干部管理机构</w:t>
            </w:r>
          </w:p>
        </w:tc>
        <w:tc>
          <w:tcPr>
            <w:tcW w:w="940" w:type="dxa"/>
            <w:vAlign w:val="center"/>
          </w:tcPr>
          <w:p w14:paraId="1B15B462">
            <w:pPr>
              <w:jc w:val="right"/>
            </w:pPr>
            <w:r>
              <w:rPr>
                <w:rFonts w:ascii="宋体" w:hAnsi="宋体" w:eastAsia="宋体" w:cs="宋体"/>
                <w:b w:val="0"/>
                <w:i w:val="0"/>
                <w:color w:val="000000"/>
                <w:sz w:val="11"/>
              </w:rPr>
              <w:t>8.00</w:t>
            </w:r>
          </w:p>
        </w:tc>
        <w:tc>
          <w:tcPr>
            <w:tcW w:w="1000" w:type="dxa"/>
            <w:vAlign w:val="center"/>
          </w:tcPr>
          <w:p w14:paraId="0FBF51E8"/>
        </w:tc>
        <w:tc>
          <w:tcPr>
            <w:tcW w:w="980" w:type="dxa"/>
            <w:vAlign w:val="center"/>
          </w:tcPr>
          <w:p w14:paraId="5D9B78F2">
            <w:pPr>
              <w:jc w:val="right"/>
            </w:pPr>
            <w:r>
              <w:rPr>
                <w:rFonts w:ascii="宋体" w:hAnsi="宋体" w:eastAsia="宋体" w:cs="宋体"/>
                <w:b w:val="0"/>
                <w:i w:val="0"/>
                <w:color w:val="000000"/>
                <w:sz w:val="11"/>
              </w:rPr>
              <w:t>8.00</w:t>
            </w:r>
          </w:p>
        </w:tc>
        <w:tc>
          <w:tcPr>
            <w:tcW w:w="920" w:type="dxa"/>
            <w:vAlign w:val="center"/>
          </w:tcPr>
          <w:p w14:paraId="70B4401B"/>
        </w:tc>
        <w:tc>
          <w:tcPr>
            <w:tcW w:w="960" w:type="dxa"/>
            <w:vAlign w:val="center"/>
          </w:tcPr>
          <w:p w14:paraId="1D911142"/>
        </w:tc>
        <w:tc>
          <w:tcPr>
            <w:tcW w:w="926" w:type="dxa"/>
            <w:vAlign w:val="center"/>
          </w:tcPr>
          <w:p w14:paraId="60F1B4C2"/>
        </w:tc>
      </w:tr>
      <w:tr w14:paraId="1FB6B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831CF6">
            <w:pPr>
              <w:jc w:val="left"/>
            </w:pPr>
            <w:r>
              <w:rPr>
                <w:rFonts w:ascii="宋体" w:hAnsi="宋体" w:eastAsia="宋体" w:cs="宋体"/>
                <w:b w:val="0"/>
                <w:i w:val="0"/>
                <w:color w:val="000000"/>
                <w:sz w:val="11"/>
              </w:rPr>
              <w:t>2080904</w:t>
            </w:r>
          </w:p>
        </w:tc>
        <w:tc>
          <w:tcPr>
            <w:tcW w:w="1760" w:type="dxa"/>
            <w:vAlign w:val="center"/>
          </w:tcPr>
          <w:p w14:paraId="7670BD1E">
            <w:pPr>
              <w:jc w:val="left"/>
            </w:pPr>
            <w:r>
              <w:rPr>
                <w:rFonts w:ascii="宋体" w:hAnsi="宋体" w:eastAsia="宋体" w:cs="宋体"/>
                <w:b w:val="0"/>
                <w:i w:val="0"/>
                <w:color w:val="000000"/>
                <w:sz w:val="11"/>
              </w:rPr>
              <w:t>退役士兵管理教育</w:t>
            </w:r>
          </w:p>
        </w:tc>
        <w:tc>
          <w:tcPr>
            <w:tcW w:w="940" w:type="dxa"/>
            <w:vAlign w:val="center"/>
          </w:tcPr>
          <w:p w14:paraId="4F60630D">
            <w:pPr>
              <w:jc w:val="right"/>
            </w:pPr>
            <w:r>
              <w:rPr>
                <w:rFonts w:ascii="宋体" w:hAnsi="宋体" w:eastAsia="宋体" w:cs="宋体"/>
                <w:b w:val="0"/>
                <w:i w:val="0"/>
                <w:color w:val="000000"/>
                <w:sz w:val="11"/>
              </w:rPr>
              <w:t>0.96</w:t>
            </w:r>
          </w:p>
        </w:tc>
        <w:tc>
          <w:tcPr>
            <w:tcW w:w="1000" w:type="dxa"/>
            <w:vAlign w:val="center"/>
          </w:tcPr>
          <w:p w14:paraId="4B724624"/>
        </w:tc>
        <w:tc>
          <w:tcPr>
            <w:tcW w:w="980" w:type="dxa"/>
            <w:vAlign w:val="center"/>
          </w:tcPr>
          <w:p w14:paraId="13E94F0D">
            <w:pPr>
              <w:jc w:val="right"/>
            </w:pPr>
            <w:r>
              <w:rPr>
                <w:rFonts w:ascii="宋体" w:hAnsi="宋体" w:eastAsia="宋体" w:cs="宋体"/>
                <w:b w:val="0"/>
                <w:i w:val="0"/>
                <w:color w:val="000000"/>
                <w:sz w:val="11"/>
              </w:rPr>
              <w:t>0.96</w:t>
            </w:r>
          </w:p>
        </w:tc>
        <w:tc>
          <w:tcPr>
            <w:tcW w:w="920" w:type="dxa"/>
            <w:vAlign w:val="center"/>
          </w:tcPr>
          <w:p w14:paraId="64768311"/>
        </w:tc>
        <w:tc>
          <w:tcPr>
            <w:tcW w:w="960" w:type="dxa"/>
            <w:vAlign w:val="center"/>
          </w:tcPr>
          <w:p w14:paraId="5420245A"/>
        </w:tc>
        <w:tc>
          <w:tcPr>
            <w:tcW w:w="926" w:type="dxa"/>
            <w:vAlign w:val="center"/>
          </w:tcPr>
          <w:p w14:paraId="456CDF73"/>
        </w:tc>
      </w:tr>
      <w:tr w14:paraId="11080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C6D33F">
            <w:pPr>
              <w:jc w:val="left"/>
            </w:pPr>
            <w:r>
              <w:rPr>
                <w:rFonts w:ascii="宋体" w:hAnsi="宋体" w:eastAsia="宋体" w:cs="宋体"/>
                <w:b w:val="0"/>
                <w:i w:val="0"/>
                <w:color w:val="000000"/>
                <w:sz w:val="11"/>
              </w:rPr>
              <w:t>2080905</w:t>
            </w:r>
          </w:p>
        </w:tc>
        <w:tc>
          <w:tcPr>
            <w:tcW w:w="1760" w:type="dxa"/>
            <w:vAlign w:val="center"/>
          </w:tcPr>
          <w:p w14:paraId="2F41925C">
            <w:pPr>
              <w:jc w:val="left"/>
            </w:pPr>
            <w:r>
              <w:rPr>
                <w:rFonts w:ascii="宋体" w:hAnsi="宋体" w:eastAsia="宋体" w:cs="宋体"/>
                <w:b w:val="0"/>
                <w:i w:val="0"/>
                <w:color w:val="000000"/>
                <w:sz w:val="11"/>
              </w:rPr>
              <w:t>军队转业干部安置</w:t>
            </w:r>
          </w:p>
        </w:tc>
        <w:tc>
          <w:tcPr>
            <w:tcW w:w="940" w:type="dxa"/>
            <w:vAlign w:val="center"/>
          </w:tcPr>
          <w:p w14:paraId="477B2100">
            <w:pPr>
              <w:jc w:val="right"/>
            </w:pPr>
            <w:r>
              <w:rPr>
                <w:rFonts w:ascii="宋体" w:hAnsi="宋体" w:eastAsia="宋体" w:cs="宋体"/>
                <w:b w:val="0"/>
                <w:i w:val="0"/>
                <w:color w:val="000000"/>
                <w:sz w:val="11"/>
              </w:rPr>
              <w:t>10.27</w:t>
            </w:r>
          </w:p>
        </w:tc>
        <w:tc>
          <w:tcPr>
            <w:tcW w:w="1000" w:type="dxa"/>
            <w:vAlign w:val="center"/>
          </w:tcPr>
          <w:p w14:paraId="4221CAC6"/>
        </w:tc>
        <w:tc>
          <w:tcPr>
            <w:tcW w:w="980" w:type="dxa"/>
            <w:vAlign w:val="center"/>
          </w:tcPr>
          <w:p w14:paraId="11CF870E">
            <w:pPr>
              <w:jc w:val="right"/>
            </w:pPr>
            <w:r>
              <w:rPr>
                <w:rFonts w:ascii="宋体" w:hAnsi="宋体" w:eastAsia="宋体" w:cs="宋体"/>
                <w:b w:val="0"/>
                <w:i w:val="0"/>
                <w:color w:val="000000"/>
                <w:sz w:val="11"/>
              </w:rPr>
              <w:t>10.27</w:t>
            </w:r>
          </w:p>
        </w:tc>
        <w:tc>
          <w:tcPr>
            <w:tcW w:w="920" w:type="dxa"/>
            <w:vAlign w:val="center"/>
          </w:tcPr>
          <w:p w14:paraId="2B94AB6E"/>
        </w:tc>
        <w:tc>
          <w:tcPr>
            <w:tcW w:w="960" w:type="dxa"/>
            <w:vAlign w:val="center"/>
          </w:tcPr>
          <w:p w14:paraId="3C758488"/>
        </w:tc>
        <w:tc>
          <w:tcPr>
            <w:tcW w:w="926" w:type="dxa"/>
            <w:vAlign w:val="center"/>
          </w:tcPr>
          <w:p w14:paraId="4B38AC50"/>
        </w:tc>
      </w:tr>
      <w:tr w14:paraId="7C7922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5D012A">
            <w:pPr>
              <w:jc w:val="left"/>
            </w:pPr>
            <w:r>
              <w:rPr>
                <w:rFonts w:ascii="宋体" w:hAnsi="宋体" w:eastAsia="宋体" w:cs="宋体"/>
                <w:b w:val="0"/>
                <w:i w:val="0"/>
                <w:color w:val="000000"/>
                <w:sz w:val="11"/>
              </w:rPr>
              <w:t>20821</w:t>
            </w:r>
          </w:p>
        </w:tc>
        <w:tc>
          <w:tcPr>
            <w:tcW w:w="1760" w:type="dxa"/>
            <w:vAlign w:val="center"/>
          </w:tcPr>
          <w:p w14:paraId="4CA2B08A">
            <w:pPr>
              <w:jc w:val="left"/>
            </w:pPr>
            <w:r>
              <w:rPr>
                <w:rFonts w:ascii="宋体" w:hAnsi="宋体" w:eastAsia="宋体" w:cs="宋体"/>
                <w:b w:val="0"/>
                <w:i w:val="0"/>
                <w:color w:val="000000"/>
                <w:sz w:val="11"/>
              </w:rPr>
              <w:t>特困人员救助供养</w:t>
            </w:r>
          </w:p>
        </w:tc>
        <w:tc>
          <w:tcPr>
            <w:tcW w:w="940" w:type="dxa"/>
            <w:vAlign w:val="center"/>
          </w:tcPr>
          <w:p w14:paraId="31BA0223">
            <w:pPr>
              <w:jc w:val="right"/>
            </w:pPr>
            <w:r>
              <w:rPr>
                <w:rFonts w:ascii="宋体" w:hAnsi="宋体" w:eastAsia="宋体" w:cs="宋体"/>
                <w:b w:val="0"/>
                <w:i w:val="0"/>
                <w:color w:val="000000"/>
                <w:sz w:val="11"/>
              </w:rPr>
              <w:t>0.69</w:t>
            </w:r>
          </w:p>
        </w:tc>
        <w:tc>
          <w:tcPr>
            <w:tcW w:w="1000" w:type="dxa"/>
            <w:vAlign w:val="center"/>
          </w:tcPr>
          <w:p w14:paraId="6E0378D0"/>
        </w:tc>
        <w:tc>
          <w:tcPr>
            <w:tcW w:w="980" w:type="dxa"/>
            <w:vAlign w:val="center"/>
          </w:tcPr>
          <w:p w14:paraId="28C7C42B">
            <w:pPr>
              <w:jc w:val="right"/>
            </w:pPr>
            <w:r>
              <w:rPr>
                <w:rFonts w:ascii="宋体" w:hAnsi="宋体" w:eastAsia="宋体" w:cs="宋体"/>
                <w:b w:val="0"/>
                <w:i w:val="0"/>
                <w:color w:val="000000"/>
                <w:sz w:val="11"/>
              </w:rPr>
              <w:t>0.69</w:t>
            </w:r>
          </w:p>
        </w:tc>
        <w:tc>
          <w:tcPr>
            <w:tcW w:w="920" w:type="dxa"/>
            <w:vAlign w:val="center"/>
          </w:tcPr>
          <w:p w14:paraId="5811A047"/>
        </w:tc>
        <w:tc>
          <w:tcPr>
            <w:tcW w:w="960" w:type="dxa"/>
            <w:vAlign w:val="center"/>
          </w:tcPr>
          <w:p w14:paraId="34C2BDA1"/>
        </w:tc>
        <w:tc>
          <w:tcPr>
            <w:tcW w:w="926" w:type="dxa"/>
            <w:vAlign w:val="center"/>
          </w:tcPr>
          <w:p w14:paraId="68F7A410"/>
        </w:tc>
      </w:tr>
      <w:tr w14:paraId="7E4F06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28F942">
            <w:pPr>
              <w:jc w:val="left"/>
            </w:pPr>
            <w:r>
              <w:rPr>
                <w:rFonts w:ascii="宋体" w:hAnsi="宋体" w:eastAsia="宋体" w:cs="宋体"/>
                <w:b w:val="0"/>
                <w:i w:val="0"/>
                <w:color w:val="000000"/>
                <w:sz w:val="11"/>
              </w:rPr>
              <w:t>2082101</w:t>
            </w:r>
          </w:p>
        </w:tc>
        <w:tc>
          <w:tcPr>
            <w:tcW w:w="1760" w:type="dxa"/>
            <w:vAlign w:val="center"/>
          </w:tcPr>
          <w:p w14:paraId="522A13CE">
            <w:pPr>
              <w:jc w:val="left"/>
            </w:pPr>
            <w:r>
              <w:rPr>
                <w:rFonts w:ascii="宋体" w:hAnsi="宋体" w:eastAsia="宋体" w:cs="宋体"/>
                <w:b w:val="0"/>
                <w:i w:val="0"/>
                <w:color w:val="000000"/>
                <w:sz w:val="11"/>
              </w:rPr>
              <w:t>城市特困人员救助供养支出</w:t>
            </w:r>
          </w:p>
        </w:tc>
        <w:tc>
          <w:tcPr>
            <w:tcW w:w="940" w:type="dxa"/>
            <w:vAlign w:val="center"/>
          </w:tcPr>
          <w:p w14:paraId="064315A0">
            <w:pPr>
              <w:jc w:val="right"/>
            </w:pPr>
            <w:r>
              <w:rPr>
                <w:rFonts w:ascii="宋体" w:hAnsi="宋体" w:eastAsia="宋体" w:cs="宋体"/>
                <w:b w:val="0"/>
                <w:i w:val="0"/>
                <w:color w:val="000000"/>
                <w:sz w:val="11"/>
              </w:rPr>
              <w:t>0.32</w:t>
            </w:r>
          </w:p>
        </w:tc>
        <w:tc>
          <w:tcPr>
            <w:tcW w:w="1000" w:type="dxa"/>
            <w:vAlign w:val="center"/>
          </w:tcPr>
          <w:p w14:paraId="6FB68F24"/>
        </w:tc>
        <w:tc>
          <w:tcPr>
            <w:tcW w:w="980" w:type="dxa"/>
            <w:vAlign w:val="center"/>
          </w:tcPr>
          <w:p w14:paraId="0E52EBF4">
            <w:pPr>
              <w:jc w:val="right"/>
            </w:pPr>
            <w:r>
              <w:rPr>
                <w:rFonts w:ascii="宋体" w:hAnsi="宋体" w:eastAsia="宋体" w:cs="宋体"/>
                <w:b w:val="0"/>
                <w:i w:val="0"/>
                <w:color w:val="000000"/>
                <w:sz w:val="11"/>
              </w:rPr>
              <w:t>0.32</w:t>
            </w:r>
          </w:p>
        </w:tc>
        <w:tc>
          <w:tcPr>
            <w:tcW w:w="920" w:type="dxa"/>
            <w:vAlign w:val="center"/>
          </w:tcPr>
          <w:p w14:paraId="06FAE947"/>
        </w:tc>
        <w:tc>
          <w:tcPr>
            <w:tcW w:w="960" w:type="dxa"/>
            <w:vAlign w:val="center"/>
          </w:tcPr>
          <w:p w14:paraId="648BDE55"/>
        </w:tc>
        <w:tc>
          <w:tcPr>
            <w:tcW w:w="926" w:type="dxa"/>
            <w:vAlign w:val="center"/>
          </w:tcPr>
          <w:p w14:paraId="114F26B1"/>
        </w:tc>
      </w:tr>
      <w:tr w14:paraId="1B1BD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C2842A">
            <w:pPr>
              <w:jc w:val="left"/>
            </w:pPr>
            <w:r>
              <w:rPr>
                <w:rFonts w:ascii="宋体" w:hAnsi="宋体" w:eastAsia="宋体" w:cs="宋体"/>
                <w:b w:val="0"/>
                <w:i w:val="0"/>
                <w:color w:val="000000"/>
                <w:sz w:val="11"/>
              </w:rPr>
              <w:t>2082102</w:t>
            </w:r>
          </w:p>
        </w:tc>
        <w:tc>
          <w:tcPr>
            <w:tcW w:w="1760" w:type="dxa"/>
            <w:vAlign w:val="center"/>
          </w:tcPr>
          <w:p w14:paraId="43B4C8FE">
            <w:pPr>
              <w:jc w:val="left"/>
            </w:pPr>
            <w:r>
              <w:rPr>
                <w:rFonts w:ascii="宋体" w:hAnsi="宋体" w:eastAsia="宋体" w:cs="宋体"/>
                <w:b w:val="0"/>
                <w:i w:val="0"/>
                <w:color w:val="000000"/>
                <w:sz w:val="11"/>
              </w:rPr>
              <w:t>农村特困人员救助供养支出</w:t>
            </w:r>
          </w:p>
        </w:tc>
        <w:tc>
          <w:tcPr>
            <w:tcW w:w="940" w:type="dxa"/>
            <w:vAlign w:val="center"/>
          </w:tcPr>
          <w:p w14:paraId="3C88BA7D">
            <w:pPr>
              <w:jc w:val="right"/>
            </w:pPr>
            <w:r>
              <w:rPr>
                <w:rFonts w:ascii="宋体" w:hAnsi="宋体" w:eastAsia="宋体" w:cs="宋体"/>
                <w:b w:val="0"/>
                <w:i w:val="0"/>
                <w:color w:val="000000"/>
                <w:sz w:val="11"/>
              </w:rPr>
              <w:t>0.37</w:t>
            </w:r>
          </w:p>
        </w:tc>
        <w:tc>
          <w:tcPr>
            <w:tcW w:w="1000" w:type="dxa"/>
            <w:vAlign w:val="center"/>
          </w:tcPr>
          <w:p w14:paraId="0CC9CD3A"/>
        </w:tc>
        <w:tc>
          <w:tcPr>
            <w:tcW w:w="980" w:type="dxa"/>
            <w:vAlign w:val="center"/>
          </w:tcPr>
          <w:p w14:paraId="6F3FB94C">
            <w:pPr>
              <w:jc w:val="right"/>
            </w:pPr>
            <w:r>
              <w:rPr>
                <w:rFonts w:ascii="宋体" w:hAnsi="宋体" w:eastAsia="宋体" w:cs="宋体"/>
                <w:b w:val="0"/>
                <w:i w:val="0"/>
                <w:color w:val="000000"/>
                <w:sz w:val="11"/>
              </w:rPr>
              <w:t>0.37</w:t>
            </w:r>
          </w:p>
        </w:tc>
        <w:tc>
          <w:tcPr>
            <w:tcW w:w="920" w:type="dxa"/>
            <w:vAlign w:val="center"/>
          </w:tcPr>
          <w:p w14:paraId="0D7310C6"/>
        </w:tc>
        <w:tc>
          <w:tcPr>
            <w:tcW w:w="960" w:type="dxa"/>
            <w:vAlign w:val="center"/>
          </w:tcPr>
          <w:p w14:paraId="087AD34A"/>
        </w:tc>
        <w:tc>
          <w:tcPr>
            <w:tcW w:w="926" w:type="dxa"/>
            <w:vAlign w:val="center"/>
          </w:tcPr>
          <w:p w14:paraId="0A277ED9"/>
        </w:tc>
      </w:tr>
      <w:tr w14:paraId="04C70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C4CAEB">
            <w:pPr>
              <w:jc w:val="left"/>
            </w:pPr>
            <w:r>
              <w:rPr>
                <w:rFonts w:ascii="宋体" w:hAnsi="宋体" w:eastAsia="宋体" w:cs="宋体"/>
                <w:b w:val="0"/>
                <w:i w:val="0"/>
                <w:color w:val="000000"/>
                <w:sz w:val="11"/>
              </w:rPr>
              <w:t>20828</w:t>
            </w:r>
          </w:p>
        </w:tc>
        <w:tc>
          <w:tcPr>
            <w:tcW w:w="1760" w:type="dxa"/>
            <w:vAlign w:val="center"/>
          </w:tcPr>
          <w:p w14:paraId="6C95794F">
            <w:pPr>
              <w:jc w:val="left"/>
            </w:pPr>
            <w:r>
              <w:rPr>
                <w:rFonts w:ascii="宋体" w:hAnsi="宋体" w:eastAsia="宋体" w:cs="宋体"/>
                <w:b w:val="0"/>
                <w:i w:val="0"/>
                <w:color w:val="000000"/>
                <w:sz w:val="11"/>
              </w:rPr>
              <w:t>退役军人管理事务</w:t>
            </w:r>
          </w:p>
        </w:tc>
        <w:tc>
          <w:tcPr>
            <w:tcW w:w="940" w:type="dxa"/>
            <w:vAlign w:val="center"/>
          </w:tcPr>
          <w:p w14:paraId="61DCF4A7">
            <w:pPr>
              <w:jc w:val="right"/>
            </w:pPr>
            <w:r>
              <w:rPr>
                <w:rFonts w:ascii="宋体" w:hAnsi="宋体" w:eastAsia="宋体" w:cs="宋体"/>
                <w:b w:val="0"/>
                <w:i w:val="0"/>
                <w:color w:val="000000"/>
                <w:sz w:val="11"/>
              </w:rPr>
              <w:t>1,277.20</w:t>
            </w:r>
          </w:p>
        </w:tc>
        <w:tc>
          <w:tcPr>
            <w:tcW w:w="1000" w:type="dxa"/>
            <w:vAlign w:val="center"/>
          </w:tcPr>
          <w:p w14:paraId="261D023A">
            <w:pPr>
              <w:jc w:val="right"/>
            </w:pPr>
            <w:r>
              <w:rPr>
                <w:rFonts w:ascii="宋体" w:hAnsi="宋体" w:eastAsia="宋体" w:cs="宋体"/>
                <w:b w:val="0"/>
                <w:i w:val="0"/>
                <w:color w:val="000000"/>
                <w:sz w:val="11"/>
              </w:rPr>
              <w:t>379.94</w:t>
            </w:r>
          </w:p>
        </w:tc>
        <w:tc>
          <w:tcPr>
            <w:tcW w:w="980" w:type="dxa"/>
            <w:vAlign w:val="center"/>
          </w:tcPr>
          <w:p w14:paraId="54F99454">
            <w:pPr>
              <w:jc w:val="right"/>
            </w:pPr>
            <w:r>
              <w:rPr>
                <w:rFonts w:ascii="宋体" w:hAnsi="宋体" w:eastAsia="宋体" w:cs="宋体"/>
                <w:b w:val="0"/>
                <w:i w:val="0"/>
                <w:color w:val="000000"/>
                <w:sz w:val="11"/>
              </w:rPr>
              <w:t>897.25</w:t>
            </w:r>
          </w:p>
        </w:tc>
        <w:tc>
          <w:tcPr>
            <w:tcW w:w="920" w:type="dxa"/>
            <w:vAlign w:val="center"/>
          </w:tcPr>
          <w:p w14:paraId="7AFF94DF"/>
        </w:tc>
        <w:tc>
          <w:tcPr>
            <w:tcW w:w="960" w:type="dxa"/>
            <w:vAlign w:val="center"/>
          </w:tcPr>
          <w:p w14:paraId="76E43B53"/>
        </w:tc>
        <w:tc>
          <w:tcPr>
            <w:tcW w:w="926" w:type="dxa"/>
            <w:vAlign w:val="center"/>
          </w:tcPr>
          <w:p w14:paraId="5A73A286"/>
        </w:tc>
      </w:tr>
      <w:tr w14:paraId="4D3AEE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5ADBA2">
            <w:pPr>
              <w:jc w:val="left"/>
            </w:pPr>
            <w:r>
              <w:rPr>
                <w:rFonts w:ascii="宋体" w:hAnsi="宋体" w:eastAsia="宋体" w:cs="宋体"/>
                <w:b w:val="0"/>
                <w:i w:val="0"/>
                <w:color w:val="000000"/>
                <w:sz w:val="11"/>
              </w:rPr>
              <w:t>2082801</w:t>
            </w:r>
          </w:p>
        </w:tc>
        <w:tc>
          <w:tcPr>
            <w:tcW w:w="1760" w:type="dxa"/>
            <w:vAlign w:val="center"/>
          </w:tcPr>
          <w:p w14:paraId="6E18A540">
            <w:pPr>
              <w:jc w:val="left"/>
            </w:pPr>
            <w:r>
              <w:rPr>
                <w:rFonts w:ascii="宋体" w:hAnsi="宋体" w:eastAsia="宋体" w:cs="宋体"/>
                <w:b w:val="0"/>
                <w:i w:val="0"/>
                <w:color w:val="000000"/>
                <w:sz w:val="11"/>
              </w:rPr>
              <w:t>行政运行</w:t>
            </w:r>
          </w:p>
        </w:tc>
        <w:tc>
          <w:tcPr>
            <w:tcW w:w="940" w:type="dxa"/>
            <w:vAlign w:val="center"/>
          </w:tcPr>
          <w:p w14:paraId="36AC6807">
            <w:pPr>
              <w:jc w:val="right"/>
            </w:pPr>
            <w:r>
              <w:rPr>
                <w:rFonts w:ascii="宋体" w:hAnsi="宋体" w:eastAsia="宋体" w:cs="宋体"/>
                <w:b w:val="0"/>
                <w:i w:val="0"/>
                <w:color w:val="000000"/>
                <w:sz w:val="11"/>
              </w:rPr>
              <w:t>302.73</w:t>
            </w:r>
          </w:p>
        </w:tc>
        <w:tc>
          <w:tcPr>
            <w:tcW w:w="1000" w:type="dxa"/>
            <w:vAlign w:val="center"/>
          </w:tcPr>
          <w:p w14:paraId="5D439D55">
            <w:pPr>
              <w:jc w:val="right"/>
            </w:pPr>
            <w:r>
              <w:rPr>
                <w:rFonts w:ascii="宋体" w:hAnsi="宋体" w:eastAsia="宋体" w:cs="宋体"/>
                <w:b w:val="0"/>
                <w:i w:val="0"/>
                <w:color w:val="000000"/>
                <w:sz w:val="11"/>
              </w:rPr>
              <w:t>302.73</w:t>
            </w:r>
          </w:p>
        </w:tc>
        <w:tc>
          <w:tcPr>
            <w:tcW w:w="980" w:type="dxa"/>
            <w:vAlign w:val="center"/>
          </w:tcPr>
          <w:p w14:paraId="3D6E0217"/>
        </w:tc>
        <w:tc>
          <w:tcPr>
            <w:tcW w:w="920" w:type="dxa"/>
            <w:vAlign w:val="center"/>
          </w:tcPr>
          <w:p w14:paraId="455DEF1D"/>
        </w:tc>
        <w:tc>
          <w:tcPr>
            <w:tcW w:w="960" w:type="dxa"/>
            <w:vAlign w:val="center"/>
          </w:tcPr>
          <w:p w14:paraId="01513713"/>
        </w:tc>
        <w:tc>
          <w:tcPr>
            <w:tcW w:w="926" w:type="dxa"/>
            <w:vAlign w:val="center"/>
          </w:tcPr>
          <w:p w14:paraId="68472C81"/>
        </w:tc>
      </w:tr>
      <w:tr w14:paraId="416D9D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B91C94">
            <w:pPr>
              <w:jc w:val="left"/>
            </w:pPr>
            <w:r>
              <w:rPr>
                <w:rFonts w:ascii="宋体" w:hAnsi="宋体" w:eastAsia="宋体" w:cs="宋体"/>
                <w:b w:val="0"/>
                <w:i w:val="0"/>
                <w:color w:val="000000"/>
                <w:sz w:val="11"/>
              </w:rPr>
              <w:t>2082804</w:t>
            </w:r>
          </w:p>
        </w:tc>
        <w:tc>
          <w:tcPr>
            <w:tcW w:w="1760" w:type="dxa"/>
            <w:vAlign w:val="center"/>
          </w:tcPr>
          <w:p w14:paraId="2E60B844">
            <w:pPr>
              <w:jc w:val="left"/>
            </w:pPr>
            <w:r>
              <w:rPr>
                <w:rFonts w:ascii="宋体" w:hAnsi="宋体" w:eastAsia="宋体" w:cs="宋体"/>
                <w:b w:val="0"/>
                <w:i w:val="0"/>
                <w:color w:val="000000"/>
                <w:sz w:val="11"/>
              </w:rPr>
              <w:t>拥军优属</w:t>
            </w:r>
          </w:p>
        </w:tc>
        <w:tc>
          <w:tcPr>
            <w:tcW w:w="940" w:type="dxa"/>
            <w:vAlign w:val="center"/>
          </w:tcPr>
          <w:p w14:paraId="6D84D657">
            <w:pPr>
              <w:jc w:val="right"/>
            </w:pPr>
            <w:r>
              <w:rPr>
                <w:rFonts w:ascii="宋体" w:hAnsi="宋体" w:eastAsia="宋体" w:cs="宋体"/>
                <w:b w:val="0"/>
                <w:i w:val="0"/>
                <w:color w:val="000000"/>
                <w:sz w:val="11"/>
              </w:rPr>
              <w:t>25.00</w:t>
            </w:r>
          </w:p>
        </w:tc>
        <w:tc>
          <w:tcPr>
            <w:tcW w:w="1000" w:type="dxa"/>
            <w:vAlign w:val="center"/>
          </w:tcPr>
          <w:p w14:paraId="6C28CDD1"/>
        </w:tc>
        <w:tc>
          <w:tcPr>
            <w:tcW w:w="980" w:type="dxa"/>
            <w:vAlign w:val="center"/>
          </w:tcPr>
          <w:p w14:paraId="654FF233">
            <w:pPr>
              <w:jc w:val="right"/>
            </w:pPr>
            <w:r>
              <w:rPr>
                <w:rFonts w:ascii="宋体" w:hAnsi="宋体" w:eastAsia="宋体" w:cs="宋体"/>
                <w:b w:val="0"/>
                <w:i w:val="0"/>
                <w:color w:val="000000"/>
                <w:sz w:val="11"/>
              </w:rPr>
              <w:t>25.00</w:t>
            </w:r>
          </w:p>
        </w:tc>
        <w:tc>
          <w:tcPr>
            <w:tcW w:w="920" w:type="dxa"/>
            <w:vAlign w:val="center"/>
          </w:tcPr>
          <w:p w14:paraId="4944F8D2"/>
        </w:tc>
        <w:tc>
          <w:tcPr>
            <w:tcW w:w="960" w:type="dxa"/>
            <w:vAlign w:val="center"/>
          </w:tcPr>
          <w:p w14:paraId="11895331"/>
        </w:tc>
        <w:tc>
          <w:tcPr>
            <w:tcW w:w="926" w:type="dxa"/>
            <w:vAlign w:val="center"/>
          </w:tcPr>
          <w:p w14:paraId="432123CB"/>
        </w:tc>
      </w:tr>
      <w:tr w14:paraId="537D62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1CDB21">
            <w:pPr>
              <w:jc w:val="left"/>
            </w:pPr>
            <w:r>
              <w:rPr>
                <w:rFonts w:ascii="宋体" w:hAnsi="宋体" w:eastAsia="宋体" w:cs="宋体"/>
                <w:b w:val="0"/>
                <w:i w:val="0"/>
                <w:color w:val="000000"/>
                <w:sz w:val="11"/>
              </w:rPr>
              <w:t>2082899</w:t>
            </w:r>
          </w:p>
        </w:tc>
        <w:tc>
          <w:tcPr>
            <w:tcW w:w="1760" w:type="dxa"/>
            <w:vAlign w:val="center"/>
          </w:tcPr>
          <w:p w14:paraId="68EF4C0B">
            <w:pPr>
              <w:jc w:val="left"/>
            </w:pPr>
            <w:r>
              <w:rPr>
                <w:rFonts w:ascii="宋体" w:hAnsi="宋体" w:eastAsia="宋体" w:cs="宋体"/>
                <w:b w:val="0"/>
                <w:i w:val="0"/>
                <w:color w:val="000000"/>
                <w:sz w:val="11"/>
              </w:rPr>
              <w:t>其他退役军人事务管理支出</w:t>
            </w:r>
          </w:p>
        </w:tc>
        <w:tc>
          <w:tcPr>
            <w:tcW w:w="940" w:type="dxa"/>
            <w:vAlign w:val="center"/>
          </w:tcPr>
          <w:p w14:paraId="27DC8144">
            <w:pPr>
              <w:jc w:val="right"/>
            </w:pPr>
            <w:r>
              <w:rPr>
                <w:rFonts w:ascii="宋体" w:hAnsi="宋体" w:eastAsia="宋体" w:cs="宋体"/>
                <w:b w:val="0"/>
                <w:i w:val="0"/>
                <w:color w:val="000000"/>
                <w:sz w:val="11"/>
              </w:rPr>
              <w:t>949.46</w:t>
            </w:r>
          </w:p>
        </w:tc>
        <w:tc>
          <w:tcPr>
            <w:tcW w:w="1000" w:type="dxa"/>
            <w:vAlign w:val="center"/>
          </w:tcPr>
          <w:p w14:paraId="310801D0">
            <w:pPr>
              <w:jc w:val="right"/>
            </w:pPr>
            <w:r>
              <w:rPr>
                <w:rFonts w:ascii="宋体" w:hAnsi="宋体" w:eastAsia="宋体" w:cs="宋体"/>
                <w:b w:val="0"/>
                <w:i w:val="0"/>
                <w:color w:val="000000"/>
                <w:sz w:val="11"/>
              </w:rPr>
              <w:t>77.21</w:t>
            </w:r>
          </w:p>
        </w:tc>
        <w:tc>
          <w:tcPr>
            <w:tcW w:w="980" w:type="dxa"/>
            <w:vAlign w:val="center"/>
          </w:tcPr>
          <w:p w14:paraId="2481E173">
            <w:pPr>
              <w:jc w:val="right"/>
            </w:pPr>
            <w:r>
              <w:rPr>
                <w:rFonts w:ascii="宋体" w:hAnsi="宋体" w:eastAsia="宋体" w:cs="宋体"/>
                <w:b w:val="0"/>
                <w:i w:val="0"/>
                <w:color w:val="000000"/>
                <w:sz w:val="11"/>
              </w:rPr>
              <w:t>872.25</w:t>
            </w:r>
          </w:p>
        </w:tc>
        <w:tc>
          <w:tcPr>
            <w:tcW w:w="920" w:type="dxa"/>
            <w:vAlign w:val="center"/>
          </w:tcPr>
          <w:p w14:paraId="106A098D"/>
        </w:tc>
        <w:tc>
          <w:tcPr>
            <w:tcW w:w="960" w:type="dxa"/>
            <w:vAlign w:val="center"/>
          </w:tcPr>
          <w:p w14:paraId="4B31FF9A"/>
        </w:tc>
        <w:tc>
          <w:tcPr>
            <w:tcW w:w="926" w:type="dxa"/>
            <w:vAlign w:val="center"/>
          </w:tcPr>
          <w:p w14:paraId="210FAF3A"/>
        </w:tc>
      </w:tr>
      <w:tr w14:paraId="05072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C057A2">
            <w:pPr>
              <w:jc w:val="left"/>
            </w:pPr>
            <w:r>
              <w:rPr>
                <w:rFonts w:ascii="宋体" w:hAnsi="宋体" w:eastAsia="宋体" w:cs="宋体"/>
                <w:b w:val="0"/>
                <w:i w:val="0"/>
                <w:color w:val="000000"/>
                <w:sz w:val="11"/>
              </w:rPr>
              <w:t>20899</w:t>
            </w:r>
          </w:p>
        </w:tc>
        <w:tc>
          <w:tcPr>
            <w:tcW w:w="1760" w:type="dxa"/>
            <w:vAlign w:val="center"/>
          </w:tcPr>
          <w:p w14:paraId="03DC98D2">
            <w:pPr>
              <w:jc w:val="left"/>
            </w:pPr>
            <w:r>
              <w:rPr>
                <w:rFonts w:ascii="宋体" w:hAnsi="宋体" w:eastAsia="宋体" w:cs="宋体"/>
                <w:b w:val="0"/>
                <w:i w:val="0"/>
                <w:color w:val="000000"/>
                <w:sz w:val="11"/>
              </w:rPr>
              <w:t>其他社会保障和就业支出</w:t>
            </w:r>
          </w:p>
        </w:tc>
        <w:tc>
          <w:tcPr>
            <w:tcW w:w="940" w:type="dxa"/>
            <w:vAlign w:val="center"/>
          </w:tcPr>
          <w:p w14:paraId="38053715">
            <w:pPr>
              <w:jc w:val="right"/>
            </w:pPr>
            <w:r>
              <w:rPr>
                <w:rFonts w:ascii="宋体" w:hAnsi="宋体" w:eastAsia="宋体" w:cs="宋体"/>
                <w:b w:val="0"/>
                <w:i w:val="0"/>
                <w:color w:val="000000"/>
                <w:sz w:val="11"/>
              </w:rPr>
              <w:t>275.69</w:t>
            </w:r>
          </w:p>
        </w:tc>
        <w:tc>
          <w:tcPr>
            <w:tcW w:w="1000" w:type="dxa"/>
            <w:vAlign w:val="center"/>
          </w:tcPr>
          <w:p w14:paraId="0CCC5660">
            <w:pPr>
              <w:jc w:val="right"/>
            </w:pPr>
            <w:r>
              <w:rPr>
                <w:rFonts w:ascii="宋体" w:hAnsi="宋体" w:eastAsia="宋体" w:cs="宋体"/>
                <w:b w:val="0"/>
                <w:i w:val="0"/>
                <w:color w:val="000000"/>
                <w:sz w:val="11"/>
              </w:rPr>
              <w:t>11.11</w:t>
            </w:r>
          </w:p>
        </w:tc>
        <w:tc>
          <w:tcPr>
            <w:tcW w:w="980" w:type="dxa"/>
            <w:vAlign w:val="center"/>
          </w:tcPr>
          <w:p w14:paraId="60C69907">
            <w:pPr>
              <w:jc w:val="right"/>
            </w:pPr>
            <w:r>
              <w:rPr>
                <w:rFonts w:ascii="宋体" w:hAnsi="宋体" w:eastAsia="宋体" w:cs="宋体"/>
                <w:b w:val="0"/>
                <w:i w:val="0"/>
                <w:color w:val="000000"/>
                <w:sz w:val="11"/>
              </w:rPr>
              <w:t>264.58</w:t>
            </w:r>
          </w:p>
        </w:tc>
        <w:tc>
          <w:tcPr>
            <w:tcW w:w="920" w:type="dxa"/>
            <w:vAlign w:val="center"/>
          </w:tcPr>
          <w:p w14:paraId="7B660E20"/>
        </w:tc>
        <w:tc>
          <w:tcPr>
            <w:tcW w:w="960" w:type="dxa"/>
            <w:vAlign w:val="center"/>
          </w:tcPr>
          <w:p w14:paraId="45BE7D42"/>
        </w:tc>
        <w:tc>
          <w:tcPr>
            <w:tcW w:w="926" w:type="dxa"/>
            <w:vAlign w:val="center"/>
          </w:tcPr>
          <w:p w14:paraId="79453978"/>
        </w:tc>
      </w:tr>
      <w:tr w14:paraId="786D3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A337B4">
            <w:pPr>
              <w:jc w:val="left"/>
            </w:pPr>
            <w:r>
              <w:rPr>
                <w:rFonts w:ascii="宋体" w:hAnsi="宋体" w:eastAsia="宋体" w:cs="宋体"/>
                <w:b w:val="0"/>
                <w:i w:val="0"/>
                <w:color w:val="000000"/>
                <w:sz w:val="11"/>
              </w:rPr>
              <w:t>2089999</w:t>
            </w:r>
          </w:p>
        </w:tc>
        <w:tc>
          <w:tcPr>
            <w:tcW w:w="1760" w:type="dxa"/>
            <w:vAlign w:val="center"/>
          </w:tcPr>
          <w:p w14:paraId="643E77C1">
            <w:pPr>
              <w:jc w:val="left"/>
            </w:pPr>
            <w:r>
              <w:rPr>
                <w:rFonts w:ascii="宋体" w:hAnsi="宋体" w:eastAsia="宋体" w:cs="宋体"/>
                <w:b w:val="0"/>
                <w:i w:val="0"/>
                <w:color w:val="000000"/>
                <w:sz w:val="11"/>
              </w:rPr>
              <w:t>其他社会保障和就业支出</w:t>
            </w:r>
          </w:p>
        </w:tc>
        <w:tc>
          <w:tcPr>
            <w:tcW w:w="940" w:type="dxa"/>
            <w:vAlign w:val="center"/>
          </w:tcPr>
          <w:p w14:paraId="64A5E113">
            <w:pPr>
              <w:jc w:val="right"/>
            </w:pPr>
            <w:r>
              <w:rPr>
                <w:rFonts w:ascii="宋体" w:hAnsi="宋体" w:eastAsia="宋体" w:cs="宋体"/>
                <w:b w:val="0"/>
                <w:i w:val="0"/>
                <w:color w:val="000000"/>
                <w:sz w:val="11"/>
              </w:rPr>
              <w:t>275.69</w:t>
            </w:r>
          </w:p>
        </w:tc>
        <w:tc>
          <w:tcPr>
            <w:tcW w:w="1000" w:type="dxa"/>
            <w:vAlign w:val="center"/>
          </w:tcPr>
          <w:p w14:paraId="75343050">
            <w:pPr>
              <w:jc w:val="right"/>
            </w:pPr>
            <w:r>
              <w:rPr>
                <w:rFonts w:ascii="宋体" w:hAnsi="宋体" w:eastAsia="宋体" w:cs="宋体"/>
                <w:b w:val="0"/>
                <w:i w:val="0"/>
                <w:color w:val="000000"/>
                <w:sz w:val="11"/>
              </w:rPr>
              <w:t>11.11</w:t>
            </w:r>
          </w:p>
        </w:tc>
        <w:tc>
          <w:tcPr>
            <w:tcW w:w="980" w:type="dxa"/>
            <w:vAlign w:val="center"/>
          </w:tcPr>
          <w:p w14:paraId="16B874D8">
            <w:pPr>
              <w:jc w:val="right"/>
            </w:pPr>
            <w:r>
              <w:rPr>
                <w:rFonts w:ascii="宋体" w:hAnsi="宋体" w:eastAsia="宋体" w:cs="宋体"/>
                <w:b w:val="0"/>
                <w:i w:val="0"/>
                <w:color w:val="000000"/>
                <w:sz w:val="11"/>
              </w:rPr>
              <w:t>264.58</w:t>
            </w:r>
          </w:p>
        </w:tc>
        <w:tc>
          <w:tcPr>
            <w:tcW w:w="920" w:type="dxa"/>
            <w:vAlign w:val="center"/>
          </w:tcPr>
          <w:p w14:paraId="7BF5CB50"/>
        </w:tc>
        <w:tc>
          <w:tcPr>
            <w:tcW w:w="960" w:type="dxa"/>
            <w:vAlign w:val="center"/>
          </w:tcPr>
          <w:p w14:paraId="52937FDD"/>
        </w:tc>
        <w:tc>
          <w:tcPr>
            <w:tcW w:w="926" w:type="dxa"/>
            <w:vAlign w:val="center"/>
          </w:tcPr>
          <w:p w14:paraId="067F9AFE"/>
        </w:tc>
      </w:tr>
      <w:tr w14:paraId="5C8A6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940F2A">
            <w:pPr>
              <w:jc w:val="left"/>
            </w:pPr>
            <w:r>
              <w:rPr>
                <w:rFonts w:ascii="宋体" w:hAnsi="宋体" w:eastAsia="宋体" w:cs="宋体"/>
                <w:b w:val="0"/>
                <w:i w:val="0"/>
                <w:color w:val="000000"/>
                <w:sz w:val="11"/>
              </w:rPr>
              <w:t>210</w:t>
            </w:r>
          </w:p>
        </w:tc>
        <w:tc>
          <w:tcPr>
            <w:tcW w:w="1760" w:type="dxa"/>
            <w:vAlign w:val="center"/>
          </w:tcPr>
          <w:p w14:paraId="5EAAFFDB">
            <w:pPr>
              <w:jc w:val="left"/>
            </w:pPr>
            <w:r>
              <w:rPr>
                <w:rFonts w:ascii="宋体" w:hAnsi="宋体" w:eastAsia="宋体" w:cs="宋体"/>
                <w:b w:val="0"/>
                <w:i w:val="0"/>
                <w:color w:val="000000"/>
                <w:sz w:val="11"/>
              </w:rPr>
              <w:t>卫生健康支出</w:t>
            </w:r>
          </w:p>
        </w:tc>
        <w:tc>
          <w:tcPr>
            <w:tcW w:w="940" w:type="dxa"/>
            <w:vAlign w:val="center"/>
          </w:tcPr>
          <w:p w14:paraId="3F0AF196">
            <w:pPr>
              <w:jc w:val="right"/>
            </w:pPr>
            <w:r>
              <w:rPr>
                <w:rFonts w:ascii="宋体" w:hAnsi="宋体" w:eastAsia="宋体" w:cs="宋体"/>
                <w:b w:val="0"/>
                <w:i w:val="0"/>
                <w:color w:val="000000"/>
                <w:sz w:val="11"/>
              </w:rPr>
              <w:t>478.32</w:t>
            </w:r>
          </w:p>
        </w:tc>
        <w:tc>
          <w:tcPr>
            <w:tcW w:w="1000" w:type="dxa"/>
            <w:vAlign w:val="center"/>
          </w:tcPr>
          <w:p w14:paraId="7B8776D9">
            <w:pPr>
              <w:jc w:val="right"/>
            </w:pPr>
            <w:r>
              <w:rPr>
                <w:rFonts w:ascii="宋体" w:hAnsi="宋体" w:eastAsia="宋体" w:cs="宋体"/>
                <w:b w:val="0"/>
                <w:i w:val="0"/>
                <w:color w:val="000000"/>
                <w:sz w:val="11"/>
              </w:rPr>
              <w:t>33.49</w:t>
            </w:r>
          </w:p>
        </w:tc>
        <w:tc>
          <w:tcPr>
            <w:tcW w:w="980" w:type="dxa"/>
            <w:vAlign w:val="center"/>
          </w:tcPr>
          <w:p w14:paraId="567F41AE">
            <w:pPr>
              <w:jc w:val="right"/>
            </w:pPr>
            <w:r>
              <w:rPr>
                <w:rFonts w:ascii="宋体" w:hAnsi="宋体" w:eastAsia="宋体" w:cs="宋体"/>
                <w:b w:val="0"/>
                <w:i w:val="0"/>
                <w:color w:val="000000"/>
                <w:sz w:val="11"/>
              </w:rPr>
              <w:t>444.82</w:t>
            </w:r>
          </w:p>
        </w:tc>
        <w:tc>
          <w:tcPr>
            <w:tcW w:w="920" w:type="dxa"/>
            <w:vAlign w:val="center"/>
          </w:tcPr>
          <w:p w14:paraId="661C4B09"/>
        </w:tc>
        <w:tc>
          <w:tcPr>
            <w:tcW w:w="960" w:type="dxa"/>
            <w:vAlign w:val="center"/>
          </w:tcPr>
          <w:p w14:paraId="3929B680"/>
        </w:tc>
        <w:tc>
          <w:tcPr>
            <w:tcW w:w="926" w:type="dxa"/>
            <w:vAlign w:val="center"/>
          </w:tcPr>
          <w:p w14:paraId="6CF3E05E"/>
        </w:tc>
      </w:tr>
      <w:tr w14:paraId="622429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D21C7C">
            <w:pPr>
              <w:jc w:val="left"/>
            </w:pPr>
            <w:r>
              <w:rPr>
                <w:rFonts w:ascii="宋体" w:hAnsi="宋体" w:eastAsia="宋体" w:cs="宋体"/>
                <w:b w:val="0"/>
                <w:i w:val="0"/>
                <w:color w:val="000000"/>
                <w:sz w:val="11"/>
              </w:rPr>
              <w:t>21011</w:t>
            </w:r>
          </w:p>
        </w:tc>
        <w:tc>
          <w:tcPr>
            <w:tcW w:w="1760" w:type="dxa"/>
            <w:vAlign w:val="center"/>
          </w:tcPr>
          <w:p w14:paraId="0B2D2A55">
            <w:pPr>
              <w:jc w:val="left"/>
            </w:pPr>
            <w:r>
              <w:rPr>
                <w:rFonts w:ascii="宋体" w:hAnsi="宋体" w:eastAsia="宋体" w:cs="宋体"/>
                <w:b w:val="0"/>
                <w:i w:val="0"/>
                <w:color w:val="000000"/>
                <w:sz w:val="11"/>
              </w:rPr>
              <w:t>行政事业单位医疗</w:t>
            </w:r>
          </w:p>
        </w:tc>
        <w:tc>
          <w:tcPr>
            <w:tcW w:w="940" w:type="dxa"/>
            <w:vAlign w:val="center"/>
          </w:tcPr>
          <w:p w14:paraId="7B2B95CB">
            <w:pPr>
              <w:jc w:val="right"/>
            </w:pPr>
            <w:r>
              <w:rPr>
                <w:rFonts w:ascii="宋体" w:hAnsi="宋体" w:eastAsia="宋体" w:cs="宋体"/>
                <w:b w:val="0"/>
                <w:i w:val="0"/>
                <w:color w:val="000000"/>
                <w:sz w:val="11"/>
              </w:rPr>
              <w:t>33.49</w:t>
            </w:r>
          </w:p>
        </w:tc>
        <w:tc>
          <w:tcPr>
            <w:tcW w:w="1000" w:type="dxa"/>
            <w:vAlign w:val="center"/>
          </w:tcPr>
          <w:p w14:paraId="02CF2119">
            <w:pPr>
              <w:jc w:val="right"/>
            </w:pPr>
            <w:r>
              <w:rPr>
                <w:rFonts w:ascii="宋体" w:hAnsi="宋体" w:eastAsia="宋体" w:cs="宋体"/>
                <w:b w:val="0"/>
                <w:i w:val="0"/>
                <w:color w:val="000000"/>
                <w:sz w:val="11"/>
              </w:rPr>
              <w:t>33.49</w:t>
            </w:r>
          </w:p>
        </w:tc>
        <w:tc>
          <w:tcPr>
            <w:tcW w:w="980" w:type="dxa"/>
            <w:vAlign w:val="center"/>
          </w:tcPr>
          <w:p w14:paraId="10BCC8C1"/>
        </w:tc>
        <w:tc>
          <w:tcPr>
            <w:tcW w:w="920" w:type="dxa"/>
            <w:vAlign w:val="center"/>
          </w:tcPr>
          <w:p w14:paraId="040C70E8"/>
        </w:tc>
        <w:tc>
          <w:tcPr>
            <w:tcW w:w="960" w:type="dxa"/>
            <w:vAlign w:val="center"/>
          </w:tcPr>
          <w:p w14:paraId="7AB90DE9"/>
        </w:tc>
        <w:tc>
          <w:tcPr>
            <w:tcW w:w="926" w:type="dxa"/>
            <w:vAlign w:val="center"/>
          </w:tcPr>
          <w:p w14:paraId="06E05992"/>
        </w:tc>
      </w:tr>
      <w:tr w14:paraId="59E386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1A5C5A">
            <w:pPr>
              <w:jc w:val="left"/>
            </w:pPr>
            <w:r>
              <w:rPr>
                <w:rFonts w:ascii="宋体" w:hAnsi="宋体" w:eastAsia="宋体" w:cs="宋体"/>
                <w:b w:val="0"/>
                <w:i w:val="0"/>
                <w:color w:val="000000"/>
                <w:sz w:val="11"/>
              </w:rPr>
              <w:t>2101101</w:t>
            </w:r>
          </w:p>
        </w:tc>
        <w:tc>
          <w:tcPr>
            <w:tcW w:w="1760" w:type="dxa"/>
            <w:vAlign w:val="center"/>
          </w:tcPr>
          <w:p w14:paraId="0B42B0E9">
            <w:pPr>
              <w:jc w:val="left"/>
            </w:pPr>
            <w:r>
              <w:rPr>
                <w:rFonts w:ascii="宋体" w:hAnsi="宋体" w:eastAsia="宋体" w:cs="宋体"/>
                <w:b w:val="0"/>
                <w:i w:val="0"/>
                <w:color w:val="000000"/>
                <w:sz w:val="11"/>
              </w:rPr>
              <w:t>行政单位医疗</w:t>
            </w:r>
          </w:p>
        </w:tc>
        <w:tc>
          <w:tcPr>
            <w:tcW w:w="940" w:type="dxa"/>
            <w:vAlign w:val="center"/>
          </w:tcPr>
          <w:p w14:paraId="68BC6853">
            <w:pPr>
              <w:jc w:val="right"/>
            </w:pPr>
            <w:r>
              <w:rPr>
                <w:rFonts w:ascii="宋体" w:hAnsi="宋体" w:eastAsia="宋体" w:cs="宋体"/>
                <w:b w:val="0"/>
                <w:i w:val="0"/>
                <w:color w:val="000000"/>
                <w:sz w:val="11"/>
              </w:rPr>
              <w:t>18.92</w:t>
            </w:r>
          </w:p>
        </w:tc>
        <w:tc>
          <w:tcPr>
            <w:tcW w:w="1000" w:type="dxa"/>
            <w:vAlign w:val="center"/>
          </w:tcPr>
          <w:p w14:paraId="791BDAAF">
            <w:pPr>
              <w:jc w:val="right"/>
            </w:pPr>
            <w:r>
              <w:rPr>
                <w:rFonts w:ascii="宋体" w:hAnsi="宋体" w:eastAsia="宋体" w:cs="宋体"/>
                <w:b w:val="0"/>
                <w:i w:val="0"/>
                <w:color w:val="000000"/>
                <w:sz w:val="11"/>
              </w:rPr>
              <w:t>18.92</w:t>
            </w:r>
          </w:p>
        </w:tc>
        <w:tc>
          <w:tcPr>
            <w:tcW w:w="980" w:type="dxa"/>
            <w:vAlign w:val="center"/>
          </w:tcPr>
          <w:p w14:paraId="5B2CE9F2"/>
        </w:tc>
        <w:tc>
          <w:tcPr>
            <w:tcW w:w="920" w:type="dxa"/>
            <w:vAlign w:val="center"/>
          </w:tcPr>
          <w:p w14:paraId="634E5890"/>
        </w:tc>
        <w:tc>
          <w:tcPr>
            <w:tcW w:w="960" w:type="dxa"/>
            <w:vAlign w:val="center"/>
          </w:tcPr>
          <w:p w14:paraId="07050C3A"/>
        </w:tc>
        <w:tc>
          <w:tcPr>
            <w:tcW w:w="926" w:type="dxa"/>
            <w:vAlign w:val="center"/>
          </w:tcPr>
          <w:p w14:paraId="059CDDA0"/>
        </w:tc>
      </w:tr>
      <w:tr w14:paraId="69851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55F867">
            <w:pPr>
              <w:jc w:val="left"/>
            </w:pPr>
            <w:r>
              <w:rPr>
                <w:rFonts w:ascii="宋体" w:hAnsi="宋体" w:eastAsia="宋体" w:cs="宋体"/>
                <w:b w:val="0"/>
                <w:i w:val="0"/>
                <w:color w:val="000000"/>
                <w:sz w:val="11"/>
              </w:rPr>
              <w:t>2101103</w:t>
            </w:r>
          </w:p>
        </w:tc>
        <w:tc>
          <w:tcPr>
            <w:tcW w:w="1760" w:type="dxa"/>
            <w:vAlign w:val="center"/>
          </w:tcPr>
          <w:p w14:paraId="584156E1">
            <w:pPr>
              <w:jc w:val="left"/>
            </w:pPr>
            <w:r>
              <w:rPr>
                <w:rFonts w:ascii="宋体" w:hAnsi="宋体" w:eastAsia="宋体" w:cs="宋体"/>
                <w:b w:val="0"/>
                <w:i w:val="0"/>
                <w:color w:val="000000"/>
                <w:sz w:val="11"/>
              </w:rPr>
              <w:t>公务员医疗补助</w:t>
            </w:r>
          </w:p>
        </w:tc>
        <w:tc>
          <w:tcPr>
            <w:tcW w:w="940" w:type="dxa"/>
            <w:vAlign w:val="center"/>
          </w:tcPr>
          <w:p w14:paraId="36049C86">
            <w:pPr>
              <w:jc w:val="right"/>
            </w:pPr>
            <w:r>
              <w:rPr>
                <w:rFonts w:ascii="宋体" w:hAnsi="宋体" w:eastAsia="宋体" w:cs="宋体"/>
                <w:b w:val="0"/>
                <w:i w:val="0"/>
                <w:color w:val="000000"/>
                <w:sz w:val="11"/>
              </w:rPr>
              <w:t>14.57</w:t>
            </w:r>
          </w:p>
        </w:tc>
        <w:tc>
          <w:tcPr>
            <w:tcW w:w="1000" w:type="dxa"/>
            <w:vAlign w:val="center"/>
          </w:tcPr>
          <w:p w14:paraId="35FDF1D7">
            <w:pPr>
              <w:jc w:val="right"/>
            </w:pPr>
            <w:r>
              <w:rPr>
                <w:rFonts w:ascii="宋体" w:hAnsi="宋体" w:eastAsia="宋体" w:cs="宋体"/>
                <w:b w:val="0"/>
                <w:i w:val="0"/>
                <w:color w:val="000000"/>
                <w:sz w:val="11"/>
              </w:rPr>
              <w:t>14.57</w:t>
            </w:r>
          </w:p>
        </w:tc>
        <w:tc>
          <w:tcPr>
            <w:tcW w:w="980" w:type="dxa"/>
            <w:vAlign w:val="center"/>
          </w:tcPr>
          <w:p w14:paraId="59EA0912"/>
        </w:tc>
        <w:tc>
          <w:tcPr>
            <w:tcW w:w="920" w:type="dxa"/>
            <w:vAlign w:val="center"/>
          </w:tcPr>
          <w:p w14:paraId="4BD916A8"/>
        </w:tc>
        <w:tc>
          <w:tcPr>
            <w:tcW w:w="960" w:type="dxa"/>
            <w:vAlign w:val="center"/>
          </w:tcPr>
          <w:p w14:paraId="412B006A"/>
        </w:tc>
        <w:tc>
          <w:tcPr>
            <w:tcW w:w="926" w:type="dxa"/>
            <w:vAlign w:val="center"/>
          </w:tcPr>
          <w:p w14:paraId="53EF8673"/>
        </w:tc>
      </w:tr>
      <w:tr w14:paraId="74321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84ADF8">
            <w:pPr>
              <w:jc w:val="left"/>
            </w:pPr>
            <w:r>
              <w:rPr>
                <w:rFonts w:ascii="宋体" w:hAnsi="宋体" w:eastAsia="宋体" w:cs="宋体"/>
                <w:b w:val="0"/>
                <w:i w:val="0"/>
                <w:color w:val="000000"/>
                <w:sz w:val="11"/>
              </w:rPr>
              <w:t>21014</w:t>
            </w:r>
          </w:p>
        </w:tc>
        <w:tc>
          <w:tcPr>
            <w:tcW w:w="1760" w:type="dxa"/>
            <w:vAlign w:val="center"/>
          </w:tcPr>
          <w:p w14:paraId="00ADC916">
            <w:pPr>
              <w:jc w:val="left"/>
            </w:pPr>
            <w:r>
              <w:rPr>
                <w:rFonts w:ascii="宋体" w:hAnsi="宋体" w:eastAsia="宋体" w:cs="宋体"/>
                <w:b w:val="0"/>
                <w:i w:val="0"/>
                <w:color w:val="000000"/>
                <w:sz w:val="11"/>
              </w:rPr>
              <w:t>优抚对象医疗</w:t>
            </w:r>
          </w:p>
        </w:tc>
        <w:tc>
          <w:tcPr>
            <w:tcW w:w="940" w:type="dxa"/>
            <w:vAlign w:val="center"/>
          </w:tcPr>
          <w:p w14:paraId="7CAD141A">
            <w:pPr>
              <w:jc w:val="right"/>
            </w:pPr>
            <w:r>
              <w:rPr>
                <w:rFonts w:ascii="宋体" w:hAnsi="宋体" w:eastAsia="宋体" w:cs="宋体"/>
                <w:b w:val="0"/>
                <w:i w:val="0"/>
                <w:color w:val="000000"/>
                <w:sz w:val="11"/>
              </w:rPr>
              <w:t>444.82</w:t>
            </w:r>
          </w:p>
        </w:tc>
        <w:tc>
          <w:tcPr>
            <w:tcW w:w="1000" w:type="dxa"/>
            <w:vAlign w:val="center"/>
          </w:tcPr>
          <w:p w14:paraId="44DD9DC9"/>
        </w:tc>
        <w:tc>
          <w:tcPr>
            <w:tcW w:w="980" w:type="dxa"/>
            <w:vAlign w:val="center"/>
          </w:tcPr>
          <w:p w14:paraId="57D6650D">
            <w:pPr>
              <w:jc w:val="right"/>
            </w:pPr>
            <w:r>
              <w:rPr>
                <w:rFonts w:ascii="宋体" w:hAnsi="宋体" w:eastAsia="宋体" w:cs="宋体"/>
                <w:b w:val="0"/>
                <w:i w:val="0"/>
                <w:color w:val="000000"/>
                <w:sz w:val="11"/>
              </w:rPr>
              <w:t>444.82</w:t>
            </w:r>
          </w:p>
        </w:tc>
        <w:tc>
          <w:tcPr>
            <w:tcW w:w="920" w:type="dxa"/>
            <w:vAlign w:val="center"/>
          </w:tcPr>
          <w:p w14:paraId="076A0111"/>
        </w:tc>
        <w:tc>
          <w:tcPr>
            <w:tcW w:w="960" w:type="dxa"/>
            <w:vAlign w:val="center"/>
          </w:tcPr>
          <w:p w14:paraId="5465C201"/>
        </w:tc>
        <w:tc>
          <w:tcPr>
            <w:tcW w:w="926" w:type="dxa"/>
            <w:vAlign w:val="center"/>
          </w:tcPr>
          <w:p w14:paraId="6C3E31E1"/>
        </w:tc>
      </w:tr>
      <w:tr w14:paraId="0601AB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373430">
            <w:pPr>
              <w:jc w:val="left"/>
            </w:pPr>
            <w:r>
              <w:rPr>
                <w:rFonts w:ascii="宋体" w:hAnsi="宋体" w:eastAsia="宋体" w:cs="宋体"/>
                <w:b w:val="0"/>
                <w:i w:val="0"/>
                <w:color w:val="000000"/>
                <w:sz w:val="11"/>
              </w:rPr>
              <w:t>2101401</w:t>
            </w:r>
          </w:p>
        </w:tc>
        <w:tc>
          <w:tcPr>
            <w:tcW w:w="1760" w:type="dxa"/>
            <w:vAlign w:val="center"/>
          </w:tcPr>
          <w:p w14:paraId="0B72A423">
            <w:pPr>
              <w:jc w:val="left"/>
            </w:pPr>
            <w:r>
              <w:rPr>
                <w:rFonts w:ascii="宋体" w:hAnsi="宋体" w:eastAsia="宋体" w:cs="宋体"/>
                <w:b w:val="0"/>
                <w:i w:val="0"/>
                <w:color w:val="000000"/>
                <w:sz w:val="11"/>
              </w:rPr>
              <w:t>优抚对象医疗补助</w:t>
            </w:r>
          </w:p>
        </w:tc>
        <w:tc>
          <w:tcPr>
            <w:tcW w:w="940" w:type="dxa"/>
            <w:vAlign w:val="center"/>
          </w:tcPr>
          <w:p w14:paraId="7603FC4A">
            <w:pPr>
              <w:jc w:val="right"/>
            </w:pPr>
            <w:r>
              <w:rPr>
                <w:rFonts w:ascii="宋体" w:hAnsi="宋体" w:eastAsia="宋体" w:cs="宋体"/>
                <w:b w:val="0"/>
                <w:i w:val="0"/>
                <w:color w:val="000000"/>
                <w:sz w:val="11"/>
              </w:rPr>
              <w:t>444.82</w:t>
            </w:r>
          </w:p>
        </w:tc>
        <w:tc>
          <w:tcPr>
            <w:tcW w:w="1000" w:type="dxa"/>
            <w:vAlign w:val="center"/>
          </w:tcPr>
          <w:p w14:paraId="7E3C8DFF"/>
        </w:tc>
        <w:tc>
          <w:tcPr>
            <w:tcW w:w="980" w:type="dxa"/>
            <w:vAlign w:val="center"/>
          </w:tcPr>
          <w:p w14:paraId="1BF11505">
            <w:pPr>
              <w:jc w:val="right"/>
            </w:pPr>
            <w:r>
              <w:rPr>
                <w:rFonts w:ascii="宋体" w:hAnsi="宋体" w:eastAsia="宋体" w:cs="宋体"/>
                <w:b w:val="0"/>
                <w:i w:val="0"/>
                <w:color w:val="000000"/>
                <w:sz w:val="11"/>
              </w:rPr>
              <w:t>444.82</w:t>
            </w:r>
          </w:p>
        </w:tc>
        <w:tc>
          <w:tcPr>
            <w:tcW w:w="920" w:type="dxa"/>
            <w:vAlign w:val="center"/>
          </w:tcPr>
          <w:p w14:paraId="33A09E70"/>
        </w:tc>
        <w:tc>
          <w:tcPr>
            <w:tcW w:w="960" w:type="dxa"/>
            <w:vAlign w:val="center"/>
          </w:tcPr>
          <w:p w14:paraId="1D20EA59"/>
        </w:tc>
        <w:tc>
          <w:tcPr>
            <w:tcW w:w="926" w:type="dxa"/>
            <w:vAlign w:val="center"/>
          </w:tcPr>
          <w:p w14:paraId="501AE22F"/>
        </w:tc>
      </w:tr>
      <w:tr w14:paraId="1F6EAF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B0AB1F">
            <w:pPr>
              <w:jc w:val="left"/>
            </w:pPr>
            <w:r>
              <w:rPr>
                <w:rFonts w:ascii="宋体" w:hAnsi="宋体" w:eastAsia="宋体" w:cs="宋体"/>
                <w:b w:val="0"/>
                <w:i w:val="0"/>
                <w:color w:val="000000"/>
                <w:sz w:val="11"/>
              </w:rPr>
              <w:t>212</w:t>
            </w:r>
          </w:p>
        </w:tc>
        <w:tc>
          <w:tcPr>
            <w:tcW w:w="1760" w:type="dxa"/>
            <w:vAlign w:val="center"/>
          </w:tcPr>
          <w:p w14:paraId="1ABB5DE4">
            <w:pPr>
              <w:jc w:val="left"/>
            </w:pPr>
            <w:r>
              <w:rPr>
                <w:rFonts w:ascii="宋体" w:hAnsi="宋体" w:eastAsia="宋体" w:cs="宋体"/>
                <w:b w:val="0"/>
                <w:i w:val="0"/>
                <w:color w:val="000000"/>
                <w:sz w:val="11"/>
              </w:rPr>
              <w:t>城乡社区支出</w:t>
            </w:r>
          </w:p>
        </w:tc>
        <w:tc>
          <w:tcPr>
            <w:tcW w:w="940" w:type="dxa"/>
            <w:vAlign w:val="center"/>
          </w:tcPr>
          <w:p w14:paraId="72879BD0">
            <w:pPr>
              <w:jc w:val="right"/>
            </w:pPr>
            <w:r>
              <w:rPr>
                <w:rFonts w:ascii="宋体" w:hAnsi="宋体" w:eastAsia="宋体" w:cs="宋体"/>
                <w:b w:val="0"/>
                <w:i w:val="0"/>
                <w:color w:val="000000"/>
                <w:sz w:val="11"/>
              </w:rPr>
              <w:t>22.71</w:t>
            </w:r>
          </w:p>
        </w:tc>
        <w:tc>
          <w:tcPr>
            <w:tcW w:w="1000" w:type="dxa"/>
            <w:vAlign w:val="center"/>
          </w:tcPr>
          <w:p w14:paraId="5042121C"/>
        </w:tc>
        <w:tc>
          <w:tcPr>
            <w:tcW w:w="980" w:type="dxa"/>
            <w:vAlign w:val="center"/>
          </w:tcPr>
          <w:p w14:paraId="0AA0E6A4">
            <w:pPr>
              <w:jc w:val="right"/>
            </w:pPr>
            <w:r>
              <w:rPr>
                <w:rFonts w:ascii="宋体" w:hAnsi="宋体" w:eastAsia="宋体" w:cs="宋体"/>
                <w:b w:val="0"/>
                <w:i w:val="0"/>
                <w:color w:val="000000"/>
                <w:sz w:val="11"/>
              </w:rPr>
              <w:t>22.71</w:t>
            </w:r>
          </w:p>
        </w:tc>
        <w:tc>
          <w:tcPr>
            <w:tcW w:w="920" w:type="dxa"/>
            <w:vAlign w:val="center"/>
          </w:tcPr>
          <w:p w14:paraId="5B614CF4"/>
        </w:tc>
        <w:tc>
          <w:tcPr>
            <w:tcW w:w="960" w:type="dxa"/>
            <w:vAlign w:val="center"/>
          </w:tcPr>
          <w:p w14:paraId="06C5596F"/>
        </w:tc>
        <w:tc>
          <w:tcPr>
            <w:tcW w:w="926" w:type="dxa"/>
            <w:vAlign w:val="center"/>
          </w:tcPr>
          <w:p w14:paraId="5C957241"/>
        </w:tc>
      </w:tr>
      <w:tr w14:paraId="5E9A8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C3973E">
            <w:pPr>
              <w:jc w:val="left"/>
            </w:pPr>
            <w:r>
              <w:rPr>
                <w:rFonts w:ascii="宋体" w:hAnsi="宋体" w:eastAsia="宋体" w:cs="宋体"/>
                <w:b w:val="0"/>
                <w:i w:val="0"/>
                <w:color w:val="000000"/>
                <w:sz w:val="11"/>
              </w:rPr>
              <w:t>21208</w:t>
            </w:r>
          </w:p>
        </w:tc>
        <w:tc>
          <w:tcPr>
            <w:tcW w:w="1760" w:type="dxa"/>
            <w:vAlign w:val="center"/>
          </w:tcPr>
          <w:p w14:paraId="3EF31292">
            <w:pPr>
              <w:jc w:val="left"/>
            </w:pPr>
            <w:r>
              <w:rPr>
                <w:rFonts w:ascii="宋体" w:hAnsi="宋体" w:eastAsia="宋体" w:cs="宋体"/>
                <w:b w:val="0"/>
                <w:i w:val="0"/>
                <w:color w:val="000000"/>
                <w:sz w:val="11"/>
              </w:rPr>
              <w:t>国有土地使用权出让收入安排的支出</w:t>
            </w:r>
          </w:p>
        </w:tc>
        <w:tc>
          <w:tcPr>
            <w:tcW w:w="940" w:type="dxa"/>
            <w:vAlign w:val="center"/>
          </w:tcPr>
          <w:p w14:paraId="478D4CF1">
            <w:pPr>
              <w:jc w:val="right"/>
            </w:pPr>
            <w:r>
              <w:rPr>
                <w:rFonts w:ascii="宋体" w:hAnsi="宋体" w:eastAsia="宋体" w:cs="宋体"/>
                <w:b w:val="0"/>
                <w:i w:val="0"/>
                <w:color w:val="000000"/>
                <w:sz w:val="11"/>
              </w:rPr>
              <w:t>22.71</w:t>
            </w:r>
          </w:p>
        </w:tc>
        <w:tc>
          <w:tcPr>
            <w:tcW w:w="1000" w:type="dxa"/>
            <w:vAlign w:val="center"/>
          </w:tcPr>
          <w:p w14:paraId="56CA0CA3"/>
        </w:tc>
        <w:tc>
          <w:tcPr>
            <w:tcW w:w="980" w:type="dxa"/>
            <w:vAlign w:val="center"/>
          </w:tcPr>
          <w:p w14:paraId="7CEC1837">
            <w:pPr>
              <w:jc w:val="right"/>
            </w:pPr>
            <w:r>
              <w:rPr>
                <w:rFonts w:ascii="宋体" w:hAnsi="宋体" w:eastAsia="宋体" w:cs="宋体"/>
                <w:b w:val="0"/>
                <w:i w:val="0"/>
                <w:color w:val="000000"/>
                <w:sz w:val="11"/>
              </w:rPr>
              <w:t>22.71</w:t>
            </w:r>
          </w:p>
        </w:tc>
        <w:tc>
          <w:tcPr>
            <w:tcW w:w="920" w:type="dxa"/>
            <w:vAlign w:val="center"/>
          </w:tcPr>
          <w:p w14:paraId="08F13BFD"/>
        </w:tc>
        <w:tc>
          <w:tcPr>
            <w:tcW w:w="960" w:type="dxa"/>
            <w:vAlign w:val="center"/>
          </w:tcPr>
          <w:p w14:paraId="70C6B389"/>
        </w:tc>
        <w:tc>
          <w:tcPr>
            <w:tcW w:w="926" w:type="dxa"/>
            <w:vAlign w:val="center"/>
          </w:tcPr>
          <w:p w14:paraId="16C7AA77"/>
        </w:tc>
      </w:tr>
      <w:tr w14:paraId="7FED9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27BBF7">
            <w:pPr>
              <w:jc w:val="left"/>
            </w:pPr>
            <w:r>
              <w:rPr>
                <w:rFonts w:ascii="宋体" w:hAnsi="宋体" w:eastAsia="宋体" w:cs="宋体"/>
                <w:b w:val="0"/>
                <w:i w:val="0"/>
                <w:color w:val="000000"/>
                <w:sz w:val="11"/>
              </w:rPr>
              <w:t>2120801</w:t>
            </w:r>
          </w:p>
        </w:tc>
        <w:tc>
          <w:tcPr>
            <w:tcW w:w="1760" w:type="dxa"/>
            <w:vAlign w:val="center"/>
          </w:tcPr>
          <w:p w14:paraId="646535AA">
            <w:pPr>
              <w:jc w:val="left"/>
            </w:pPr>
            <w:r>
              <w:rPr>
                <w:rFonts w:ascii="宋体" w:hAnsi="宋体" w:eastAsia="宋体" w:cs="宋体"/>
                <w:b w:val="0"/>
                <w:i w:val="0"/>
                <w:color w:val="000000"/>
                <w:sz w:val="11"/>
              </w:rPr>
              <w:t>征地和拆迁补偿支出</w:t>
            </w:r>
          </w:p>
        </w:tc>
        <w:tc>
          <w:tcPr>
            <w:tcW w:w="940" w:type="dxa"/>
            <w:vAlign w:val="center"/>
          </w:tcPr>
          <w:p w14:paraId="6058E15C">
            <w:pPr>
              <w:jc w:val="right"/>
            </w:pPr>
            <w:r>
              <w:rPr>
                <w:rFonts w:ascii="宋体" w:hAnsi="宋体" w:eastAsia="宋体" w:cs="宋体"/>
                <w:b w:val="0"/>
                <w:i w:val="0"/>
                <w:color w:val="000000"/>
                <w:sz w:val="11"/>
              </w:rPr>
              <w:t>22.71</w:t>
            </w:r>
          </w:p>
        </w:tc>
        <w:tc>
          <w:tcPr>
            <w:tcW w:w="1000" w:type="dxa"/>
            <w:vAlign w:val="center"/>
          </w:tcPr>
          <w:p w14:paraId="3A9C9A1E"/>
        </w:tc>
        <w:tc>
          <w:tcPr>
            <w:tcW w:w="980" w:type="dxa"/>
            <w:vAlign w:val="center"/>
          </w:tcPr>
          <w:p w14:paraId="3A7FA98A">
            <w:pPr>
              <w:jc w:val="right"/>
            </w:pPr>
            <w:r>
              <w:rPr>
                <w:rFonts w:ascii="宋体" w:hAnsi="宋体" w:eastAsia="宋体" w:cs="宋体"/>
                <w:b w:val="0"/>
                <w:i w:val="0"/>
                <w:color w:val="000000"/>
                <w:sz w:val="11"/>
              </w:rPr>
              <w:t>22.71</w:t>
            </w:r>
          </w:p>
        </w:tc>
        <w:tc>
          <w:tcPr>
            <w:tcW w:w="920" w:type="dxa"/>
            <w:vAlign w:val="center"/>
          </w:tcPr>
          <w:p w14:paraId="09C065C4"/>
        </w:tc>
        <w:tc>
          <w:tcPr>
            <w:tcW w:w="960" w:type="dxa"/>
            <w:vAlign w:val="center"/>
          </w:tcPr>
          <w:p w14:paraId="2DFE309D"/>
        </w:tc>
        <w:tc>
          <w:tcPr>
            <w:tcW w:w="926" w:type="dxa"/>
            <w:vAlign w:val="center"/>
          </w:tcPr>
          <w:p w14:paraId="68AB73F9"/>
        </w:tc>
      </w:tr>
      <w:tr w14:paraId="0341F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86D2BF">
            <w:pPr>
              <w:jc w:val="left"/>
            </w:pPr>
            <w:r>
              <w:rPr>
                <w:rFonts w:ascii="宋体" w:hAnsi="宋体" w:eastAsia="宋体" w:cs="宋体"/>
                <w:b w:val="0"/>
                <w:i w:val="0"/>
                <w:color w:val="000000"/>
                <w:sz w:val="11"/>
              </w:rPr>
              <w:t>221</w:t>
            </w:r>
          </w:p>
        </w:tc>
        <w:tc>
          <w:tcPr>
            <w:tcW w:w="1760" w:type="dxa"/>
            <w:vAlign w:val="center"/>
          </w:tcPr>
          <w:p w14:paraId="2E9EC819">
            <w:pPr>
              <w:jc w:val="left"/>
            </w:pPr>
            <w:r>
              <w:rPr>
                <w:rFonts w:ascii="宋体" w:hAnsi="宋体" w:eastAsia="宋体" w:cs="宋体"/>
                <w:b w:val="0"/>
                <w:i w:val="0"/>
                <w:color w:val="000000"/>
                <w:sz w:val="11"/>
              </w:rPr>
              <w:t>住房保障支出</w:t>
            </w:r>
          </w:p>
        </w:tc>
        <w:tc>
          <w:tcPr>
            <w:tcW w:w="940" w:type="dxa"/>
            <w:vAlign w:val="center"/>
          </w:tcPr>
          <w:p w14:paraId="4FE528D6">
            <w:pPr>
              <w:jc w:val="right"/>
            </w:pPr>
            <w:r>
              <w:rPr>
                <w:rFonts w:ascii="宋体" w:hAnsi="宋体" w:eastAsia="宋体" w:cs="宋体"/>
                <w:b w:val="0"/>
                <w:i w:val="0"/>
                <w:color w:val="000000"/>
                <w:sz w:val="11"/>
              </w:rPr>
              <w:t>39.15</w:t>
            </w:r>
          </w:p>
        </w:tc>
        <w:tc>
          <w:tcPr>
            <w:tcW w:w="1000" w:type="dxa"/>
            <w:vAlign w:val="center"/>
          </w:tcPr>
          <w:p w14:paraId="3BDAF0DF">
            <w:pPr>
              <w:jc w:val="right"/>
            </w:pPr>
            <w:r>
              <w:rPr>
                <w:rFonts w:ascii="宋体" w:hAnsi="宋体" w:eastAsia="宋体" w:cs="宋体"/>
                <w:b w:val="0"/>
                <w:i w:val="0"/>
                <w:color w:val="000000"/>
                <w:sz w:val="11"/>
              </w:rPr>
              <w:t>39.15</w:t>
            </w:r>
          </w:p>
        </w:tc>
        <w:tc>
          <w:tcPr>
            <w:tcW w:w="980" w:type="dxa"/>
            <w:vAlign w:val="center"/>
          </w:tcPr>
          <w:p w14:paraId="6D3BF5C4"/>
        </w:tc>
        <w:tc>
          <w:tcPr>
            <w:tcW w:w="920" w:type="dxa"/>
            <w:vAlign w:val="center"/>
          </w:tcPr>
          <w:p w14:paraId="2644AB8D"/>
        </w:tc>
        <w:tc>
          <w:tcPr>
            <w:tcW w:w="960" w:type="dxa"/>
            <w:vAlign w:val="center"/>
          </w:tcPr>
          <w:p w14:paraId="349D2683"/>
        </w:tc>
        <w:tc>
          <w:tcPr>
            <w:tcW w:w="926" w:type="dxa"/>
            <w:vAlign w:val="center"/>
          </w:tcPr>
          <w:p w14:paraId="6DBFBDB9"/>
        </w:tc>
      </w:tr>
      <w:tr w14:paraId="205E8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E07DC0">
            <w:pPr>
              <w:jc w:val="left"/>
            </w:pPr>
            <w:r>
              <w:rPr>
                <w:rFonts w:ascii="宋体" w:hAnsi="宋体" w:eastAsia="宋体" w:cs="宋体"/>
                <w:b w:val="0"/>
                <w:i w:val="0"/>
                <w:color w:val="000000"/>
                <w:sz w:val="11"/>
              </w:rPr>
              <w:t>22102</w:t>
            </w:r>
          </w:p>
        </w:tc>
        <w:tc>
          <w:tcPr>
            <w:tcW w:w="1760" w:type="dxa"/>
            <w:vAlign w:val="center"/>
          </w:tcPr>
          <w:p w14:paraId="49625A72">
            <w:pPr>
              <w:jc w:val="left"/>
            </w:pPr>
            <w:r>
              <w:rPr>
                <w:rFonts w:ascii="宋体" w:hAnsi="宋体" w:eastAsia="宋体" w:cs="宋体"/>
                <w:b w:val="0"/>
                <w:i w:val="0"/>
                <w:color w:val="000000"/>
                <w:sz w:val="11"/>
              </w:rPr>
              <w:t>住房改革支出</w:t>
            </w:r>
          </w:p>
        </w:tc>
        <w:tc>
          <w:tcPr>
            <w:tcW w:w="940" w:type="dxa"/>
            <w:vAlign w:val="center"/>
          </w:tcPr>
          <w:p w14:paraId="409EE402">
            <w:pPr>
              <w:jc w:val="right"/>
            </w:pPr>
            <w:r>
              <w:rPr>
                <w:rFonts w:ascii="宋体" w:hAnsi="宋体" w:eastAsia="宋体" w:cs="宋体"/>
                <w:b w:val="0"/>
                <w:i w:val="0"/>
                <w:color w:val="000000"/>
                <w:sz w:val="11"/>
              </w:rPr>
              <w:t>39.15</w:t>
            </w:r>
          </w:p>
        </w:tc>
        <w:tc>
          <w:tcPr>
            <w:tcW w:w="1000" w:type="dxa"/>
            <w:vAlign w:val="center"/>
          </w:tcPr>
          <w:p w14:paraId="531F437F">
            <w:pPr>
              <w:jc w:val="right"/>
            </w:pPr>
            <w:r>
              <w:rPr>
                <w:rFonts w:ascii="宋体" w:hAnsi="宋体" w:eastAsia="宋体" w:cs="宋体"/>
                <w:b w:val="0"/>
                <w:i w:val="0"/>
                <w:color w:val="000000"/>
                <w:sz w:val="11"/>
              </w:rPr>
              <w:t>39.15</w:t>
            </w:r>
          </w:p>
        </w:tc>
        <w:tc>
          <w:tcPr>
            <w:tcW w:w="980" w:type="dxa"/>
            <w:vAlign w:val="center"/>
          </w:tcPr>
          <w:p w14:paraId="4E5C8075"/>
        </w:tc>
        <w:tc>
          <w:tcPr>
            <w:tcW w:w="920" w:type="dxa"/>
            <w:vAlign w:val="center"/>
          </w:tcPr>
          <w:p w14:paraId="077FF9F7"/>
        </w:tc>
        <w:tc>
          <w:tcPr>
            <w:tcW w:w="960" w:type="dxa"/>
            <w:vAlign w:val="center"/>
          </w:tcPr>
          <w:p w14:paraId="6858A18D"/>
        </w:tc>
        <w:tc>
          <w:tcPr>
            <w:tcW w:w="926" w:type="dxa"/>
            <w:vAlign w:val="center"/>
          </w:tcPr>
          <w:p w14:paraId="3650672E"/>
        </w:tc>
      </w:tr>
      <w:tr w14:paraId="2647B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180D02">
            <w:pPr>
              <w:jc w:val="left"/>
            </w:pPr>
            <w:r>
              <w:rPr>
                <w:rFonts w:ascii="宋体" w:hAnsi="宋体" w:eastAsia="宋体" w:cs="宋体"/>
                <w:b w:val="0"/>
                <w:i w:val="0"/>
                <w:color w:val="000000"/>
                <w:sz w:val="11"/>
              </w:rPr>
              <w:t>2210201</w:t>
            </w:r>
          </w:p>
        </w:tc>
        <w:tc>
          <w:tcPr>
            <w:tcW w:w="1760" w:type="dxa"/>
            <w:vAlign w:val="center"/>
          </w:tcPr>
          <w:p w14:paraId="1878CF9D">
            <w:pPr>
              <w:jc w:val="left"/>
            </w:pPr>
            <w:r>
              <w:rPr>
                <w:rFonts w:ascii="宋体" w:hAnsi="宋体" w:eastAsia="宋体" w:cs="宋体"/>
                <w:b w:val="0"/>
                <w:i w:val="0"/>
                <w:color w:val="000000"/>
                <w:sz w:val="11"/>
              </w:rPr>
              <w:t>住房公积金</w:t>
            </w:r>
          </w:p>
        </w:tc>
        <w:tc>
          <w:tcPr>
            <w:tcW w:w="940" w:type="dxa"/>
            <w:vAlign w:val="center"/>
          </w:tcPr>
          <w:p w14:paraId="742DFC96">
            <w:pPr>
              <w:jc w:val="right"/>
            </w:pPr>
            <w:r>
              <w:rPr>
                <w:rFonts w:ascii="宋体" w:hAnsi="宋体" w:eastAsia="宋体" w:cs="宋体"/>
                <w:b w:val="0"/>
                <w:i w:val="0"/>
                <w:color w:val="000000"/>
                <w:sz w:val="11"/>
              </w:rPr>
              <w:t>39.15</w:t>
            </w:r>
          </w:p>
        </w:tc>
        <w:tc>
          <w:tcPr>
            <w:tcW w:w="1000" w:type="dxa"/>
            <w:vAlign w:val="center"/>
          </w:tcPr>
          <w:p w14:paraId="77D21707">
            <w:pPr>
              <w:jc w:val="right"/>
            </w:pPr>
            <w:r>
              <w:rPr>
                <w:rFonts w:ascii="宋体" w:hAnsi="宋体" w:eastAsia="宋体" w:cs="宋体"/>
                <w:b w:val="0"/>
                <w:i w:val="0"/>
                <w:color w:val="000000"/>
                <w:sz w:val="11"/>
              </w:rPr>
              <w:t>39.15</w:t>
            </w:r>
          </w:p>
        </w:tc>
        <w:tc>
          <w:tcPr>
            <w:tcW w:w="980" w:type="dxa"/>
            <w:vAlign w:val="center"/>
          </w:tcPr>
          <w:p w14:paraId="3928FECB"/>
        </w:tc>
        <w:tc>
          <w:tcPr>
            <w:tcW w:w="920" w:type="dxa"/>
            <w:vAlign w:val="center"/>
          </w:tcPr>
          <w:p w14:paraId="3671A384"/>
        </w:tc>
        <w:tc>
          <w:tcPr>
            <w:tcW w:w="960" w:type="dxa"/>
            <w:vAlign w:val="center"/>
          </w:tcPr>
          <w:p w14:paraId="5F89767A"/>
        </w:tc>
        <w:tc>
          <w:tcPr>
            <w:tcW w:w="926" w:type="dxa"/>
            <w:vAlign w:val="center"/>
          </w:tcPr>
          <w:p w14:paraId="3054C3F9"/>
        </w:tc>
      </w:tr>
      <w:tr w14:paraId="733AF6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2C5704">
            <w:pPr>
              <w:jc w:val="left"/>
            </w:pPr>
            <w:r>
              <w:rPr>
                <w:rFonts w:ascii="宋体" w:hAnsi="宋体" w:eastAsia="宋体" w:cs="宋体"/>
                <w:b w:val="0"/>
                <w:i w:val="0"/>
                <w:color w:val="000000"/>
                <w:sz w:val="11"/>
              </w:rPr>
              <w:t>229</w:t>
            </w:r>
          </w:p>
        </w:tc>
        <w:tc>
          <w:tcPr>
            <w:tcW w:w="1760" w:type="dxa"/>
            <w:vAlign w:val="center"/>
          </w:tcPr>
          <w:p w14:paraId="0CE91AD7">
            <w:pPr>
              <w:jc w:val="left"/>
            </w:pPr>
            <w:r>
              <w:rPr>
                <w:rFonts w:ascii="宋体" w:hAnsi="宋体" w:eastAsia="宋体" w:cs="宋体"/>
                <w:b w:val="0"/>
                <w:i w:val="0"/>
                <w:color w:val="000000"/>
                <w:sz w:val="11"/>
              </w:rPr>
              <w:t>其他支出</w:t>
            </w:r>
          </w:p>
        </w:tc>
        <w:tc>
          <w:tcPr>
            <w:tcW w:w="940" w:type="dxa"/>
            <w:vAlign w:val="center"/>
          </w:tcPr>
          <w:p w14:paraId="560A4FB7">
            <w:pPr>
              <w:jc w:val="right"/>
            </w:pPr>
            <w:r>
              <w:rPr>
                <w:rFonts w:ascii="宋体" w:hAnsi="宋体" w:eastAsia="宋体" w:cs="宋体"/>
                <w:b w:val="0"/>
                <w:i w:val="0"/>
                <w:color w:val="000000"/>
                <w:sz w:val="11"/>
              </w:rPr>
              <w:t>45.39</w:t>
            </w:r>
          </w:p>
        </w:tc>
        <w:tc>
          <w:tcPr>
            <w:tcW w:w="1000" w:type="dxa"/>
            <w:vAlign w:val="center"/>
          </w:tcPr>
          <w:p w14:paraId="32140841"/>
        </w:tc>
        <w:tc>
          <w:tcPr>
            <w:tcW w:w="980" w:type="dxa"/>
            <w:vAlign w:val="center"/>
          </w:tcPr>
          <w:p w14:paraId="339166EB">
            <w:pPr>
              <w:jc w:val="right"/>
            </w:pPr>
            <w:r>
              <w:rPr>
                <w:rFonts w:ascii="宋体" w:hAnsi="宋体" w:eastAsia="宋体" w:cs="宋体"/>
                <w:b w:val="0"/>
                <w:i w:val="0"/>
                <w:color w:val="000000"/>
                <w:sz w:val="11"/>
              </w:rPr>
              <w:t>45.39</w:t>
            </w:r>
          </w:p>
        </w:tc>
        <w:tc>
          <w:tcPr>
            <w:tcW w:w="920" w:type="dxa"/>
            <w:vAlign w:val="center"/>
          </w:tcPr>
          <w:p w14:paraId="5BCA5C7F"/>
        </w:tc>
        <w:tc>
          <w:tcPr>
            <w:tcW w:w="960" w:type="dxa"/>
            <w:vAlign w:val="center"/>
          </w:tcPr>
          <w:p w14:paraId="66B79113"/>
        </w:tc>
        <w:tc>
          <w:tcPr>
            <w:tcW w:w="926" w:type="dxa"/>
            <w:vAlign w:val="center"/>
          </w:tcPr>
          <w:p w14:paraId="4EBF7892"/>
        </w:tc>
      </w:tr>
      <w:tr w14:paraId="6B6F7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9B2DEC">
            <w:pPr>
              <w:jc w:val="left"/>
            </w:pPr>
            <w:r>
              <w:rPr>
                <w:rFonts w:ascii="宋体" w:hAnsi="宋体" w:eastAsia="宋体" w:cs="宋体"/>
                <w:b w:val="0"/>
                <w:i w:val="0"/>
                <w:color w:val="000000"/>
                <w:sz w:val="11"/>
              </w:rPr>
              <w:t>22999</w:t>
            </w:r>
          </w:p>
        </w:tc>
        <w:tc>
          <w:tcPr>
            <w:tcW w:w="1760" w:type="dxa"/>
            <w:vAlign w:val="center"/>
          </w:tcPr>
          <w:p w14:paraId="4F2DDED5">
            <w:pPr>
              <w:jc w:val="left"/>
            </w:pPr>
            <w:r>
              <w:rPr>
                <w:rFonts w:ascii="宋体" w:hAnsi="宋体" w:eastAsia="宋体" w:cs="宋体"/>
                <w:b w:val="0"/>
                <w:i w:val="0"/>
                <w:color w:val="000000"/>
                <w:sz w:val="11"/>
              </w:rPr>
              <w:t>其他支出</w:t>
            </w:r>
          </w:p>
        </w:tc>
        <w:tc>
          <w:tcPr>
            <w:tcW w:w="940" w:type="dxa"/>
            <w:vAlign w:val="center"/>
          </w:tcPr>
          <w:p w14:paraId="2AEA8498">
            <w:pPr>
              <w:jc w:val="right"/>
            </w:pPr>
            <w:r>
              <w:rPr>
                <w:rFonts w:ascii="宋体" w:hAnsi="宋体" w:eastAsia="宋体" w:cs="宋体"/>
                <w:b w:val="0"/>
                <w:i w:val="0"/>
                <w:color w:val="000000"/>
                <w:sz w:val="11"/>
              </w:rPr>
              <w:t>45.39</w:t>
            </w:r>
          </w:p>
        </w:tc>
        <w:tc>
          <w:tcPr>
            <w:tcW w:w="1000" w:type="dxa"/>
            <w:vAlign w:val="center"/>
          </w:tcPr>
          <w:p w14:paraId="5F9A38C5"/>
        </w:tc>
        <w:tc>
          <w:tcPr>
            <w:tcW w:w="980" w:type="dxa"/>
            <w:vAlign w:val="center"/>
          </w:tcPr>
          <w:p w14:paraId="34FE4362">
            <w:pPr>
              <w:jc w:val="right"/>
            </w:pPr>
            <w:r>
              <w:rPr>
                <w:rFonts w:ascii="宋体" w:hAnsi="宋体" w:eastAsia="宋体" w:cs="宋体"/>
                <w:b w:val="0"/>
                <w:i w:val="0"/>
                <w:color w:val="000000"/>
                <w:sz w:val="11"/>
              </w:rPr>
              <w:t>45.39</w:t>
            </w:r>
          </w:p>
        </w:tc>
        <w:tc>
          <w:tcPr>
            <w:tcW w:w="920" w:type="dxa"/>
            <w:vAlign w:val="center"/>
          </w:tcPr>
          <w:p w14:paraId="1646D231"/>
        </w:tc>
        <w:tc>
          <w:tcPr>
            <w:tcW w:w="960" w:type="dxa"/>
            <w:vAlign w:val="center"/>
          </w:tcPr>
          <w:p w14:paraId="3FAEB0DE"/>
        </w:tc>
        <w:tc>
          <w:tcPr>
            <w:tcW w:w="926" w:type="dxa"/>
            <w:vAlign w:val="center"/>
          </w:tcPr>
          <w:p w14:paraId="710BFD0F"/>
        </w:tc>
      </w:tr>
      <w:tr w14:paraId="0FABA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B0125D">
            <w:pPr>
              <w:jc w:val="left"/>
            </w:pPr>
            <w:r>
              <w:rPr>
                <w:rFonts w:ascii="宋体" w:hAnsi="宋体" w:eastAsia="宋体" w:cs="宋体"/>
                <w:b w:val="0"/>
                <w:i w:val="0"/>
                <w:color w:val="000000"/>
                <w:sz w:val="11"/>
              </w:rPr>
              <w:t>2299999</w:t>
            </w:r>
          </w:p>
        </w:tc>
        <w:tc>
          <w:tcPr>
            <w:tcW w:w="1760" w:type="dxa"/>
            <w:vAlign w:val="center"/>
          </w:tcPr>
          <w:p w14:paraId="75FBE661">
            <w:pPr>
              <w:jc w:val="left"/>
            </w:pPr>
            <w:r>
              <w:rPr>
                <w:rFonts w:ascii="宋体" w:hAnsi="宋体" w:eastAsia="宋体" w:cs="宋体"/>
                <w:b w:val="0"/>
                <w:i w:val="0"/>
                <w:color w:val="000000"/>
                <w:sz w:val="11"/>
              </w:rPr>
              <w:t>其他支出</w:t>
            </w:r>
          </w:p>
        </w:tc>
        <w:tc>
          <w:tcPr>
            <w:tcW w:w="940" w:type="dxa"/>
            <w:vAlign w:val="center"/>
          </w:tcPr>
          <w:p w14:paraId="62698703">
            <w:pPr>
              <w:jc w:val="right"/>
            </w:pPr>
            <w:r>
              <w:rPr>
                <w:rFonts w:ascii="宋体" w:hAnsi="宋体" w:eastAsia="宋体" w:cs="宋体"/>
                <w:b w:val="0"/>
                <w:i w:val="0"/>
                <w:color w:val="000000"/>
                <w:sz w:val="11"/>
              </w:rPr>
              <w:t>45.39</w:t>
            </w:r>
          </w:p>
        </w:tc>
        <w:tc>
          <w:tcPr>
            <w:tcW w:w="1000" w:type="dxa"/>
            <w:vAlign w:val="center"/>
          </w:tcPr>
          <w:p w14:paraId="4392CC30"/>
        </w:tc>
        <w:tc>
          <w:tcPr>
            <w:tcW w:w="980" w:type="dxa"/>
            <w:vAlign w:val="center"/>
          </w:tcPr>
          <w:p w14:paraId="3846A152">
            <w:pPr>
              <w:jc w:val="right"/>
            </w:pPr>
            <w:r>
              <w:rPr>
                <w:rFonts w:ascii="宋体" w:hAnsi="宋体" w:eastAsia="宋体" w:cs="宋体"/>
                <w:b w:val="0"/>
                <w:i w:val="0"/>
                <w:color w:val="000000"/>
                <w:sz w:val="11"/>
              </w:rPr>
              <w:t>45.39</w:t>
            </w:r>
          </w:p>
        </w:tc>
        <w:tc>
          <w:tcPr>
            <w:tcW w:w="920" w:type="dxa"/>
            <w:vAlign w:val="center"/>
          </w:tcPr>
          <w:p w14:paraId="665B7DA4"/>
        </w:tc>
        <w:tc>
          <w:tcPr>
            <w:tcW w:w="960" w:type="dxa"/>
            <w:vAlign w:val="center"/>
          </w:tcPr>
          <w:p w14:paraId="12ACFC68"/>
        </w:tc>
        <w:tc>
          <w:tcPr>
            <w:tcW w:w="926" w:type="dxa"/>
            <w:vAlign w:val="center"/>
          </w:tcPr>
          <w:p w14:paraId="16DB7698"/>
        </w:tc>
      </w:tr>
      <w:tr w14:paraId="14D33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62769FF">
            <w:pPr>
              <w:jc w:val="left"/>
            </w:pPr>
            <w:r>
              <w:rPr>
                <w:rFonts w:ascii="宋体" w:hAnsi="宋体" w:eastAsia="宋体" w:cs="宋体"/>
                <w:b w:val="0"/>
                <w:i w:val="0"/>
                <w:color w:val="000000"/>
                <w:sz w:val="11"/>
              </w:rPr>
              <w:t>注：本表反映部门（单位）本年度各项支出情况。</w:t>
            </w:r>
          </w:p>
        </w:tc>
      </w:tr>
    </w:tbl>
    <w:p w14:paraId="08C3AEAE">
      <w:pPr>
        <w:snapToGrid w:val="0"/>
        <w:spacing w:before="200" w:after="200" w:line="200" w:lineRule="auto"/>
      </w:pPr>
      <w:r>
        <w:rPr>
          <w:sz w:val="8"/>
        </w:rPr>
        <w:t xml:space="preserve"> </w:t>
      </w:r>
    </w:p>
    <w:p w14:paraId="72750A1B">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A10D1B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01E04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3878CAD9">
            <w:pPr>
              <w:jc w:val="right"/>
            </w:pPr>
            <w:r>
              <w:rPr>
                <w:rFonts w:ascii="宋体" w:hAnsi="宋体" w:eastAsia="宋体" w:cs="宋体"/>
                <w:sz w:val="20"/>
              </w:rPr>
              <w:t>公开04表</w:t>
            </w:r>
          </w:p>
        </w:tc>
      </w:tr>
      <w:tr w14:paraId="7393E05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4CF577D3">
            <w:pPr>
              <w:jc w:val="left"/>
            </w:pPr>
            <w:r>
              <w:rPr>
                <w:rFonts w:ascii="宋体" w:hAnsi="宋体" w:eastAsia="宋体" w:cs="宋体"/>
                <w:sz w:val="20"/>
              </w:rPr>
              <w:t>部门：兴国县退役军人事务局</w:t>
            </w:r>
          </w:p>
        </w:tc>
        <w:tc>
          <w:tcPr>
            <w:tcW w:w="2000" w:type="dxa"/>
          </w:tcPr>
          <w:p w14:paraId="208E6633">
            <w:pPr>
              <w:jc w:val="center"/>
            </w:pPr>
            <w:r>
              <w:rPr>
                <w:rFonts w:ascii="宋体" w:hAnsi="宋体" w:eastAsia="宋体" w:cs="宋体"/>
                <w:sz w:val="20"/>
              </w:rPr>
              <w:t>2023年度</w:t>
            </w:r>
          </w:p>
        </w:tc>
        <w:tc>
          <w:tcPr>
            <w:tcW w:w="5979" w:type="dxa"/>
          </w:tcPr>
          <w:p w14:paraId="0C2B5684">
            <w:pPr>
              <w:jc w:val="right"/>
            </w:pPr>
            <w:r>
              <w:rPr>
                <w:rFonts w:ascii="宋体" w:hAnsi="宋体" w:eastAsia="宋体" w:cs="宋体"/>
                <w:sz w:val="20"/>
              </w:rPr>
              <w:t>金额单位：万元</w:t>
            </w:r>
          </w:p>
        </w:tc>
      </w:tr>
    </w:tbl>
    <w:p w14:paraId="10CC61A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ED34B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20E3871D">
            <w:pPr>
              <w:jc w:val="center"/>
            </w:pPr>
            <w:r>
              <w:rPr>
                <w:rFonts w:ascii="宋体" w:hAnsi="宋体" w:eastAsia="宋体" w:cs="宋体"/>
                <w:b w:val="0"/>
                <w:i w:val="0"/>
                <w:color w:val="000000"/>
                <w:sz w:val="17"/>
              </w:rPr>
              <w:t>收     入</w:t>
            </w:r>
          </w:p>
        </w:tc>
        <w:tc>
          <w:tcPr>
            <w:tcW w:w="2980" w:type="dxa"/>
            <w:gridSpan w:val="6"/>
            <w:vAlign w:val="center"/>
          </w:tcPr>
          <w:p w14:paraId="67293403">
            <w:pPr>
              <w:jc w:val="center"/>
            </w:pPr>
            <w:r>
              <w:rPr>
                <w:rFonts w:ascii="宋体" w:hAnsi="宋体" w:eastAsia="宋体" w:cs="宋体"/>
                <w:b w:val="0"/>
                <w:i w:val="0"/>
                <w:color w:val="000000"/>
                <w:sz w:val="17"/>
              </w:rPr>
              <w:t>支     出</w:t>
            </w:r>
          </w:p>
        </w:tc>
      </w:tr>
      <w:tr w14:paraId="61D0A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7C148BA">
            <w:pPr>
              <w:jc w:val="center"/>
            </w:pPr>
            <w:r>
              <w:rPr>
                <w:rFonts w:ascii="宋体" w:hAnsi="宋体" w:eastAsia="宋体" w:cs="宋体"/>
                <w:b w:val="0"/>
                <w:i w:val="0"/>
                <w:color w:val="000000"/>
                <w:sz w:val="17"/>
              </w:rPr>
              <w:t>项    目</w:t>
            </w:r>
          </w:p>
        </w:tc>
        <w:tc>
          <w:tcPr>
            <w:tcW w:w="420" w:type="dxa"/>
            <w:vMerge w:val="restart"/>
            <w:vAlign w:val="center"/>
          </w:tcPr>
          <w:p w14:paraId="6DF539BB">
            <w:pPr>
              <w:jc w:val="center"/>
            </w:pPr>
            <w:r>
              <w:rPr>
                <w:rFonts w:ascii="宋体" w:hAnsi="宋体" w:eastAsia="宋体" w:cs="宋体"/>
                <w:b w:val="0"/>
                <w:i w:val="0"/>
                <w:color w:val="000000"/>
                <w:sz w:val="17"/>
              </w:rPr>
              <w:t>行次</w:t>
            </w:r>
          </w:p>
        </w:tc>
        <w:tc>
          <w:tcPr>
            <w:tcW w:w="1480" w:type="dxa"/>
            <w:vMerge w:val="restart"/>
            <w:vAlign w:val="center"/>
          </w:tcPr>
          <w:p w14:paraId="7CA19DC2">
            <w:pPr>
              <w:jc w:val="center"/>
            </w:pPr>
            <w:r>
              <w:rPr>
                <w:rFonts w:ascii="宋体" w:hAnsi="宋体" w:eastAsia="宋体" w:cs="宋体"/>
                <w:b w:val="0"/>
                <w:i w:val="0"/>
                <w:color w:val="000000"/>
                <w:sz w:val="17"/>
              </w:rPr>
              <w:t>决算数</w:t>
            </w:r>
          </w:p>
        </w:tc>
        <w:tc>
          <w:tcPr>
            <w:tcW w:w="2980" w:type="dxa"/>
            <w:vMerge w:val="restart"/>
            <w:vAlign w:val="center"/>
          </w:tcPr>
          <w:p w14:paraId="5E561E3C">
            <w:pPr>
              <w:jc w:val="center"/>
            </w:pPr>
            <w:r>
              <w:rPr>
                <w:rFonts w:ascii="宋体" w:hAnsi="宋体" w:eastAsia="宋体" w:cs="宋体"/>
                <w:b w:val="0"/>
                <w:i w:val="0"/>
                <w:color w:val="000000"/>
                <w:sz w:val="17"/>
              </w:rPr>
              <w:t>项目（按功能分类）</w:t>
            </w:r>
          </w:p>
        </w:tc>
        <w:tc>
          <w:tcPr>
            <w:tcW w:w="420" w:type="dxa"/>
            <w:vMerge w:val="restart"/>
            <w:vAlign w:val="center"/>
          </w:tcPr>
          <w:p w14:paraId="6A2A1B12">
            <w:pPr>
              <w:jc w:val="center"/>
            </w:pPr>
            <w:r>
              <w:rPr>
                <w:rFonts w:ascii="宋体" w:hAnsi="宋体" w:eastAsia="宋体" w:cs="宋体"/>
                <w:b w:val="0"/>
                <w:i w:val="0"/>
                <w:color w:val="000000"/>
                <w:sz w:val="17"/>
              </w:rPr>
              <w:t>行次</w:t>
            </w:r>
          </w:p>
        </w:tc>
        <w:tc>
          <w:tcPr>
            <w:tcW w:w="1460" w:type="dxa"/>
            <w:vMerge w:val="restart"/>
            <w:vAlign w:val="center"/>
          </w:tcPr>
          <w:p w14:paraId="05E12A5A">
            <w:pPr>
              <w:jc w:val="center"/>
            </w:pPr>
            <w:r>
              <w:rPr>
                <w:rFonts w:ascii="宋体" w:hAnsi="宋体" w:eastAsia="宋体" w:cs="宋体"/>
                <w:b w:val="0"/>
                <w:i w:val="0"/>
                <w:color w:val="000000"/>
                <w:sz w:val="17"/>
              </w:rPr>
              <w:t>小计</w:t>
            </w:r>
          </w:p>
        </w:tc>
        <w:tc>
          <w:tcPr>
            <w:tcW w:w="1460" w:type="dxa"/>
            <w:vMerge w:val="restart"/>
            <w:vAlign w:val="center"/>
          </w:tcPr>
          <w:p w14:paraId="268266E0">
            <w:pPr>
              <w:jc w:val="center"/>
            </w:pPr>
            <w:r>
              <w:rPr>
                <w:rFonts w:ascii="宋体" w:hAnsi="宋体" w:eastAsia="宋体" w:cs="宋体"/>
                <w:b w:val="0"/>
                <w:i w:val="0"/>
                <w:color w:val="000000"/>
                <w:sz w:val="17"/>
              </w:rPr>
              <w:t>一般公共预算财政拨款</w:t>
            </w:r>
          </w:p>
        </w:tc>
        <w:tc>
          <w:tcPr>
            <w:tcW w:w="1460" w:type="dxa"/>
            <w:vMerge w:val="restart"/>
            <w:vAlign w:val="center"/>
          </w:tcPr>
          <w:p w14:paraId="0B783CE4">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D940795">
            <w:pPr>
              <w:jc w:val="center"/>
            </w:pPr>
            <w:r>
              <w:rPr>
                <w:rFonts w:ascii="宋体" w:hAnsi="宋体" w:eastAsia="宋体" w:cs="宋体"/>
                <w:b w:val="0"/>
                <w:i w:val="0"/>
                <w:color w:val="000000"/>
                <w:sz w:val="17"/>
              </w:rPr>
              <w:t>国有资本经营预算财政拨款</w:t>
            </w:r>
          </w:p>
        </w:tc>
      </w:tr>
      <w:tr w14:paraId="59B1E0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72EF29B"/>
        </w:tc>
        <w:tc>
          <w:tcPr>
            <w:tcW w:w="420" w:type="dxa"/>
            <w:vMerge w:val="continue"/>
            <w:vAlign w:val="center"/>
          </w:tcPr>
          <w:p w14:paraId="15CF1281"/>
        </w:tc>
        <w:tc>
          <w:tcPr>
            <w:tcW w:w="1480" w:type="dxa"/>
            <w:vMerge w:val="continue"/>
            <w:vAlign w:val="center"/>
          </w:tcPr>
          <w:p w14:paraId="69838A8F"/>
        </w:tc>
        <w:tc>
          <w:tcPr>
            <w:tcW w:w="2980" w:type="dxa"/>
            <w:vMerge w:val="continue"/>
            <w:vAlign w:val="center"/>
          </w:tcPr>
          <w:p w14:paraId="05C145F9"/>
        </w:tc>
        <w:tc>
          <w:tcPr>
            <w:tcW w:w="420" w:type="dxa"/>
            <w:vMerge w:val="continue"/>
            <w:vAlign w:val="center"/>
          </w:tcPr>
          <w:p w14:paraId="2AA43864"/>
        </w:tc>
        <w:tc>
          <w:tcPr>
            <w:tcW w:w="1460" w:type="dxa"/>
            <w:vMerge w:val="continue"/>
            <w:vAlign w:val="center"/>
          </w:tcPr>
          <w:p w14:paraId="2EC9CBAD"/>
        </w:tc>
        <w:tc>
          <w:tcPr>
            <w:tcW w:w="1460" w:type="dxa"/>
            <w:vMerge w:val="continue"/>
            <w:vAlign w:val="center"/>
          </w:tcPr>
          <w:p w14:paraId="300922F4"/>
        </w:tc>
        <w:tc>
          <w:tcPr>
            <w:tcW w:w="1460" w:type="dxa"/>
            <w:vMerge w:val="continue"/>
            <w:vAlign w:val="center"/>
          </w:tcPr>
          <w:p w14:paraId="497BBE12"/>
        </w:tc>
        <w:tc>
          <w:tcPr>
            <w:tcW w:w="1438" w:type="dxa"/>
            <w:vMerge w:val="continue"/>
            <w:vAlign w:val="center"/>
          </w:tcPr>
          <w:p w14:paraId="3B96723D"/>
        </w:tc>
      </w:tr>
      <w:tr w14:paraId="16128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51000B9">
            <w:pPr>
              <w:jc w:val="center"/>
            </w:pPr>
            <w:r>
              <w:rPr>
                <w:rFonts w:ascii="宋体" w:hAnsi="宋体" w:eastAsia="宋体" w:cs="宋体"/>
                <w:b w:val="0"/>
                <w:i w:val="0"/>
                <w:color w:val="000000"/>
                <w:sz w:val="17"/>
              </w:rPr>
              <w:t>栏    次</w:t>
            </w:r>
          </w:p>
        </w:tc>
        <w:tc>
          <w:tcPr>
            <w:tcW w:w="420" w:type="dxa"/>
            <w:vAlign w:val="center"/>
          </w:tcPr>
          <w:p w14:paraId="709D9CAF"/>
        </w:tc>
        <w:tc>
          <w:tcPr>
            <w:tcW w:w="1480" w:type="dxa"/>
            <w:vAlign w:val="center"/>
          </w:tcPr>
          <w:p w14:paraId="072A7D13">
            <w:pPr>
              <w:jc w:val="center"/>
            </w:pPr>
            <w:r>
              <w:rPr>
                <w:rFonts w:ascii="宋体" w:hAnsi="宋体" w:eastAsia="宋体" w:cs="宋体"/>
                <w:b w:val="0"/>
                <w:i w:val="0"/>
                <w:color w:val="000000"/>
                <w:sz w:val="17"/>
              </w:rPr>
              <w:t>1</w:t>
            </w:r>
          </w:p>
        </w:tc>
        <w:tc>
          <w:tcPr>
            <w:tcW w:w="2980" w:type="dxa"/>
            <w:vAlign w:val="center"/>
          </w:tcPr>
          <w:p w14:paraId="7A62E17D">
            <w:pPr>
              <w:jc w:val="center"/>
            </w:pPr>
            <w:r>
              <w:rPr>
                <w:rFonts w:ascii="宋体" w:hAnsi="宋体" w:eastAsia="宋体" w:cs="宋体"/>
                <w:b w:val="0"/>
                <w:i w:val="0"/>
                <w:color w:val="000000"/>
                <w:sz w:val="17"/>
              </w:rPr>
              <w:t>栏    次</w:t>
            </w:r>
          </w:p>
        </w:tc>
        <w:tc>
          <w:tcPr>
            <w:tcW w:w="420" w:type="dxa"/>
            <w:vAlign w:val="center"/>
          </w:tcPr>
          <w:p w14:paraId="3DDC49D1"/>
        </w:tc>
        <w:tc>
          <w:tcPr>
            <w:tcW w:w="1460" w:type="dxa"/>
            <w:vAlign w:val="center"/>
          </w:tcPr>
          <w:p w14:paraId="6AC73872">
            <w:pPr>
              <w:jc w:val="center"/>
            </w:pPr>
            <w:r>
              <w:rPr>
                <w:rFonts w:ascii="宋体" w:hAnsi="宋体" w:eastAsia="宋体" w:cs="宋体"/>
                <w:b w:val="0"/>
                <w:i w:val="0"/>
                <w:color w:val="000000"/>
                <w:sz w:val="17"/>
              </w:rPr>
              <w:t>2</w:t>
            </w:r>
          </w:p>
        </w:tc>
        <w:tc>
          <w:tcPr>
            <w:tcW w:w="1460" w:type="dxa"/>
            <w:vAlign w:val="center"/>
          </w:tcPr>
          <w:p w14:paraId="265C92E3">
            <w:pPr>
              <w:jc w:val="center"/>
            </w:pPr>
            <w:r>
              <w:rPr>
                <w:rFonts w:ascii="宋体" w:hAnsi="宋体" w:eastAsia="宋体" w:cs="宋体"/>
                <w:b w:val="0"/>
                <w:i w:val="0"/>
                <w:color w:val="000000"/>
                <w:sz w:val="17"/>
              </w:rPr>
              <w:t>3</w:t>
            </w:r>
          </w:p>
        </w:tc>
        <w:tc>
          <w:tcPr>
            <w:tcW w:w="1460" w:type="dxa"/>
            <w:vAlign w:val="center"/>
          </w:tcPr>
          <w:p w14:paraId="59E99C48">
            <w:pPr>
              <w:jc w:val="center"/>
            </w:pPr>
            <w:r>
              <w:rPr>
                <w:rFonts w:ascii="宋体" w:hAnsi="宋体" w:eastAsia="宋体" w:cs="宋体"/>
                <w:b w:val="0"/>
                <w:i w:val="0"/>
                <w:color w:val="000000"/>
                <w:sz w:val="17"/>
              </w:rPr>
              <w:t>4</w:t>
            </w:r>
          </w:p>
        </w:tc>
        <w:tc>
          <w:tcPr>
            <w:tcW w:w="1438" w:type="dxa"/>
            <w:vAlign w:val="center"/>
          </w:tcPr>
          <w:p w14:paraId="35E8F15B">
            <w:pPr>
              <w:jc w:val="center"/>
            </w:pPr>
            <w:r>
              <w:rPr>
                <w:rFonts w:ascii="宋体" w:hAnsi="宋体" w:eastAsia="宋体" w:cs="宋体"/>
                <w:b w:val="0"/>
                <w:i w:val="0"/>
                <w:color w:val="000000"/>
                <w:sz w:val="17"/>
              </w:rPr>
              <w:t>5</w:t>
            </w:r>
          </w:p>
        </w:tc>
      </w:tr>
      <w:tr w14:paraId="15BA6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91EA6F">
            <w:pPr>
              <w:jc w:val="left"/>
            </w:pPr>
            <w:r>
              <w:rPr>
                <w:rFonts w:ascii="宋体" w:hAnsi="宋体" w:eastAsia="宋体" w:cs="宋体"/>
                <w:b w:val="0"/>
                <w:i w:val="0"/>
                <w:color w:val="000000"/>
                <w:sz w:val="17"/>
              </w:rPr>
              <w:t>一、一般公共预算财政拨款</w:t>
            </w:r>
          </w:p>
        </w:tc>
        <w:tc>
          <w:tcPr>
            <w:tcW w:w="420" w:type="dxa"/>
            <w:vAlign w:val="center"/>
          </w:tcPr>
          <w:p w14:paraId="7975FFFF">
            <w:pPr>
              <w:jc w:val="center"/>
            </w:pPr>
            <w:r>
              <w:rPr>
                <w:rFonts w:ascii="宋体" w:hAnsi="宋体" w:eastAsia="宋体" w:cs="宋体"/>
                <w:b w:val="0"/>
                <w:i w:val="0"/>
                <w:color w:val="000000"/>
                <w:sz w:val="17"/>
              </w:rPr>
              <w:t>1</w:t>
            </w:r>
          </w:p>
        </w:tc>
        <w:tc>
          <w:tcPr>
            <w:tcW w:w="1480" w:type="dxa"/>
            <w:vAlign w:val="center"/>
          </w:tcPr>
          <w:p w14:paraId="2B78D3E1">
            <w:pPr>
              <w:jc w:val="right"/>
            </w:pPr>
            <w:r>
              <w:rPr>
                <w:rFonts w:ascii="宋体" w:hAnsi="宋体" w:eastAsia="宋体" w:cs="宋体"/>
                <w:b w:val="0"/>
                <w:i w:val="0"/>
                <w:color w:val="000000"/>
                <w:sz w:val="17"/>
              </w:rPr>
              <w:t>11,609.00</w:t>
            </w:r>
          </w:p>
        </w:tc>
        <w:tc>
          <w:tcPr>
            <w:tcW w:w="2980" w:type="dxa"/>
            <w:vAlign w:val="center"/>
          </w:tcPr>
          <w:p w14:paraId="21DA348F">
            <w:pPr>
              <w:jc w:val="left"/>
            </w:pPr>
            <w:r>
              <w:rPr>
                <w:rFonts w:ascii="宋体" w:hAnsi="宋体" w:eastAsia="宋体" w:cs="宋体"/>
                <w:b w:val="0"/>
                <w:i w:val="0"/>
                <w:color w:val="000000"/>
                <w:sz w:val="17"/>
              </w:rPr>
              <w:t>一、一般公共服务支出</w:t>
            </w:r>
          </w:p>
        </w:tc>
        <w:tc>
          <w:tcPr>
            <w:tcW w:w="420" w:type="dxa"/>
            <w:vAlign w:val="center"/>
          </w:tcPr>
          <w:p w14:paraId="0C422163">
            <w:pPr>
              <w:jc w:val="center"/>
            </w:pPr>
            <w:r>
              <w:rPr>
                <w:rFonts w:ascii="宋体" w:hAnsi="宋体" w:eastAsia="宋体" w:cs="宋体"/>
                <w:b w:val="0"/>
                <w:i w:val="0"/>
                <w:color w:val="000000"/>
                <w:sz w:val="17"/>
              </w:rPr>
              <w:t>33</w:t>
            </w:r>
          </w:p>
        </w:tc>
        <w:tc>
          <w:tcPr>
            <w:tcW w:w="1460" w:type="dxa"/>
            <w:vAlign w:val="center"/>
          </w:tcPr>
          <w:p w14:paraId="2B5A0D9F"/>
        </w:tc>
        <w:tc>
          <w:tcPr>
            <w:tcW w:w="1460" w:type="dxa"/>
            <w:vAlign w:val="center"/>
          </w:tcPr>
          <w:p w14:paraId="581E30EB"/>
        </w:tc>
        <w:tc>
          <w:tcPr>
            <w:tcW w:w="1460" w:type="dxa"/>
            <w:vAlign w:val="center"/>
          </w:tcPr>
          <w:p w14:paraId="547A484D"/>
        </w:tc>
        <w:tc>
          <w:tcPr>
            <w:tcW w:w="1438" w:type="dxa"/>
            <w:vAlign w:val="center"/>
          </w:tcPr>
          <w:p w14:paraId="0126786F"/>
        </w:tc>
      </w:tr>
      <w:tr w14:paraId="1E32BC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0031CF">
            <w:pPr>
              <w:jc w:val="left"/>
            </w:pPr>
            <w:r>
              <w:rPr>
                <w:rFonts w:ascii="宋体" w:hAnsi="宋体" w:eastAsia="宋体" w:cs="宋体"/>
                <w:b w:val="0"/>
                <w:i w:val="0"/>
                <w:color w:val="000000"/>
                <w:sz w:val="17"/>
              </w:rPr>
              <w:t>二、政府性基金预算财政拨款</w:t>
            </w:r>
          </w:p>
        </w:tc>
        <w:tc>
          <w:tcPr>
            <w:tcW w:w="420" w:type="dxa"/>
            <w:vAlign w:val="center"/>
          </w:tcPr>
          <w:p w14:paraId="1A138C76">
            <w:pPr>
              <w:jc w:val="center"/>
            </w:pPr>
            <w:r>
              <w:rPr>
                <w:rFonts w:ascii="宋体" w:hAnsi="宋体" w:eastAsia="宋体" w:cs="宋体"/>
                <w:b w:val="0"/>
                <w:i w:val="0"/>
                <w:color w:val="000000"/>
                <w:sz w:val="17"/>
              </w:rPr>
              <w:t>2</w:t>
            </w:r>
          </w:p>
        </w:tc>
        <w:tc>
          <w:tcPr>
            <w:tcW w:w="1480" w:type="dxa"/>
            <w:vAlign w:val="center"/>
          </w:tcPr>
          <w:p w14:paraId="3B962FDC">
            <w:pPr>
              <w:jc w:val="right"/>
            </w:pPr>
            <w:r>
              <w:rPr>
                <w:rFonts w:ascii="宋体" w:hAnsi="宋体" w:eastAsia="宋体" w:cs="宋体"/>
                <w:b w:val="0"/>
                <w:i w:val="0"/>
                <w:color w:val="000000"/>
                <w:sz w:val="17"/>
              </w:rPr>
              <w:t>22.71</w:t>
            </w:r>
          </w:p>
        </w:tc>
        <w:tc>
          <w:tcPr>
            <w:tcW w:w="2980" w:type="dxa"/>
            <w:vAlign w:val="center"/>
          </w:tcPr>
          <w:p w14:paraId="21E82ED7">
            <w:pPr>
              <w:jc w:val="left"/>
            </w:pPr>
            <w:r>
              <w:rPr>
                <w:rFonts w:ascii="宋体" w:hAnsi="宋体" w:eastAsia="宋体" w:cs="宋体"/>
                <w:b w:val="0"/>
                <w:i w:val="0"/>
                <w:color w:val="000000"/>
                <w:sz w:val="17"/>
              </w:rPr>
              <w:t>二、外交支出</w:t>
            </w:r>
          </w:p>
        </w:tc>
        <w:tc>
          <w:tcPr>
            <w:tcW w:w="420" w:type="dxa"/>
            <w:vAlign w:val="center"/>
          </w:tcPr>
          <w:p w14:paraId="1987A1DF">
            <w:pPr>
              <w:jc w:val="center"/>
            </w:pPr>
            <w:r>
              <w:rPr>
                <w:rFonts w:ascii="宋体" w:hAnsi="宋体" w:eastAsia="宋体" w:cs="宋体"/>
                <w:b w:val="0"/>
                <w:i w:val="0"/>
                <w:color w:val="000000"/>
                <w:sz w:val="17"/>
              </w:rPr>
              <w:t>34</w:t>
            </w:r>
          </w:p>
        </w:tc>
        <w:tc>
          <w:tcPr>
            <w:tcW w:w="1460" w:type="dxa"/>
            <w:vAlign w:val="center"/>
          </w:tcPr>
          <w:p w14:paraId="7FE58314"/>
        </w:tc>
        <w:tc>
          <w:tcPr>
            <w:tcW w:w="1460" w:type="dxa"/>
            <w:vAlign w:val="center"/>
          </w:tcPr>
          <w:p w14:paraId="3C200028"/>
        </w:tc>
        <w:tc>
          <w:tcPr>
            <w:tcW w:w="1460" w:type="dxa"/>
            <w:vAlign w:val="center"/>
          </w:tcPr>
          <w:p w14:paraId="3041ABFF"/>
        </w:tc>
        <w:tc>
          <w:tcPr>
            <w:tcW w:w="1438" w:type="dxa"/>
            <w:vAlign w:val="center"/>
          </w:tcPr>
          <w:p w14:paraId="5F5CC8BD"/>
        </w:tc>
      </w:tr>
      <w:tr w14:paraId="5B187F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5C9830">
            <w:pPr>
              <w:jc w:val="left"/>
            </w:pPr>
            <w:r>
              <w:rPr>
                <w:rFonts w:ascii="宋体" w:hAnsi="宋体" w:eastAsia="宋体" w:cs="宋体"/>
                <w:b w:val="0"/>
                <w:i w:val="0"/>
                <w:color w:val="000000"/>
                <w:sz w:val="17"/>
              </w:rPr>
              <w:t>三、国有资本经营预算财政拨款</w:t>
            </w:r>
          </w:p>
        </w:tc>
        <w:tc>
          <w:tcPr>
            <w:tcW w:w="420" w:type="dxa"/>
            <w:vAlign w:val="center"/>
          </w:tcPr>
          <w:p w14:paraId="0256AC68">
            <w:pPr>
              <w:jc w:val="center"/>
            </w:pPr>
            <w:r>
              <w:rPr>
                <w:rFonts w:ascii="宋体" w:hAnsi="宋体" w:eastAsia="宋体" w:cs="宋体"/>
                <w:b w:val="0"/>
                <w:i w:val="0"/>
                <w:color w:val="000000"/>
                <w:sz w:val="17"/>
              </w:rPr>
              <w:t>3</w:t>
            </w:r>
          </w:p>
        </w:tc>
        <w:tc>
          <w:tcPr>
            <w:tcW w:w="1480" w:type="dxa"/>
            <w:vAlign w:val="center"/>
          </w:tcPr>
          <w:p w14:paraId="3099B716"/>
        </w:tc>
        <w:tc>
          <w:tcPr>
            <w:tcW w:w="2980" w:type="dxa"/>
            <w:vAlign w:val="center"/>
          </w:tcPr>
          <w:p w14:paraId="49313E7E">
            <w:pPr>
              <w:jc w:val="left"/>
            </w:pPr>
            <w:r>
              <w:rPr>
                <w:rFonts w:ascii="宋体" w:hAnsi="宋体" w:eastAsia="宋体" w:cs="宋体"/>
                <w:b w:val="0"/>
                <w:i w:val="0"/>
                <w:color w:val="000000"/>
                <w:sz w:val="17"/>
              </w:rPr>
              <w:t>三、国防支出</w:t>
            </w:r>
          </w:p>
        </w:tc>
        <w:tc>
          <w:tcPr>
            <w:tcW w:w="420" w:type="dxa"/>
            <w:vAlign w:val="center"/>
          </w:tcPr>
          <w:p w14:paraId="3B4DD714">
            <w:pPr>
              <w:jc w:val="center"/>
            </w:pPr>
            <w:r>
              <w:rPr>
                <w:rFonts w:ascii="宋体" w:hAnsi="宋体" w:eastAsia="宋体" w:cs="宋体"/>
                <w:b w:val="0"/>
                <w:i w:val="0"/>
                <w:color w:val="000000"/>
                <w:sz w:val="17"/>
              </w:rPr>
              <w:t>35</w:t>
            </w:r>
          </w:p>
        </w:tc>
        <w:tc>
          <w:tcPr>
            <w:tcW w:w="1460" w:type="dxa"/>
            <w:vAlign w:val="center"/>
          </w:tcPr>
          <w:p w14:paraId="49DCEBB7"/>
        </w:tc>
        <w:tc>
          <w:tcPr>
            <w:tcW w:w="1460" w:type="dxa"/>
            <w:vAlign w:val="center"/>
          </w:tcPr>
          <w:p w14:paraId="751F3ECC"/>
        </w:tc>
        <w:tc>
          <w:tcPr>
            <w:tcW w:w="1460" w:type="dxa"/>
            <w:vAlign w:val="center"/>
          </w:tcPr>
          <w:p w14:paraId="2B27359C"/>
        </w:tc>
        <w:tc>
          <w:tcPr>
            <w:tcW w:w="1438" w:type="dxa"/>
            <w:vAlign w:val="center"/>
          </w:tcPr>
          <w:p w14:paraId="704CAE35"/>
        </w:tc>
      </w:tr>
      <w:tr w14:paraId="2A28C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BA7027"/>
        </w:tc>
        <w:tc>
          <w:tcPr>
            <w:tcW w:w="420" w:type="dxa"/>
            <w:vAlign w:val="center"/>
          </w:tcPr>
          <w:p w14:paraId="31775752">
            <w:pPr>
              <w:jc w:val="center"/>
            </w:pPr>
            <w:r>
              <w:rPr>
                <w:rFonts w:ascii="宋体" w:hAnsi="宋体" w:eastAsia="宋体" w:cs="宋体"/>
                <w:b w:val="0"/>
                <w:i w:val="0"/>
                <w:color w:val="000000"/>
                <w:sz w:val="17"/>
              </w:rPr>
              <w:t>4</w:t>
            </w:r>
          </w:p>
        </w:tc>
        <w:tc>
          <w:tcPr>
            <w:tcW w:w="1480" w:type="dxa"/>
            <w:vAlign w:val="center"/>
          </w:tcPr>
          <w:p w14:paraId="18A18577"/>
        </w:tc>
        <w:tc>
          <w:tcPr>
            <w:tcW w:w="2980" w:type="dxa"/>
            <w:vAlign w:val="center"/>
          </w:tcPr>
          <w:p w14:paraId="669E273E">
            <w:pPr>
              <w:jc w:val="left"/>
            </w:pPr>
            <w:r>
              <w:rPr>
                <w:rFonts w:ascii="宋体" w:hAnsi="宋体" w:eastAsia="宋体" w:cs="宋体"/>
                <w:b w:val="0"/>
                <w:i w:val="0"/>
                <w:color w:val="000000"/>
                <w:sz w:val="17"/>
              </w:rPr>
              <w:t>四、公共安全支出</w:t>
            </w:r>
          </w:p>
        </w:tc>
        <w:tc>
          <w:tcPr>
            <w:tcW w:w="420" w:type="dxa"/>
            <w:vAlign w:val="center"/>
          </w:tcPr>
          <w:p w14:paraId="3CBA68D4">
            <w:pPr>
              <w:jc w:val="center"/>
            </w:pPr>
            <w:r>
              <w:rPr>
                <w:rFonts w:ascii="宋体" w:hAnsi="宋体" w:eastAsia="宋体" w:cs="宋体"/>
                <w:b w:val="0"/>
                <w:i w:val="0"/>
                <w:color w:val="000000"/>
                <w:sz w:val="17"/>
              </w:rPr>
              <w:t>36</w:t>
            </w:r>
          </w:p>
        </w:tc>
        <w:tc>
          <w:tcPr>
            <w:tcW w:w="1460" w:type="dxa"/>
            <w:vAlign w:val="center"/>
          </w:tcPr>
          <w:p w14:paraId="4E6D38B2"/>
        </w:tc>
        <w:tc>
          <w:tcPr>
            <w:tcW w:w="1460" w:type="dxa"/>
            <w:vAlign w:val="center"/>
          </w:tcPr>
          <w:p w14:paraId="75F77576"/>
        </w:tc>
        <w:tc>
          <w:tcPr>
            <w:tcW w:w="1460" w:type="dxa"/>
            <w:vAlign w:val="center"/>
          </w:tcPr>
          <w:p w14:paraId="408AA4A4"/>
        </w:tc>
        <w:tc>
          <w:tcPr>
            <w:tcW w:w="1438" w:type="dxa"/>
            <w:vAlign w:val="center"/>
          </w:tcPr>
          <w:p w14:paraId="6AB08564"/>
        </w:tc>
      </w:tr>
      <w:tr w14:paraId="1F8817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40060D5"/>
        </w:tc>
        <w:tc>
          <w:tcPr>
            <w:tcW w:w="420" w:type="dxa"/>
            <w:vAlign w:val="center"/>
          </w:tcPr>
          <w:p w14:paraId="6B0838A3">
            <w:pPr>
              <w:jc w:val="center"/>
            </w:pPr>
            <w:r>
              <w:rPr>
                <w:rFonts w:ascii="宋体" w:hAnsi="宋体" w:eastAsia="宋体" w:cs="宋体"/>
                <w:b w:val="0"/>
                <w:i w:val="0"/>
                <w:color w:val="000000"/>
                <w:sz w:val="17"/>
              </w:rPr>
              <w:t>5</w:t>
            </w:r>
          </w:p>
        </w:tc>
        <w:tc>
          <w:tcPr>
            <w:tcW w:w="1480" w:type="dxa"/>
            <w:vAlign w:val="center"/>
          </w:tcPr>
          <w:p w14:paraId="622B7754"/>
        </w:tc>
        <w:tc>
          <w:tcPr>
            <w:tcW w:w="2980" w:type="dxa"/>
            <w:vAlign w:val="center"/>
          </w:tcPr>
          <w:p w14:paraId="01BBDEF7">
            <w:pPr>
              <w:jc w:val="left"/>
            </w:pPr>
            <w:r>
              <w:rPr>
                <w:rFonts w:ascii="宋体" w:hAnsi="宋体" w:eastAsia="宋体" w:cs="宋体"/>
                <w:b w:val="0"/>
                <w:i w:val="0"/>
                <w:color w:val="000000"/>
                <w:sz w:val="17"/>
              </w:rPr>
              <w:t>五、教育支出</w:t>
            </w:r>
          </w:p>
        </w:tc>
        <w:tc>
          <w:tcPr>
            <w:tcW w:w="420" w:type="dxa"/>
            <w:vAlign w:val="center"/>
          </w:tcPr>
          <w:p w14:paraId="3445DE50">
            <w:pPr>
              <w:jc w:val="center"/>
            </w:pPr>
            <w:r>
              <w:rPr>
                <w:rFonts w:ascii="宋体" w:hAnsi="宋体" w:eastAsia="宋体" w:cs="宋体"/>
                <w:b w:val="0"/>
                <w:i w:val="0"/>
                <w:color w:val="000000"/>
                <w:sz w:val="17"/>
              </w:rPr>
              <w:t>37</w:t>
            </w:r>
          </w:p>
        </w:tc>
        <w:tc>
          <w:tcPr>
            <w:tcW w:w="1460" w:type="dxa"/>
            <w:vAlign w:val="center"/>
          </w:tcPr>
          <w:p w14:paraId="46A81B29"/>
        </w:tc>
        <w:tc>
          <w:tcPr>
            <w:tcW w:w="1460" w:type="dxa"/>
            <w:vAlign w:val="center"/>
          </w:tcPr>
          <w:p w14:paraId="27C9D074"/>
        </w:tc>
        <w:tc>
          <w:tcPr>
            <w:tcW w:w="1460" w:type="dxa"/>
            <w:vAlign w:val="center"/>
          </w:tcPr>
          <w:p w14:paraId="08E9F519"/>
        </w:tc>
        <w:tc>
          <w:tcPr>
            <w:tcW w:w="1438" w:type="dxa"/>
            <w:vAlign w:val="center"/>
          </w:tcPr>
          <w:p w14:paraId="348BDE0D"/>
        </w:tc>
      </w:tr>
      <w:tr w14:paraId="04270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D865D3"/>
        </w:tc>
        <w:tc>
          <w:tcPr>
            <w:tcW w:w="420" w:type="dxa"/>
            <w:vAlign w:val="center"/>
          </w:tcPr>
          <w:p w14:paraId="656B2250">
            <w:pPr>
              <w:jc w:val="center"/>
            </w:pPr>
            <w:r>
              <w:rPr>
                <w:rFonts w:ascii="宋体" w:hAnsi="宋体" w:eastAsia="宋体" w:cs="宋体"/>
                <w:b w:val="0"/>
                <w:i w:val="0"/>
                <w:color w:val="000000"/>
                <w:sz w:val="17"/>
              </w:rPr>
              <w:t>6</w:t>
            </w:r>
          </w:p>
        </w:tc>
        <w:tc>
          <w:tcPr>
            <w:tcW w:w="1480" w:type="dxa"/>
            <w:vAlign w:val="center"/>
          </w:tcPr>
          <w:p w14:paraId="5B318B34"/>
        </w:tc>
        <w:tc>
          <w:tcPr>
            <w:tcW w:w="2980" w:type="dxa"/>
            <w:vAlign w:val="center"/>
          </w:tcPr>
          <w:p w14:paraId="68DB1893">
            <w:pPr>
              <w:jc w:val="left"/>
            </w:pPr>
            <w:r>
              <w:rPr>
                <w:rFonts w:ascii="宋体" w:hAnsi="宋体" w:eastAsia="宋体" w:cs="宋体"/>
                <w:b w:val="0"/>
                <w:i w:val="0"/>
                <w:color w:val="000000"/>
                <w:sz w:val="17"/>
              </w:rPr>
              <w:t>六、科学技术支出</w:t>
            </w:r>
          </w:p>
        </w:tc>
        <w:tc>
          <w:tcPr>
            <w:tcW w:w="420" w:type="dxa"/>
            <w:vAlign w:val="center"/>
          </w:tcPr>
          <w:p w14:paraId="64C329CF">
            <w:pPr>
              <w:jc w:val="center"/>
            </w:pPr>
            <w:r>
              <w:rPr>
                <w:rFonts w:ascii="宋体" w:hAnsi="宋体" w:eastAsia="宋体" w:cs="宋体"/>
                <w:b w:val="0"/>
                <w:i w:val="0"/>
                <w:color w:val="000000"/>
                <w:sz w:val="17"/>
              </w:rPr>
              <w:t>38</w:t>
            </w:r>
          </w:p>
        </w:tc>
        <w:tc>
          <w:tcPr>
            <w:tcW w:w="1460" w:type="dxa"/>
            <w:vAlign w:val="center"/>
          </w:tcPr>
          <w:p w14:paraId="178C51C8"/>
        </w:tc>
        <w:tc>
          <w:tcPr>
            <w:tcW w:w="1460" w:type="dxa"/>
            <w:vAlign w:val="center"/>
          </w:tcPr>
          <w:p w14:paraId="50047E71"/>
        </w:tc>
        <w:tc>
          <w:tcPr>
            <w:tcW w:w="1460" w:type="dxa"/>
            <w:vAlign w:val="center"/>
          </w:tcPr>
          <w:p w14:paraId="467948BD"/>
        </w:tc>
        <w:tc>
          <w:tcPr>
            <w:tcW w:w="1438" w:type="dxa"/>
            <w:vAlign w:val="center"/>
          </w:tcPr>
          <w:p w14:paraId="2850CBE2"/>
        </w:tc>
      </w:tr>
      <w:tr w14:paraId="6983E6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E88E6A"/>
        </w:tc>
        <w:tc>
          <w:tcPr>
            <w:tcW w:w="420" w:type="dxa"/>
            <w:vAlign w:val="center"/>
          </w:tcPr>
          <w:p w14:paraId="26B00475">
            <w:pPr>
              <w:jc w:val="center"/>
            </w:pPr>
            <w:r>
              <w:rPr>
                <w:rFonts w:ascii="宋体" w:hAnsi="宋体" w:eastAsia="宋体" w:cs="宋体"/>
                <w:b w:val="0"/>
                <w:i w:val="0"/>
                <w:color w:val="000000"/>
                <w:sz w:val="17"/>
              </w:rPr>
              <w:t>7</w:t>
            </w:r>
          </w:p>
        </w:tc>
        <w:tc>
          <w:tcPr>
            <w:tcW w:w="1480" w:type="dxa"/>
            <w:vAlign w:val="center"/>
          </w:tcPr>
          <w:p w14:paraId="5FD2224E"/>
        </w:tc>
        <w:tc>
          <w:tcPr>
            <w:tcW w:w="2980" w:type="dxa"/>
            <w:vAlign w:val="center"/>
          </w:tcPr>
          <w:p w14:paraId="762DDC41">
            <w:pPr>
              <w:jc w:val="left"/>
            </w:pPr>
            <w:r>
              <w:rPr>
                <w:rFonts w:ascii="宋体" w:hAnsi="宋体" w:eastAsia="宋体" w:cs="宋体"/>
                <w:b w:val="0"/>
                <w:i w:val="0"/>
                <w:color w:val="000000"/>
                <w:sz w:val="17"/>
              </w:rPr>
              <w:t>七、文化旅游体育与传媒支出</w:t>
            </w:r>
          </w:p>
        </w:tc>
        <w:tc>
          <w:tcPr>
            <w:tcW w:w="420" w:type="dxa"/>
            <w:vAlign w:val="center"/>
          </w:tcPr>
          <w:p w14:paraId="64EFD4CD">
            <w:pPr>
              <w:jc w:val="center"/>
            </w:pPr>
            <w:r>
              <w:rPr>
                <w:rFonts w:ascii="宋体" w:hAnsi="宋体" w:eastAsia="宋体" w:cs="宋体"/>
                <w:b w:val="0"/>
                <w:i w:val="0"/>
                <w:color w:val="000000"/>
                <w:sz w:val="17"/>
              </w:rPr>
              <w:t>39</w:t>
            </w:r>
          </w:p>
        </w:tc>
        <w:tc>
          <w:tcPr>
            <w:tcW w:w="1460" w:type="dxa"/>
            <w:vAlign w:val="center"/>
          </w:tcPr>
          <w:p w14:paraId="4D223389">
            <w:pPr>
              <w:jc w:val="right"/>
            </w:pPr>
            <w:r>
              <w:rPr>
                <w:rFonts w:ascii="宋体" w:hAnsi="宋体" w:eastAsia="宋体" w:cs="宋体"/>
                <w:b w:val="0"/>
                <w:i w:val="0"/>
                <w:color w:val="000000"/>
                <w:sz w:val="17"/>
              </w:rPr>
              <w:t>33.77</w:t>
            </w:r>
          </w:p>
        </w:tc>
        <w:tc>
          <w:tcPr>
            <w:tcW w:w="1460" w:type="dxa"/>
            <w:vAlign w:val="center"/>
          </w:tcPr>
          <w:p w14:paraId="39759978">
            <w:pPr>
              <w:jc w:val="right"/>
            </w:pPr>
            <w:r>
              <w:rPr>
                <w:rFonts w:ascii="宋体" w:hAnsi="宋体" w:eastAsia="宋体" w:cs="宋体"/>
                <w:b w:val="0"/>
                <w:i w:val="0"/>
                <w:color w:val="000000"/>
                <w:sz w:val="17"/>
              </w:rPr>
              <w:t>33.77</w:t>
            </w:r>
          </w:p>
        </w:tc>
        <w:tc>
          <w:tcPr>
            <w:tcW w:w="1460" w:type="dxa"/>
            <w:vAlign w:val="center"/>
          </w:tcPr>
          <w:p w14:paraId="7B131B36"/>
        </w:tc>
        <w:tc>
          <w:tcPr>
            <w:tcW w:w="1438" w:type="dxa"/>
            <w:vAlign w:val="center"/>
          </w:tcPr>
          <w:p w14:paraId="0A076015"/>
        </w:tc>
      </w:tr>
      <w:tr w14:paraId="025CC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339E57"/>
        </w:tc>
        <w:tc>
          <w:tcPr>
            <w:tcW w:w="420" w:type="dxa"/>
            <w:vAlign w:val="center"/>
          </w:tcPr>
          <w:p w14:paraId="5C11EFDC">
            <w:pPr>
              <w:jc w:val="center"/>
            </w:pPr>
            <w:r>
              <w:rPr>
                <w:rFonts w:ascii="宋体" w:hAnsi="宋体" w:eastAsia="宋体" w:cs="宋体"/>
                <w:b w:val="0"/>
                <w:i w:val="0"/>
                <w:color w:val="000000"/>
                <w:sz w:val="17"/>
              </w:rPr>
              <w:t>8</w:t>
            </w:r>
          </w:p>
        </w:tc>
        <w:tc>
          <w:tcPr>
            <w:tcW w:w="1480" w:type="dxa"/>
            <w:vAlign w:val="center"/>
          </w:tcPr>
          <w:p w14:paraId="7170C34F"/>
        </w:tc>
        <w:tc>
          <w:tcPr>
            <w:tcW w:w="2980" w:type="dxa"/>
            <w:vAlign w:val="center"/>
          </w:tcPr>
          <w:p w14:paraId="7B1DE7AC">
            <w:pPr>
              <w:jc w:val="left"/>
            </w:pPr>
            <w:r>
              <w:rPr>
                <w:rFonts w:ascii="宋体" w:hAnsi="宋体" w:eastAsia="宋体" w:cs="宋体"/>
                <w:b w:val="0"/>
                <w:i w:val="0"/>
                <w:color w:val="000000"/>
                <w:sz w:val="17"/>
              </w:rPr>
              <w:t>八、社会保障和就业支出</w:t>
            </w:r>
          </w:p>
        </w:tc>
        <w:tc>
          <w:tcPr>
            <w:tcW w:w="420" w:type="dxa"/>
            <w:vAlign w:val="center"/>
          </w:tcPr>
          <w:p w14:paraId="0CAA17BE">
            <w:pPr>
              <w:jc w:val="center"/>
            </w:pPr>
            <w:r>
              <w:rPr>
                <w:rFonts w:ascii="宋体" w:hAnsi="宋体" w:eastAsia="宋体" w:cs="宋体"/>
                <w:b w:val="0"/>
                <w:i w:val="0"/>
                <w:color w:val="000000"/>
                <w:sz w:val="17"/>
              </w:rPr>
              <w:t>40</w:t>
            </w:r>
          </w:p>
        </w:tc>
        <w:tc>
          <w:tcPr>
            <w:tcW w:w="1460" w:type="dxa"/>
            <w:vAlign w:val="center"/>
          </w:tcPr>
          <w:p w14:paraId="319CA378">
            <w:pPr>
              <w:jc w:val="right"/>
            </w:pPr>
            <w:r>
              <w:rPr>
                <w:rFonts w:ascii="宋体" w:hAnsi="宋体" w:eastAsia="宋体" w:cs="宋体"/>
                <w:b w:val="0"/>
                <w:i w:val="0"/>
                <w:color w:val="000000"/>
                <w:sz w:val="17"/>
              </w:rPr>
              <w:t>11,057.77</w:t>
            </w:r>
          </w:p>
        </w:tc>
        <w:tc>
          <w:tcPr>
            <w:tcW w:w="1460" w:type="dxa"/>
            <w:vAlign w:val="center"/>
          </w:tcPr>
          <w:p w14:paraId="3CA6B43B">
            <w:pPr>
              <w:jc w:val="right"/>
            </w:pPr>
            <w:r>
              <w:rPr>
                <w:rFonts w:ascii="宋体" w:hAnsi="宋体" w:eastAsia="宋体" w:cs="宋体"/>
                <w:b w:val="0"/>
                <w:i w:val="0"/>
                <w:color w:val="000000"/>
                <w:sz w:val="17"/>
              </w:rPr>
              <w:t>11,057.77</w:t>
            </w:r>
          </w:p>
        </w:tc>
        <w:tc>
          <w:tcPr>
            <w:tcW w:w="1460" w:type="dxa"/>
            <w:vAlign w:val="center"/>
          </w:tcPr>
          <w:p w14:paraId="67DBC53C"/>
        </w:tc>
        <w:tc>
          <w:tcPr>
            <w:tcW w:w="1438" w:type="dxa"/>
            <w:vAlign w:val="center"/>
          </w:tcPr>
          <w:p w14:paraId="66B71130"/>
        </w:tc>
      </w:tr>
      <w:tr w14:paraId="12CEAB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B32583"/>
        </w:tc>
        <w:tc>
          <w:tcPr>
            <w:tcW w:w="420" w:type="dxa"/>
            <w:vAlign w:val="center"/>
          </w:tcPr>
          <w:p w14:paraId="0030306F">
            <w:pPr>
              <w:jc w:val="center"/>
            </w:pPr>
            <w:r>
              <w:rPr>
                <w:rFonts w:ascii="宋体" w:hAnsi="宋体" w:eastAsia="宋体" w:cs="宋体"/>
                <w:b w:val="0"/>
                <w:i w:val="0"/>
                <w:color w:val="000000"/>
                <w:sz w:val="17"/>
              </w:rPr>
              <w:t>9</w:t>
            </w:r>
          </w:p>
        </w:tc>
        <w:tc>
          <w:tcPr>
            <w:tcW w:w="1480" w:type="dxa"/>
            <w:vAlign w:val="center"/>
          </w:tcPr>
          <w:p w14:paraId="59A4B123"/>
        </w:tc>
        <w:tc>
          <w:tcPr>
            <w:tcW w:w="2980" w:type="dxa"/>
            <w:vAlign w:val="center"/>
          </w:tcPr>
          <w:p w14:paraId="7F884240">
            <w:pPr>
              <w:jc w:val="left"/>
            </w:pPr>
            <w:r>
              <w:rPr>
                <w:rFonts w:ascii="宋体" w:hAnsi="宋体" w:eastAsia="宋体" w:cs="宋体"/>
                <w:b w:val="0"/>
                <w:i w:val="0"/>
                <w:color w:val="000000"/>
                <w:sz w:val="17"/>
              </w:rPr>
              <w:t>九、卫生健康支出</w:t>
            </w:r>
          </w:p>
        </w:tc>
        <w:tc>
          <w:tcPr>
            <w:tcW w:w="420" w:type="dxa"/>
            <w:vAlign w:val="center"/>
          </w:tcPr>
          <w:p w14:paraId="544D7A4E">
            <w:pPr>
              <w:jc w:val="center"/>
            </w:pPr>
            <w:r>
              <w:rPr>
                <w:rFonts w:ascii="宋体" w:hAnsi="宋体" w:eastAsia="宋体" w:cs="宋体"/>
                <w:b w:val="0"/>
                <w:i w:val="0"/>
                <w:color w:val="000000"/>
                <w:sz w:val="17"/>
              </w:rPr>
              <w:t>41</w:t>
            </w:r>
          </w:p>
        </w:tc>
        <w:tc>
          <w:tcPr>
            <w:tcW w:w="1460" w:type="dxa"/>
            <w:vAlign w:val="center"/>
          </w:tcPr>
          <w:p w14:paraId="20D8A10F">
            <w:pPr>
              <w:jc w:val="right"/>
            </w:pPr>
            <w:r>
              <w:rPr>
                <w:rFonts w:ascii="宋体" w:hAnsi="宋体" w:eastAsia="宋体" w:cs="宋体"/>
                <w:b w:val="0"/>
                <w:i w:val="0"/>
                <w:color w:val="000000"/>
                <w:sz w:val="17"/>
              </w:rPr>
              <w:t>478.32</w:t>
            </w:r>
          </w:p>
        </w:tc>
        <w:tc>
          <w:tcPr>
            <w:tcW w:w="1460" w:type="dxa"/>
            <w:vAlign w:val="center"/>
          </w:tcPr>
          <w:p w14:paraId="1F455F0E">
            <w:pPr>
              <w:jc w:val="right"/>
            </w:pPr>
            <w:r>
              <w:rPr>
                <w:rFonts w:ascii="宋体" w:hAnsi="宋体" w:eastAsia="宋体" w:cs="宋体"/>
                <w:b w:val="0"/>
                <w:i w:val="0"/>
                <w:color w:val="000000"/>
                <w:sz w:val="17"/>
              </w:rPr>
              <w:t>478.32</w:t>
            </w:r>
          </w:p>
        </w:tc>
        <w:tc>
          <w:tcPr>
            <w:tcW w:w="1460" w:type="dxa"/>
            <w:vAlign w:val="center"/>
          </w:tcPr>
          <w:p w14:paraId="0AFF17B9"/>
        </w:tc>
        <w:tc>
          <w:tcPr>
            <w:tcW w:w="1438" w:type="dxa"/>
            <w:vAlign w:val="center"/>
          </w:tcPr>
          <w:p w14:paraId="635C76C6"/>
        </w:tc>
      </w:tr>
      <w:tr w14:paraId="4FD6E5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100305"/>
        </w:tc>
        <w:tc>
          <w:tcPr>
            <w:tcW w:w="420" w:type="dxa"/>
            <w:vAlign w:val="center"/>
          </w:tcPr>
          <w:p w14:paraId="01769422">
            <w:pPr>
              <w:jc w:val="center"/>
            </w:pPr>
            <w:r>
              <w:rPr>
                <w:rFonts w:ascii="宋体" w:hAnsi="宋体" w:eastAsia="宋体" w:cs="宋体"/>
                <w:b w:val="0"/>
                <w:i w:val="0"/>
                <w:color w:val="000000"/>
                <w:sz w:val="17"/>
              </w:rPr>
              <w:t>10</w:t>
            </w:r>
          </w:p>
        </w:tc>
        <w:tc>
          <w:tcPr>
            <w:tcW w:w="1480" w:type="dxa"/>
            <w:vAlign w:val="center"/>
          </w:tcPr>
          <w:p w14:paraId="52BE8558"/>
        </w:tc>
        <w:tc>
          <w:tcPr>
            <w:tcW w:w="2980" w:type="dxa"/>
            <w:vAlign w:val="center"/>
          </w:tcPr>
          <w:p w14:paraId="4EE8E92B">
            <w:pPr>
              <w:jc w:val="left"/>
            </w:pPr>
            <w:r>
              <w:rPr>
                <w:rFonts w:ascii="宋体" w:hAnsi="宋体" w:eastAsia="宋体" w:cs="宋体"/>
                <w:b w:val="0"/>
                <w:i w:val="0"/>
                <w:color w:val="000000"/>
                <w:sz w:val="17"/>
              </w:rPr>
              <w:t>十、节能环保支出</w:t>
            </w:r>
          </w:p>
        </w:tc>
        <w:tc>
          <w:tcPr>
            <w:tcW w:w="420" w:type="dxa"/>
            <w:vAlign w:val="center"/>
          </w:tcPr>
          <w:p w14:paraId="613AFB89">
            <w:pPr>
              <w:jc w:val="center"/>
            </w:pPr>
            <w:r>
              <w:rPr>
                <w:rFonts w:ascii="宋体" w:hAnsi="宋体" w:eastAsia="宋体" w:cs="宋体"/>
                <w:b w:val="0"/>
                <w:i w:val="0"/>
                <w:color w:val="000000"/>
                <w:sz w:val="17"/>
              </w:rPr>
              <w:t>42</w:t>
            </w:r>
          </w:p>
        </w:tc>
        <w:tc>
          <w:tcPr>
            <w:tcW w:w="1460" w:type="dxa"/>
            <w:vAlign w:val="center"/>
          </w:tcPr>
          <w:p w14:paraId="10744B21"/>
        </w:tc>
        <w:tc>
          <w:tcPr>
            <w:tcW w:w="1460" w:type="dxa"/>
            <w:vAlign w:val="center"/>
          </w:tcPr>
          <w:p w14:paraId="47398915"/>
        </w:tc>
        <w:tc>
          <w:tcPr>
            <w:tcW w:w="1460" w:type="dxa"/>
            <w:vAlign w:val="center"/>
          </w:tcPr>
          <w:p w14:paraId="5D2979BF"/>
        </w:tc>
        <w:tc>
          <w:tcPr>
            <w:tcW w:w="1438" w:type="dxa"/>
            <w:vAlign w:val="center"/>
          </w:tcPr>
          <w:p w14:paraId="16AE02AF"/>
        </w:tc>
      </w:tr>
      <w:tr w14:paraId="0571A0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7F18A7"/>
        </w:tc>
        <w:tc>
          <w:tcPr>
            <w:tcW w:w="420" w:type="dxa"/>
            <w:vAlign w:val="center"/>
          </w:tcPr>
          <w:p w14:paraId="32D40C8D">
            <w:pPr>
              <w:jc w:val="center"/>
            </w:pPr>
            <w:r>
              <w:rPr>
                <w:rFonts w:ascii="宋体" w:hAnsi="宋体" w:eastAsia="宋体" w:cs="宋体"/>
                <w:b w:val="0"/>
                <w:i w:val="0"/>
                <w:color w:val="000000"/>
                <w:sz w:val="17"/>
              </w:rPr>
              <w:t>11</w:t>
            </w:r>
          </w:p>
        </w:tc>
        <w:tc>
          <w:tcPr>
            <w:tcW w:w="1480" w:type="dxa"/>
            <w:vAlign w:val="center"/>
          </w:tcPr>
          <w:p w14:paraId="46454EA0"/>
        </w:tc>
        <w:tc>
          <w:tcPr>
            <w:tcW w:w="2980" w:type="dxa"/>
            <w:vAlign w:val="center"/>
          </w:tcPr>
          <w:p w14:paraId="46139073">
            <w:pPr>
              <w:jc w:val="left"/>
            </w:pPr>
            <w:r>
              <w:rPr>
                <w:rFonts w:ascii="宋体" w:hAnsi="宋体" w:eastAsia="宋体" w:cs="宋体"/>
                <w:b w:val="0"/>
                <w:i w:val="0"/>
                <w:color w:val="000000"/>
                <w:sz w:val="17"/>
              </w:rPr>
              <w:t>十一、城乡社区支出</w:t>
            </w:r>
          </w:p>
        </w:tc>
        <w:tc>
          <w:tcPr>
            <w:tcW w:w="420" w:type="dxa"/>
            <w:vAlign w:val="center"/>
          </w:tcPr>
          <w:p w14:paraId="1259DBE4">
            <w:pPr>
              <w:jc w:val="center"/>
            </w:pPr>
            <w:r>
              <w:rPr>
                <w:rFonts w:ascii="宋体" w:hAnsi="宋体" w:eastAsia="宋体" w:cs="宋体"/>
                <w:b w:val="0"/>
                <w:i w:val="0"/>
                <w:color w:val="000000"/>
                <w:sz w:val="17"/>
              </w:rPr>
              <w:t>43</w:t>
            </w:r>
          </w:p>
        </w:tc>
        <w:tc>
          <w:tcPr>
            <w:tcW w:w="1460" w:type="dxa"/>
            <w:vAlign w:val="center"/>
          </w:tcPr>
          <w:p w14:paraId="472FDAD3">
            <w:pPr>
              <w:jc w:val="right"/>
            </w:pPr>
            <w:r>
              <w:rPr>
                <w:rFonts w:ascii="宋体" w:hAnsi="宋体" w:eastAsia="宋体" w:cs="宋体"/>
                <w:b w:val="0"/>
                <w:i w:val="0"/>
                <w:color w:val="000000"/>
                <w:sz w:val="17"/>
              </w:rPr>
              <w:t>22.71</w:t>
            </w:r>
          </w:p>
        </w:tc>
        <w:tc>
          <w:tcPr>
            <w:tcW w:w="1460" w:type="dxa"/>
            <w:vAlign w:val="center"/>
          </w:tcPr>
          <w:p w14:paraId="66B305D5"/>
        </w:tc>
        <w:tc>
          <w:tcPr>
            <w:tcW w:w="1460" w:type="dxa"/>
            <w:vAlign w:val="center"/>
          </w:tcPr>
          <w:p w14:paraId="3DAEDAB6">
            <w:pPr>
              <w:jc w:val="right"/>
            </w:pPr>
            <w:r>
              <w:rPr>
                <w:rFonts w:ascii="宋体" w:hAnsi="宋体" w:eastAsia="宋体" w:cs="宋体"/>
                <w:b w:val="0"/>
                <w:i w:val="0"/>
                <w:color w:val="000000"/>
                <w:sz w:val="17"/>
              </w:rPr>
              <w:t>22.71</w:t>
            </w:r>
          </w:p>
        </w:tc>
        <w:tc>
          <w:tcPr>
            <w:tcW w:w="1438" w:type="dxa"/>
            <w:vAlign w:val="center"/>
          </w:tcPr>
          <w:p w14:paraId="6E1AAE0C"/>
        </w:tc>
      </w:tr>
      <w:tr w14:paraId="6DB99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67A3CD"/>
        </w:tc>
        <w:tc>
          <w:tcPr>
            <w:tcW w:w="420" w:type="dxa"/>
            <w:vAlign w:val="center"/>
          </w:tcPr>
          <w:p w14:paraId="09DE5FE4">
            <w:pPr>
              <w:jc w:val="center"/>
            </w:pPr>
            <w:r>
              <w:rPr>
                <w:rFonts w:ascii="宋体" w:hAnsi="宋体" w:eastAsia="宋体" w:cs="宋体"/>
                <w:b w:val="0"/>
                <w:i w:val="0"/>
                <w:color w:val="000000"/>
                <w:sz w:val="17"/>
              </w:rPr>
              <w:t>12</w:t>
            </w:r>
          </w:p>
        </w:tc>
        <w:tc>
          <w:tcPr>
            <w:tcW w:w="1480" w:type="dxa"/>
            <w:vAlign w:val="center"/>
          </w:tcPr>
          <w:p w14:paraId="79C69AF1"/>
        </w:tc>
        <w:tc>
          <w:tcPr>
            <w:tcW w:w="2980" w:type="dxa"/>
            <w:vAlign w:val="center"/>
          </w:tcPr>
          <w:p w14:paraId="7CC38058">
            <w:pPr>
              <w:jc w:val="left"/>
            </w:pPr>
            <w:r>
              <w:rPr>
                <w:rFonts w:ascii="宋体" w:hAnsi="宋体" w:eastAsia="宋体" w:cs="宋体"/>
                <w:b w:val="0"/>
                <w:i w:val="0"/>
                <w:color w:val="000000"/>
                <w:sz w:val="17"/>
              </w:rPr>
              <w:t>十二、农林水支出</w:t>
            </w:r>
          </w:p>
        </w:tc>
        <w:tc>
          <w:tcPr>
            <w:tcW w:w="420" w:type="dxa"/>
            <w:vAlign w:val="center"/>
          </w:tcPr>
          <w:p w14:paraId="5CEB66A6">
            <w:pPr>
              <w:jc w:val="center"/>
            </w:pPr>
            <w:r>
              <w:rPr>
                <w:rFonts w:ascii="宋体" w:hAnsi="宋体" w:eastAsia="宋体" w:cs="宋体"/>
                <w:b w:val="0"/>
                <w:i w:val="0"/>
                <w:color w:val="000000"/>
                <w:sz w:val="17"/>
              </w:rPr>
              <w:t>44</w:t>
            </w:r>
          </w:p>
        </w:tc>
        <w:tc>
          <w:tcPr>
            <w:tcW w:w="1460" w:type="dxa"/>
            <w:vAlign w:val="center"/>
          </w:tcPr>
          <w:p w14:paraId="24E8FCFB"/>
        </w:tc>
        <w:tc>
          <w:tcPr>
            <w:tcW w:w="1460" w:type="dxa"/>
            <w:vAlign w:val="center"/>
          </w:tcPr>
          <w:p w14:paraId="7F0BAF3A"/>
        </w:tc>
        <w:tc>
          <w:tcPr>
            <w:tcW w:w="1460" w:type="dxa"/>
            <w:vAlign w:val="center"/>
          </w:tcPr>
          <w:p w14:paraId="33936726"/>
        </w:tc>
        <w:tc>
          <w:tcPr>
            <w:tcW w:w="1438" w:type="dxa"/>
            <w:vAlign w:val="center"/>
          </w:tcPr>
          <w:p w14:paraId="71F5F3A2"/>
        </w:tc>
      </w:tr>
      <w:tr w14:paraId="2ED03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D9E9BB"/>
        </w:tc>
        <w:tc>
          <w:tcPr>
            <w:tcW w:w="420" w:type="dxa"/>
            <w:vAlign w:val="center"/>
          </w:tcPr>
          <w:p w14:paraId="33020434">
            <w:pPr>
              <w:jc w:val="center"/>
            </w:pPr>
            <w:r>
              <w:rPr>
                <w:rFonts w:ascii="宋体" w:hAnsi="宋体" w:eastAsia="宋体" w:cs="宋体"/>
                <w:b w:val="0"/>
                <w:i w:val="0"/>
                <w:color w:val="000000"/>
                <w:sz w:val="17"/>
              </w:rPr>
              <w:t>13</w:t>
            </w:r>
          </w:p>
        </w:tc>
        <w:tc>
          <w:tcPr>
            <w:tcW w:w="1480" w:type="dxa"/>
            <w:vAlign w:val="center"/>
          </w:tcPr>
          <w:p w14:paraId="5845700C"/>
        </w:tc>
        <w:tc>
          <w:tcPr>
            <w:tcW w:w="2980" w:type="dxa"/>
            <w:vAlign w:val="center"/>
          </w:tcPr>
          <w:p w14:paraId="02F1DD75">
            <w:pPr>
              <w:jc w:val="left"/>
            </w:pPr>
            <w:r>
              <w:rPr>
                <w:rFonts w:ascii="宋体" w:hAnsi="宋体" w:eastAsia="宋体" w:cs="宋体"/>
                <w:b w:val="0"/>
                <w:i w:val="0"/>
                <w:color w:val="000000"/>
                <w:sz w:val="17"/>
              </w:rPr>
              <w:t>十三、交通运输支出</w:t>
            </w:r>
          </w:p>
        </w:tc>
        <w:tc>
          <w:tcPr>
            <w:tcW w:w="420" w:type="dxa"/>
            <w:vAlign w:val="center"/>
          </w:tcPr>
          <w:p w14:paraId="6FD0DDB7">
            <w:pPr>
              <w:jc w:val="center"/>
            </w:pPr>
            <w:r>
              <w:rPr>
                <w:rFonts w:ascii="宋体" w:hAnsi="宋体" w:eastAsia="宋体" w:cs="宋体"/>
                <w:b w:val="0"/>
                <w:i w:val="0"/>
                <w:color w:val="000000"/>
                <w:sz w:val="17"/>
              </w:rPr>
              <w:t>45</w:t>
            </w:r>
          </w:p>
        </w:tc>
        <w:tc>
          <w:tcPr>
            <w:tcW w:w="1460" w:type="dxa"/>
            <w:vAlign w:val="center"/>
          </w:tcPr>
          <w:p w14:paraId="5B12DCEE"/>
        </w:tc>
        <w:tc>
          <w:tcPr>
            <w:tcW w:w="1460" w:type="dxa"/>
            <w:vAlign w:val="center"/>
          </w:tcPr>
          <w:p w14:paraId="39E16CFE"/>
        </w:tc>
        <w:tc>
          <w:tcPr>
            <w:tcW w:w="1460" w:type="dxa"/>
            <w:vAlign w:val="center"/>
          </w:tcPr>
          <w:p w14:paraId="33F71563"/>
        </w:tc>
        <w:tc>
          <w:tcPr>
            <w:tcW w:w="1438" w:type="dxa"/>
            <w:vAlign w:val="center"/>
          </w:tcPr>
          <w:p w14:paraId="6F7278DB"/>
        </w:tc>
      </w:tr>
      <w:tr w14:paraId="0837D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321573"/>
        </w:tc>
        <w:tc>
          <w:tcPr>
            <w:tcW w:w="420" w:type="dxa"/>
            <w:vAlign w:val="center"/>
          </w:tcPr>
          <w:p w14:paraId="3A61CC2D">
            <w:pPr>
              <w:jc w:val="center"/>
            </w:pPr>
            <w:r>
              <w:rPr>
                <w:rFonts w:ascii="宋体" w:hAnsi="宋体" w:eastAsia="宋体" w:cs="宋体"/>
                <w:b w:val="0"/>
                <w:i w:val="0"/>
                <w:color w:val="000000"/>
                <w:sz w:val="17"/>
              </w:rPr>
              <w:t>14</w:t>
            </w:r>
          </w:p>
        </w:tc>
        <w:tc>
          <w:tcPr>
            <w:tcW w:w="1480" w:type="dxa"/>
            <w:vAlign w:val="center"/>
          </w:tcPr>
          <w:p w14:paraId="737D05B0"/>
        </w:tc>
        <w:tc>
          <w:tcPr>
            <w:tcW w:w="2980" w:type="dxa"/>
            <w:vAlign w:val="center"/>
          </w:tcPr>
          <w:p w14:paraId="7A38F360">
            <w:pPr>
              <w:jc w:val="left"/>
            </w:pPr>
            <w:r>
              <w:rPr>
                <w:rFonts w:ascii="宋体" w:hAnsi="宋体" w:eastAsia="宋体" w:cs="宋体"/>
                <w:b w:val="0"/>
                <w:i w:val="0"/>
                <w:color w:val="000000"/>
                <w:sz w:val="17"/>
              </w:rPr>
              <w:t>十四、资源勘探工业信息等支出</w:t>
            </w:r>
          </w:p>
        </w:tc>
        <w:tc>
          <w:tcPr>
            <w:tcW w:w="420" w:type="dxa"/>
            <w:vAlign w:val="center"/>
          </w:tcPr>
          <w:p w14:paraId="09869B02">
            <w:pPr>
              <w:jc w:val="center"/>
            </w:pPr>
            <w:r>
              <w:rPr>
                <w:rFonts w:ascii="宋体" w:hAnsi="宋体" w:eastAsia="宋体" w:cs="宋体"/>
                <w:b w:val="0"/>
                <w:i w:val="0"/>
                <w:color w:val="000000"/>
                <w:sz w:val="17"/>
              </w:rPr>
              <w:t>46</w:t>
            </w:r>
          </w:p>
        </w:tc>
        <w:tc>
          <w:tcPr>
            <w:tcW w:w="1460" w:type="dxa"/>
            <w:vAlign w:val="center"/>
          </w:tcPr>
          <w:p w14:paraId="09FE5A3C"/>
        </w:tc>
        <w:tc>
          <w:tcPr>
            <w:tcW w:w="1460" w:type="dxa"/>
            <w:vAlign w:val="center"/>
          </w:tcPr>
          <w:p w14:paraId="3A0DC67F"/>
        </w:tc>
        <w:tc>
          <w:tcPr>
            <w:tcW w:w="1460" w:type="dxa"/>
            <w:vAlign w:val="center"/>
          </w:tcPr>
          <w:p w14:paraId="2484F942"/>
        </w:tc>
        <w:tc>
          <w:tcPr>
            <w:tcW w:w="1438" w:type="dxa"/>
            <w:vAlign w:val="center"/>
          </w:tcPr>
          <w:p w14:paraId="082402A2"/>
        </w:tc>
      </w:tr>
      <w:tr w14:paraId="3DFE1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9A098B"/>
        </w:tc>
        <w:tc>
          <w:tcPr>
            <w:tcW w:w="420" w:type="dxa"/>
            <w:vAlign w:val="center"/>
          </w:tcPr>
          <w:p w14:paraId="3E854798">
            <w:pPr>
              <w:jc w:val="center"/>
            </w:pPr>
            <w:r>
              <w:rPr>
                <w:rFonts w:ascii="宋体" w:hAnsi="宋体" w:eastAsia="宋体" w:cs="宋体"/>
                <w:b w:val="0"/>
                <w:i w:val="0"/>
                <w:color w:val="000000"/>
                <w:sz w:val="17"/>
              </w:rPr>
              <w:t>15</w:t>
            </w:r>
          </w:p>
        </w:tc>
        <w:tc>
          <w:tcPr>
            <w:tcW w:w="1480" w:type="dxa"/>
            <w:vAlign w:val="center"/>
          </w:tcPr>
          <w:p w14:paraId="0567B1CA"/>
        </w:tc>
        <w:tc>
          <w:tcPr>
            <w:tcW w:w="2980" w:type="dxa"/>
            <w:vAlign w:val="center"/>
          </w:tcPr>
          <w:p w14:paraId="2A4311A0">
            <w:pPr>
              <w:jc w:val="left"/>
            </w:pPr>
            <w:r>
              <w:rPr>
                <w:rFonts w:ascii="宋体" w:hAnsi="宋体" w:eastAsia="宋体" w:cs="宋体"/>
                <w:b w:val="0"/>
                <w:i w:val="0"/>
                <w:color w:val="000000"/>
                <w:sz w:val="17"/>
              </w:rPr>
              <w:t>十五、商业服务业等支出</w:t>
            </w:r>
          </w:p>
        </w:tc>
        <w:tc>
          <w:tcPr>
            <w:tcW w:w="420" w:type="dxa"/>
            <w:vAlign w:val="center"/>
          </w:tcPr>
          <w:p w14:paraId="5D40AF02">
            <w:pPr>
              <w:jc w:val="center"/>
            </w:pPr>
            <w:r>
              <w:rPr>
                <w:rFonts w:ascii="宋体" w:hAnsi="宋体" w:eastAsia="宋体" w:cs="宋体"/>
                <w:b w:val="0"/>
                <w:i w:val="0"/>
                <w:color w:val="000000"/>
                <w:sz w:val="17"/>
              </w:rPr>
              <w:t>47</w:t>
            </w:r>
          </w:p>
        </w:tc>
        <w:tc>
          <w:tcPr>
            <w:tcW w:w="1460" w:type="dxa"/>
            <w:vAlign w:val="center"/>
          </w:tcPr>
          <w:p w14:paraId="001546C7"/>
        </w:tc>
        <w:tc>
          <w:tcPr>
            <w:tcW w:w="1460" w:type="dxa"/>
            <w:vAlign w:val="center"/>
          </w:tcPr>
          <w:p w14:paraId="61CA08A2"/>
        </w:tc>
        <w:tc>
          <w:tcPr>
            <w:tcW w:w="1460" w:type="dxa"/>
            <w:vAlign w:val="center"/>
          </w:tcPr>
          <w:p w14:paraId="12ACFE2B"/>
        </w:tc>
        <w:tc>
          <w:tcPr>
            <w:tcW w:w="1438" w:type="dxa"/>
            <w:vAlign w:val="center"/>
          </w:tcPr>
          <w:p w14:paraId="5897CF75"/>
        </w:tc>
      </w:tr>
      <w:tr w14:paraId="04FB37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2B2E11"/>
        </w:tc>
        <w:tc>
          <w:tcPr>
            <w:tcW w:w="420" w:type="dxa"/>
            <w:vAlign w:val="center"/>
          </w:tcPr>
          <w:p w14:paraId="01F6ACF0">
            <w:pPr>
              <w:jc w:val="center"/>
            </w:pPr>
            <w:r>
              <w:rPr>
                <w:rFonts w:ascii="宋体" w:hAnsi="宋体" w:eastAsia="宋体" w:cs="宋体"/>
                <w:b w:val="0"/>
                <w:i w:val="0"/>
                <w:color w:val="000000"/>
                <w:sz w:val="17"/>
              </w:rPr>
              <w:t>16</w:t>
            </w:r>
          </w:p>
        </w:tc>
        <w:tc>
          <w:tcPr>
            <w:tcW w:w="1480" w:type="dxa"/>
            <w:vAlign w:val="center"/>
          </w:tcPr>
          <w:p w14:paraId="0FCA40A4"/>
        </w:tc>
        <w:tc>
          <w:tcPr>
            <w:tcW w:w="2980" w:type="dxa"/>
            <w:vAlign w:val="center"/>
          </w:tcPr>
          <w:p w14:paraId="28EE31DB">
            <w:pPr>
              <w:jc w:val="left"/>
            </w:pPr>
            <w:r>
              <w:rPr>
                <w:rFonts w:ascii="宋体" w:hAnsi="宋体" w:eastAsia="宋体" w:cs="宋体"/>
                <w:b w:val="0"/>
                <w:i w:val="0"/>
                <w:color w:val="000000"/>
                <w:sz w:val="17"/>
              </w:rPr>
              <w:t>十六、金融支出</w:t>
            </w:r>
          </w:p>
        </w:tc>
        <w:tc>
          <w:tcPr>
            <w:tcW w:w="420" w:type="dxa"/>
            <w:vAlign w:val="center"/>
          </w:tcPr>
          <w:p w14:paraId="42BC5140">
            <w:pPr>
              <w:jc w:val="center"/>
            </w:pPr>
            <w:r>
              <w:rPr>
                <w:rFonts w:ascii="宋体" w:hAnsi="宋体" w:eastAsia="宋体" w:cs="宋体"/>
                <w:b w:val="0"/>
                <w:i w:val="0"/>
                <w:color w:val="000000"/>
                <w:sz w:val="17"/>
              </w:rPr>
              <w:t>48</w:t>
            </w:r>
          </w:p>
        </w:tc>
        <w:tc>
          <w:tcPr>
            <w:tcW w:w="1460" w:type="dxa"/>
            <w:vAlign w:val="center"/>
          </w:tcPr>
          <w:p w14:paraId="6C77C4D9"/>
        </w:tc>
        <w:tc>
          <w:tcPr>
            <w:tcW w:w="1460" w:type="dxa"/>
            <w:vAlign w:val="center"/>
          </w:tcPr>
          <w:p w14:paraId="352B504E"/>
        </w:tc>
        <w:tc>
          <w:tcPr>
            <w:tcW w:w="1460" w:type="dxa"/>
            <w:vAlign w:val="center"/>
          </w:tcPr>
          <w:p w14:paraId="0AE9568E"/>
        </w:tc>
        <w:tc>
          <w:tcPr>
            <w:tcW w:w="1438" w:type="dxa"/>
            <w:vAlign w:val="center"/>
          </w:tcPr>
          <w:p w14:paraId="5579182B"/>
        </w:tc>
      </w:tr>
      <w:tr w14:paraId="4CA1A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6638F7"/>
        </w:tc>
        <w:tc>
          <w:tcPr>
            <w:tcW w:w="420" w:type="dxa"/>
            <w:vAlign w:val="center"/>
          </w:tcPr>
          <w:p w14:paraId="6D57A11A">
            <w:pPr>
              <w:jc w:val="center"/>
            </w:pPr>
            <w:r>
              <w:rPr>
                <w:rFonts w:ascii="宋体" w:hAnsi="宋体" w:eastAsia="宋体" w:cs="宋体"/>
                <w:b w:val="0"/>
                <w:i w:val="0"/>
                <w:color w:val="000000"/>
                <w:sz w:val="17"/>
              </w:rPr>
              <w:t>17</w:t>
            </w:r>
          </w:p>
        </w:tc>
        <w:tc>
          <w:tcPr>
            <w:tcW w:w="1480" w:type="dxa"/>
            <w:vAlign w:val="center"/>
          </w:tcPr>
          <w:p w14:paraId="74F9C8EB"/>
        </w:tc>
        <w:tc>
          <w:tcPr>
            <w:tcW w:w="2980" w:type="dxa"/>
            <w:vAlign w:val="center"/>
          </w:tcPr>
          <w:p w14:paraId="34620944">
            <w:pPr>
              <w:jc w:val="left"/>
            </w:pPr>
            <w:r>
              <w:rPr>
                <w:rFonts w:ascii="宋体" w:hAnsi="宋体" w:eastAsia="宋体" w:cs="宋体"/>
                <w:b w:val="0"/>
                <w:i w:val="0"/>
                <w:color w:val="000000"/>
                <w:sz w:val="17"/>
              </w:rPr>
              <w:t>十七、援助其他地区支出</w:t>
            </w:r>
          </w:p>
        </w:tc>
        <w:tc>
          <w:tcPr>
            <w:tcW w:w="420" w:type="dxa"/>
            <w:vAlign w:val="center"/>
          </w:tcPr>
          <w:p w14:paraId="64E22EB2">
            <w:pPr>
              <w:jc w:val="center"/>
            </w:pPr>
            <w:r>
              <w:rPr>
                <w:rFonts w:ascii="宋体" w:hAnsi="宋体" w:eastAsia="宋体" w:cs="宋体"/>
                <w:b w:val="0"/>
                <w:i w:val="0"/>
                <w:color w:val="000000"/>
                <w:sz w:val="17"/>
              </w:rPr>
              <w:t>49</w:t>
            </w:r>
          </w:p>
        </w:tc>
        <w:tc>
          <w:tcPr>
            <w:tcW w:w="1460" w:type="dxa"/>
            <w:vAlign w:val="center"/>
          </w:tcPr>
          <w:p w14:paraId="2235E911"/>
        </w:tc>
        <w:tc>
          <w:tcPr>
            <w:tcW w:w="1460" w:type="dxa"/>
            <w:vAlign w:val="center"/>
          </w:tcPr>
          <w:p w14:paraId="76DB25F3"/>
        </w:tc>
        <w:tc>
          <w:tcPr>
            <w:tcW w:w="1460" w:type="dxa"/>
            <w:vAlign w:val="center"/>
          </w:tcPr>
          <w:p w14:paraId="144771A4"/>
        </w:tc>
        <w:tc>
          <w:tcPr>
            <w:tcW w:w="1438" w:type="dxa"/>
            <w:vAlign w:val="center"/>
          </w:tcPr>
          <w:p w14:paraId="79FBF24A"/>
        </w:tc>
      </w:tr>
      <w:tr w14:paraId="7B9C8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68C802"/>
        </w:tc>
        <w:tc>
          <w:tcPr>
            <w:tcW w:w="420" w:type="dxa"/>
            <w:vAlign w:val="center"/>
          </w:tcPr>
          <w:p w14:paraId="4388E9AA">
            <w:pPr>
              <w:jc w:val="center"/>
            </w:pPr>
            <w:r>
              <w:rPr>
                <w:rFonts w:ascii="宋体" w:hAnsi="宋体" w:eastAsia="宋体" w:cs="宋体"/>
                <w:b w:val="0"/>
                <w:i w:val="0"/>
                <w:color w:val="000000"/>
                <w:sz w:val="17"/>
              </w:rPr>
              <w:t>18</w:t>
            </w:r>
          </w:p>
        </w:tc>
        <w:tc>
          <w:tcPr>
            <w:tcW w:w="1480" w:type="dxa"/>
            <w:vAlign w:val="center"/>
          </w:tcPr>
          <w:p w14:paraId="70D89A73"/>
        </w:tc>
        <w:tc>
          <w:tcPr>
            <w:tcW w:w="2980" w:type="dxa"/>
            <w:vAlign w:val="center"/>
          </w:tcPr>
          <w:p w14:paraId="2136CF88">
            <w:pPr>
              <w:jc w:val="left"/>
            </w:pPr>
            <w:r>
              <w:rPr>
                <w:rFonts w:ascii="宋体" w:hAnsi="宋体" w:eastAsia="宋体" w:cs="宋体"/>
                <w:b w:val="0"/>
                <w:i w:val="0"/>
                <w:color w:val="000000"/>
                <w:sz w:val="17"/>
              </w:rPr>
              <w:t>十八、自然资源海洋气象等支出</w:t>
            </w:r>
          </w:p>
        </w:tc>
        <w:tc>
          <w:tcPr>
            <w:tcW w:w="420" w:type="dxa"/>
            <w:vAlign w:val="center"/>
          </w:tcPr>
          <w:p w14:paraId="608B37F7">
            <w:pPr>
              <w:jc w:val="center"/>
            </w:pPr>
            <w:r>
              <w:rPr>
                <w:rFonts w:ascii="宋体" w:hAnsi="宋体" w:eastAsia="宋体" w:cs="宋体"/>
                <w:b w:val="0"/>
                <w:i w:val="0"/>
                <w:color w:val="000000"/>
                <w:sz w:val="17"/>
              </w:rPr>
              <w:t>50</w:t>
            </w:r>
          </w:p>
        </w:tc>
        <w:tc>
          <w:tcPr>
            <w:tcW w:w="1460" w:type="dxa"/>
            <w:vAlign w:val="center"/>
          </w:tcPr>
          <w:p w14:paraId="1BE73697"/>
        </w:tc>
        <w:tc>
          <w:tcPr>
            <w:tcW w:w="1460" w:type="dxa"/>
            <w:vAlign w:val="center"/>
          </w:tcPr>
          <w:p w14:paraId="2ED76BB0"/>
        </w:tc>
        <w:tc>
          <w:tcPr>
            <w:tcW w:w="1460" w:type="dxa"/>
            <w:vAlign w:val="center"/>
          </w:tcPr>
          <w:p w14:paraId="4D663D60"/>
        </w:tc>
        <w:tc>
          <w:tcPr>
            <w:tcW w:w="1438" w:type="dxa"/>
            <w:vAlign w:val="center"/>
          </w:tcPr>
          <w:p w14:paraId="2F81AE70"/>
        </w:tc>
      </w:tr>
      <w:tr w14:paraId="42C632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D87B24"/>
        </w:tc>
        <w:tc>
          <w:tcPr>
            <w:tcW w:w="420" w:type="dxa"/>
            <w:vAlign w:val="center"/>
          </w:tcPr>
          <w:p w14:paraId="6BAB1B38">
            <w:pPr>
              <w:jc w:val="center"/>
            </w:pPr>
            <w:r>
              <w:rPr>
                <w:rFonts w:ascii="宋体" w:hAnsi="宋体" w:eastAsia="宋体" w:cs="宋体"/>
                <w:b w:val="0"/>
                <w:i w:val="0"/>
                <w:color w:val="000000"/>
                <w:sz w:val="17"/>
              </w:rPr>
              <w:t>19</w:t>
            </w:r>
          </w:p>
        </w:tc>
        <w:tc>
          <w:tcPr>
            <w:tcW w:w="1480" w:type="dxa"/>
            <w:vAlign w:val="center"/>
          </w:tcPr>
          <w:p w14:paraId="7472BF6D"/>
        </w:tc>
        <w:tc>
          <w:tcPr>
            <w:tcW w:w="2980" w:type="dxa"/>
            <w:vAlign w:val="center"/>
          </w:tcPr>
          <w:p w14:paraId="1EDC144C">
            <w:pPr>
              <w:jc w:val="left"/>
            </w:pPr>
            <w:r>
              <w:rPr>
                <w:rFonts w:ascii="宋体" w:hAnsi="宋体" w:eastAsia="宋体" w:cs="宋体"/>
                <w:b w:val="0"/>
                <w:i w:val="0"/>
                <w:color w:val="000000"/>
                <w:sz w:val="17"/>
              </w:rPr>
              <w:t>十九、住房保障支出</w:t>
            </w:r>
          </w:p>
        </w:tc>
        <w:tc>
          <w:tcPr>
            <w:tcW w:w="420" w:type="dxa"/>
            <w:vAlign w:val="center"/>
          </w:tcPr>
          <w:p w14:paraId="0D5E9AAB">
            <w:pPr>
              <w:jc w:val="center"/>
            </w:pPr>
            <w:r>
              <w:rPr>
                <w:rFonts w:ascii="宋体" w:hAnsi="宋体" w:eastAsia="宋体" w:cs="宋体"/>
                <w:b w:val="0"/>
                <w:i w:val="0"/>
                <w:color w:val="000000"/>
                <w:sz w:val="17"/>
              </w:rPr>
              <w:t>51</w:t>
            </w:r>
          </w:p>
        </w:tc>
        <w:tc>
          <w:tcPr>
            <w:tcW w:w="1460" w:type="dxa"/>
            <w:vAlign w:val="center"/>
          </w:tcPr>
          <w:p w14:paraId="079502BE">
            <w:pPr>
              <w:jc w:val="right"/>
            </w:pPr>
            <w:r>
              <w:rPr>
                <w:rFonts w:ascii="宋体" w:hAnsi="宋体" w:eastAsia="宋体" w:cs="宋体"/>
                <w:b w:val="0"/>
                <w:i w:val="0"/>
                <w:color w:val="000000"/>
                <w:sz w:val="17"/>
              </w:rPr>
              <w:t>39.15</w:t>
            </w:r>
          </w:p>
        </w:tc>
        <w:tc>
          <w:tcPr>
            <w:tcW w:w="1460" w:type="dxa"/>
            <w:vAlign w:val="center"/>
          </w:tcPr>
          <w:p w14:paraId="1470C82A">
            <w:pPr>
              <w:jc w:val="right"/>
            </w:pPr>
            <w:r>
              <w:rPr>
                <w:rFonts w:ascii="宋体" w:hAnsi="宋体" w:eastAsia="宋体" w:cs="宋体"/>
                <w:b w:val="0"/>
                <w:i w:val="0"/>
                <w:color w:val="000000"/>
                <w:sz w:val="17"/>
              </w:rPr>
              <w:t>39.15</w:t>
            </w:r>
          </w:p>
        </w:tc>
        <w:tc>
          <w:tcPr>
            <w:tcW w:w="1460" w:type="dxa"/>
            <w:vAlign w:val="center"/>
          </w:tcPr>
          <w:p w14:paraId="43C0507F"/>
        </w:tc>
        <w:tc>
          <w:tcPr>
            <w:tcW w:w="1438" w:type="dxa"/>
            <w:vAlign w:val="center"/>
          </w:tcPr>
          <w:p w14:paraId="706042BC"/>
        </w:tc>
      </w:tr>
      <w:tr w14:paraId="5DD42E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FD6294"/>
        </w:tc>
        <w:tc>
          <w:tcPr>
            <w:tcW w:w="420" w:type="dxa"/>
            <w:vAlign w:val="center"/>
          </w:tcPr>
          <w:p w14:paraId="7BE23672">
            <w:pPr>
              <w:jc w:val="center"/>
            </w:pPr>
            <w:r>
              <w:rPr>
                <w:rFonts w:ascii="宋体" w:hAnsi="宋体" w:eastAsia="宋体" w:cs="宋体"/>
                <w:b w:val="0"/>
                <w:i w:val="0"/>
                <w:color w:val="000000"/>
                <w:sz w:val="17"/>
              </w:rPr>
              <w:t>20</w:t>
            </w:r>
          </w:p>
        </w:tc>
        <w:tc>
          <w:tcPr>
            <w:tcW w:w="1480" w:type="dxa"/>
            <w:vAlign w:val="center"/>
          </w:tcPr>
          <w:p w14:paraId="38A4A8D0"/>
        </w:tc>
        <w:tc>
          <w:tcPr>
            <w:tcW w:w="2980" w:type="dxa"/>
            <w:vAlign w:val="center"/>
          </w:tcPr>
          <w:p w14:paraId="2E513124">
            <w:pPr>
              <w:jc w:val="left"/>
            </w:pPr>
            <w:r>
              <w:rPr>
                <w:rFonts w:ascii="宋体" w:hAnsi="宋体" w:eastAsia="宋体" w:cs="宋体"/>
                <w:b w:val="0"/>
                <w:i w:val="0"/>
                <w:color w:val="000000"/>
                <w:sz w:val="17"/>
              </w:rPr>
              <w:t>二十、粮油物资储备支出</w:t>
            </w:r>
          </w:p>
        </w:tc>
        <w:tc>
          <w:tcPr>
            <w:tcW w:w="420" w:type="dxa"/>
            <w:vAlign w:val="center"/>
          </w:tcPr>
          <w:p w14:paraId="0A3C24E0">
            <w:pPr>
              <w:jc w:val="center"/>
            </w:pPr>
            <w:r>
              <w:rPr>
                <w:rFonts w:ascii="宋体" w:hAnsi="宋体" w:eastAsia="宋体" w:cs="宋体"/>
                <w:b w:val="0"/>
                <w:i w:val="0"/>
                <w:color w:val="000000"/>
                <w:sz w:val="17"/>
              </w:rPr>
              <w:t>52</w:t>
            </w:r>
          </w:p>
        </w:tc>
        <w:tc>
          <w:tcPr>
            <w:tcW w:w="1460" w:type="dxa"/>
            <w:vAlign w:val="center"/>
          </w:tcPr>
          <w:p w14:paraId="5D7B0B68"/>
        </w:tc>
        <w:tc>
          <w:tcPr>
            <w:tcW w:w="1460" w:type="dxa"/>
            <w:vAlign w:val="center"/>
          </w:tcPr>
          <w:p w14:paraId="1E76B78E"/>
        </w:tc>
        <w:tc>
          <w:tcPr>
            <w:tcW w:w="1460" w:type="dxa"/>
            <w:vAlign w:val="center"/>
          </w:tcPr>
          <w:p w14:paraId="487EAC32"/>
        </w:tc>
        <w:tc>
          <w:tcPr>
            <w:tcW w:w="1438" w:type="dxa"/>
            <w:vAlign w:val="center"/>
          </w:tcPr>
          <w:p w14:paraId="5C9DC034"/>
        </w:tc>
      </w:tr>
      <w:tr w14:paraId="72DA9C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5AA7C4"/>
        </w:tc>
        <w:tc>
          <w:tcPr>
            <w:tcW w:w="420" w:type="dxa"/>
            <w:vAlign w:val="center"/>
          </w:tcPr>
          <w:p w14:paraId="3B119FF6">
            <w:pPr>
              <w:jc w:val="center"/>
            </w:pPr>
            <w:r>
              <w:rPr>
                <w:rFonts w:ascii="宋体" w:hAnsi="宋体" w:eastAsia="宋体" w:cs="宋体"/>
                <w:b w:val="0"/>
                <w:i w:val="0"/>
                <w:color w:val="000000"/>
                <w:sz w:val="17"/>
              </w:rPr>
              <w:t>21</w:t>
            </w:r>
          </w:p>
        </w:tc>
        <w:tc>
          <w:tcPr>
            <w:tcW w:w="1480" w:type="dxa"/>
            <w:vAlign w:val="center"/>
          </w:tcPr>
          <w:p w14:paraId="7D27FE65"/>
        </w:tc>
        <w:tc>
          <w:tcPr>
            <w:tcW w:w="2980" w:type="dxa"/>
            <w:vAlign w:val="center"/>
          </w:tcPr>
          <w:p w14:paraId="67BDAB17">
            <w:pPr>
              <w:jc w:val="left"/>
            </w:pPr>
            <w:r>
              <w:rPr>
                <w:rFonts w:ascii="宋体" w:hAnsi="宋体" w:eastAsia="宋体" w:cs="宋体"/>
                <w:b w:val="0"/>
                <w:i w:val="0"/>
                <w:color w:val="000000"/>
                <w:sz w:val="17"/>
              </w:rPr>
              <w:t>二十一、国有资本经营预算支出</w:t>
            </w:r>
          </w:p>
        </w:tc>
        <w:tc>
          <w:tcPr>
            <w:tcW w:w="420" w:type="dxa"/>
            <w:vAlign w:val="center"/>
          </w:tcPr>
          <w:p w14:paraId="59BA8489">
            <w:pPr>
              <w:jc w:val="center"/>
            </w:pPr>
            <w:r>
              <w:rPr>
                <w:rFonts w:ascii="宋体" w:hAnsi="宋体" w:eastAsia="宋体" w:cs="宋体"/>
                <w:b w:val="0"/>
                <w:i w:val="0"/>
                <w:color w:val="000000"/>
                <w:sz w:val="17"/>
              </w:rPr>
              <w:t>53</w:t>
            </w:r>
          </w:p>
        </w:tc>
        <w:tc>
          <w:tcPr>
            <w:tcW w:w="1460" w:type="dxa"/>
            <w:vAlign w:val="center"/>
          </w:tcPr>
          <w:p w14:paraId="1AD12292"/>
        </w:tc>
        <w:tc>
          <w:tcPr>
            <w:tcW w:w="1460" w:type="dxa"/>
            <w:vAlign w:val="center"/>
          </w:tcPr>
          <w:p w14:paraId="04EE20FB"/>
        </w:tc>
        <w:tc>
          <w:tcPr>
            <w:tcW w:w="1460" w:type="dxa"/>
            <w:vAlign w:val="center"/>
          </w:tcPr>
          <w:p w14:paraId="745C0A5B"/>
        </w:tc>
        <w:tc>
          <w:tcPr>
            <w:tcW w:w="1438" w:type="dxa"/>
            <w:vAlign w:val="center"/>
          </w:tcPr>
          <w:p w14:paraId="699D73CE"/>
        </w:tc>
      </w:tr>
      <w:tr w14:paraId="4B79EA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EAA602"/>
        </w:tc>
        <w:tc>
          <w:tcPr>
            <w:tcW w:w="420" w:type="dxa"/>
            <w:vAlign w:val="center"/>
          </w:tcPr>
          <w:p w14:paraId="569A58F1">
            <w:pPr>
              <w:jc w:val="center"/>
            </w:pPr>
            <w:r>
              <w:rPr>
                <w:rFonts w:ascii="宋体" w:hAnsi="宋体" w:eastAsia="宋体" w:cs="宋体"/>
                <w:b w:val="0"/>
                <w:i w:val="0"/>
                <w:color w:val="000000"/>
                <w:sz w:val="17"/>
              </w:rPr>
              <w:t>22</w:t>
            </w:r>
          </w:p>
        </w:tc>
        <w:tc>
          <w:tcPr>
            <w:tcW w:w="1480" w:type="dxa"/>
            <w:vAlign w:val="center"/>
          </w:tcPr>
          <w:p w14:paraId="31F8EF3B"/>
        </w:tc>
        <w:tc>
          <w:tcPr>
            <w:tcW w:w="2980" w:type="dxa"/>
            <w:vAlign w:val="center"/>
          </w:tcPr>
          <w:p w14:paraId="6C53E2A8">
            <w:pPr>
              <w:jc w:val="left"/>
            </w:pPr>
            <w:r>
              <w:rPr>
                <w:rFonts w:ascii="宋体" w:hAnsi="宋体" w:eastAsia="宋体" w:cs="宋体"/>
                <w:b w:val="0"/>
                <w:i w:val="0"/>
                <w:color w:val="000000"/>
                <w:sz w:val="17"/>
              </w:rPr>
              <w:t>二十二、灾害防治及应急管理支出</w:t>
            </w:r>
          </w:p>
        </w:tc>
        <w:tc>
          <w:tcPr>
            <w:tcW w:w="420" w:type="dxa"/>
            <w:vAlign w:val="center"/>
          </w:tcPr>
          <w:p w14:paraId="51ABB325">
            <w:pPr>
              <w:jc w:val="center"/>
            </w:pPr>
            <w:r>
              <w:rPr>
                <w:rFonts w:ascii="宋体" w:hAnsi="宋体" w:eastAsia="宋体" w:cs="宋体"/>
                <w:b w:val="0"/>
                <w:i w:val="0"/>
                <w:color w:val="000000"/>
                <w:sz w:val="17"/>
              </w:rPr>
              <w:t>54</w:t>
            </w:r>
          </w:p>
        </w:tc>
        <w:tc>
          <w:tcPr>
            <w:tcW w:w="1460" w:type="dxa"/>
            <w:vAlign w:val="center"/>
          </w:tcPr>
          <w:p w14:paraId="0568294A"/>
        </w:tc>
        <w:tc>
          <w:tcPr>
            <w:tcW w:w="1460" w:type="dxa"/>
            <w:vAlign w:val="center"/>
          </w:tcPr>
          <w:p w14:paraId="7AFEB563"/>
        </w:tc>
        <w:tc>
          <w:tcPr>
            <w:tcW w:w="1460" w:type="dxa"/>
            <w:vAlign w:val="center"/>
          </w:tcPr>
          <w:p w14:paraId="751A7AC8"/>
        </w:tc>
        <w:tc>
          <w:tcPr>
            <w:tcW w:w="1438" w:type="dxa"/>
            <w:vAlign w:val="center"/>
          </w:tcPr>
          <w:p w14:paraId="1F289F03"/>
        </w:tc>
      </w:tr>
      <w:tr w14:paraId="57821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1F31BC"/>
        </w:tc>
        <w:tc>
          <w:tcPr>
            <w:tcW w:w="420" w:type="dxa"/>
            <w:vAlign w:val="center"/>
          </w:tcPr>
          <w:p w14:paraId="2EA16AD0">
            <w:pPr>
              <w:jc w:val="center"/>
            </w:pPr>
            <w:r>
              <w:rPr>
                <w:rFonts w:ascii="宋体" w:hAnsi="宋体" w:eastAsia="宋体" w:cs="宋体"/>
                <w:b w:val="0"/>
                <w:i w:val="0"/>
                <w:color w:val="000000"/>
                <w:sz w:val="17"/>
              </w:rPr>
              <w:t>23</w:t>
            </w:r>
          </w:p>
        </w:tc>
        <w:tc>
          <w:tcPr>
            <w:tcW w:w="1480" w:type="dxa"/>
            <w:vAlign w:val="center"/>
          </w:tcPr>
          <w:p w14:paraId="52D16706"/>
        </w:tc>
        <w:tc>
          <w:tcPr>
            <w:tcW w:w="2980" w:type="dxa"/>
            <w:vAlign w:val="center"/>
          </w:tcPr>
          <w:p w14:paraId="125E131B">
            <w:pPr>
              <w:jc w:val="left"/>
            </w:pPr>
            <w:r>
              <w:rPr>
                <w:rFonts w:ascii="宋体" w:hAnsi="宋体" w:eastAsia="宋体" w:cs="宋体"/>
                <w:b w:val="0"/>
                <w:i w:val="0"/>
                <w:color w:val="000000"/>
                <w:sz w:val="17"/>
              </w:rPr>
              <w:t>二十三、其他支出</w:t>
            </w:r>
          </w:p>
        </w:tc>
        <w:tc>
          <w:tcPr>
            <w:tcW w:w="420" w:type="dxa"/>
            <w:vAlign w:val="center"/>
          </w:tcPr>
          <w:p w14:paraId="6B667B1E">
            <w:pPr>
              <w:jc w:val="center"/>
            </w:pPr>
            <w:r>
              <w:rPr>
                <w:rFonts w:ascii="宋体" w:hAnsi="宋体" w:eastAsia="宋体" w:cs="宋体"/>
                <w:b w:val="0"/>
                <w:i w:val="0"/>
                <w:color w:val="000000"/>
                <w:sz w:val="17"/>
              </w:rPr>
              <w:t>55</w:t>
            </w:r>
          </w:p>
        </w:tc>
        <w:tc>
          <w:tcPr>
            <w:tcW w:w="1460" w:type="dxa"/>
            <w:vAlign w:val="center"/>
          </w:tcPr>
          <w:p w14:paraId="171A3D62"/>
        </w:tc>
        <w:tc>
          <w:tcPr>
            <w:tcW w:w="1460" w:type="dxa"/>
            <w:vAlign w:val="center"/>
          </w:tcPr>
          <w:p w14:paraId="53256430"/>
        </w:tc>
        <w:tc>
          <w:tcPr>
            <w:tcW w:w="1460" w:type="dxa"/>
            <w:vAlign w:val="center"/>
          </w:tcPr>
          <w:p w14:paraId="44D42CA6"/>
        </w:tc>
        <w:tc>
          <w:tcPr>
            <w:tcW w:w="1438" w:type="dxa"/>
            <w:vAlign w:val="center"/>
          </w:tcPr>
          <w:p w14:paraId="519FBE0C"/>
        </w:tc>
      </w:tr>
      <w:tr w14:paraId="73C1CB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D2F50A"/>
        </w:tc>
        <w:tc>
          <w:tcPr>
            <w:tcW w:w="420" w:type="dxa"/>
            <w:vAlign w:val="center"/>
          </w:tcPr>
          <w:p w14:paraId="6E6F9AC6">
            <w:pPr>
              <w:jc w:val="center"/>
            </w:pPr>
            <w:r>
              <w:rPr>
                <w:rFonts w:ascii="宋体" w:hAnsi="宋体" w:eastAsia="宋体" w:cs="宋体"/>
                <w:b w:val="0"/>
                <w:i w:val="0"/>
                <w:color w:val="000000"/>
                <w:sz w:val="17"/>
              </w:rPr>
              <w:t>24</w:t>
            </w:r>
          </w:p>
        </w:tc>
        <w:tc>
          <w:tcPr>
            <w:tcW w:w="1480" w:type="dxa"/>
            <w:vAlign w:val="center"/>
          </w:tcPr>
          <w:p w14:paraId="3CC5EC1A"/>
        </w:tc>
        <w:tc>
          <w:tcPr>
            <w:tcW w:w="2980" w:type="dxa"/>
            <w:vAlign w:val="center"/>
          </w:tcPr>
          <w:p w14:paraId="1ED1A408">
            <w:pPr>
              <w:jc w:val="left"/>
            </w:pPr>
            <w:r>
              <w:rPr>
                <w:rFonts w:ascii="宋体" w:hAnsi="宋体" w:eastAsia="宋体" w:cs="宋体"/>
                <w:b w:val="0"/>
                <w:i w:val="0"/>
                <w:color w:val="000000"/>
                <w:sz w:val="17"/>
              </w:rPr>
              <w:t>二十四、债务还本支出</w:t>
            </w:r>
          </w:p>
        </w:tc>
        <w:tc>
          <w:tcPr>
            <w:tcW w:w="420" w:type="dxa"/>
            <w:vAlign w:val="center"/>
          </w:tcPr>
          <w:p w14:paraId="07640AA4">
            <w:pPr>
              <w:jc w:val="center"/>
            </w:pPr>
            <w:r>
              <w:rPr>
                <w:rFonts w:ascii="宋体" w:hAnsi="宋体" w:eastAsia="宋体" w:cs="宋体"/>
                <w:b w:val="0"/>
                <w:i w:val="0"/>
                <w:color w:val="000000"/>
                <w:sz w:val="17"/>
              </w:rPr>
              <w:t>56</w:t>
            </w:r>
          </w:p>
        </w:tc>
        <w:tc>
          <w:tcPr>
            <w:tcW w:w="1460" w:type="dxa"/>
            <w:vAlign w:val="center"/>
          </w:tcPr>
          <w:p w14:paraId="6B4E3DEC"/>
        </w:tc>
        <w:tc>
          <w:tcPr>
            <w:tcW w:w="1460" w:type="dxa"/>
            <w:vAlign w:val="center"/>
          </w:tcPr>
          <w:p w14:paraId="02ABE8E1"/>
        </w:tc>
        <w:tc>
          <w:tcPr>
            <w:tcW w:w="1460" w:type="dxa"/>
            <w:vAlign w:val="center"/>
          </w:tcPr>
          <w:p w14:paraId="26FB32D1"/>
        </w:tc>
        <w:tc>
          <w:tcPr>
            <w:tcW w:w="1438" w:type="dxa"/>
            <w:vAlign w:val="center"/>
          </w:tcPr>
          <w:p w14:paraId="2E993F94"/>
        </w:tc>
      </w:tr>
      <w:tr w14:paraId="608FE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90F622"/>
        </w:tc>
        <w:tc>
          <w:tcPr>
            <w:tcW w:w="420" w:type="dxa"/>
            <w:vAlign w:val="center"/>
          </w:tcPr>
          <w:p w14:paraId="5646371B">
            <w:pPr>
              <w:jc w:val="center"/>
            </w:pPr>
            <w:r>
              <w:rPr>
                <w:rFonts w:ascii="宋体" w:hAnsi="宋体" w:eastAsia="宋体" w:cs="宋体"/>
                <w:b w:val="0"/>
                <w:i w:val="0"/>
                <w:color w:val="000000"/>
                <w:sz w:val="17"/>
              </w:rPr>
              <w:t>25</w:t>
            </w:r>
          </w:p>
        </w:tc>
        <w:tc>
          <w:tcPr>
            <w:tcW w:w="1480" w:type="dxa"/>
            <w:vAlign w:val="center"/>
          </w:tcPr>
          <w:p w14:paraId="3B9D4695"/>
        </w:tc>
        <w:tc>
          <w:tcPr>
            <w:tcW w:w="2980" w:type="dxa"/>
            <w:vAlign w:val="center"/>
          </w:tcPr>
          <w:p w14:paraId="5CE66716">
            <w:pPr>
              <w:jc w:val="left"/>
            </w:pPr>
            <w:r>
              <w:rPr>
                <w:rFonts w:ascii="宋体" w:hAnsi="宋体" w:eastAsia="宋体" w:cs="宋体"/>
                <w:b w:val="0"/>
                <w:i w:val="0"/>
                <w:color w:val="000000"/>
                <w:sz w:val="17"/>
              </w:rPr>
              <w:t>二十五、债务付息支出</w:t>
            </w:r>
          </w:p>
        </w:tc>
        <w:tc>
          <w:tcPr>
            <w:tcW w:w="420" w:type="dxa"/>
            <w:vAlign w:val="center"/>
          </w:tcPr>
          <w:p w14:paraId="3D0326A4">
            <w:pPr>
              <w:jc w:val="center"/>
            </w:pPr>
            <w:r>
              <w:rPr>
                <w:rFonts w:ascii="宋体" w:hAnsi="宋体" w:eastAsia="宋体" w:cs="宋体"/>
                <w:b w:val="0"/>
                <w:i w:val="0"/>
                <w:color w:val="000000"/>
                <w:sz w:val="17"/>
              </w:rPr>
              <w:t>57</w:t>
            </w:r>
          </w:p>
        </w:tc>
        <w:tc>
          <w:tcPr>
            <w:tcW w:w="1460" w:type="dxa"/>
            <w:vAlign w:val="center"/>
          </w:tcPr>
          <w:p w14:paraId="5FA5F848"/>
        </w:tc>
        <w:tc>
          <w:tcPr>
            <w:tcW w:w="1460" w:type="dxa"/>
            <w:vAlign w:val="center"/>
          </w:tcPr>
          <w:p w14:paraId="7EE58795"/>
        </w:tc>
        <w:tc>
          <w:tcPr>
            <w:tcW w:w="1460" w:type="dxa"/>
            <w:vAlign w:val="center"/>
          </w:tcPr>
          <w:p w14:paraId="6D978C86"/>
        </w:tc>
        <w:tc>
          <w:tcPr>
            <w:tcW w:w="1438" w:type="dxa"/>
            <w:vAlign w:val="center"/>
          </w:tcPr>
          <w:p w14:paraId="5903632C"/>
        </w:tc>
      </w:tr>
      <w:tr w14:paraId="76175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0A0739"/>
        </w:tc>
        <w:tc>
          <w:tcPr>
            <w:tcW w:w="420" w:type="dxa"/>
            <w:vAlign w:val="center"/>
          </w:tcPr>
          <w:p w14:paraId="5CCE6355">
            <w:pPr>
              <w:jc w:val="center"/>
            </w:pPr>
            <w:r>
              <w:rPr>
                <w:rFonts w:ascii="宋体" w:hAnsi="宋体" w:eastAsia="宋体" w:cs="宋体"/>
                <w:b w:val="0"/>
                <w:i w:val="0"/>
                <w:color w:val="000000"/>
                <w:sz w:val="17"/>
              </w:rPr>
              <w:t>26</w:t>
            </w:r>
          </w:p>
        </w:tc>
        <w:tc>
          <w:tcPr>
            <w:tcW w:w="1480" w:type="dxa"/>
            <w:vAlign w:val="center"/>
          </w:tcPr>
          <w:p w14:paraId="7F448EA3"/>
        </w:tc>
        <w:tc>
          <w:tcPr>
            <w:tcW w:w="2980" w:type="dxa"/>
            <w:vAlign w:val="center"/>
          </w:tcPr>
          <w:p w14:paraId="20D5F462">
            <w:pPr>
              <w:jc w:val="left"/>
            </w:pPr>
            <w:r>
              <w:rPr>
                <w:rFonts w:ascii="宋体" w:hAnsi="宋体" w:eastAsia="宋体" w:cs="宋体"/>
                <w:b w:val="0"/>
                <w:i w:val="0"/>
                <w:color w:val="000000"/>
                <w:sz w:val="17"/>
              </w:rPr>
              <w:t>二十六、抗疫特别国债安排的支出</w:t>
            </w:r>
          </w:p>
        </w:tc>
        <w:tc>
          <w:tcPr>
            <w:tcW w:w="420" w:type="dxa"/>
            <w:vAlign w:val="center"/>
          </w:tcPr>
          <w:p w14:paraId="75DE9F6D">
            <w:pPr>
              <w:jc w:val="center"/>
            </w:pPr>
            <w:r>
              <w:rPr>
                <w:rFonts w:ascii="宋体" w:hAnsi="宋体" w:eastAsia="宋体" w:cs="宋体"/>
                <w:b w:val="0"/>
                <w:i w:val="0"/>
                <w:color w:val="000000"/>
                <w:sz w:val="17"/>
              </w:rPr>
              <w:t>58</w:t>
            </w:r>
          </w:p>
        </w:tc>
        <w:tc>
          <w:tcPr>
            <w:tcW w:w="1460" w:type="dxa"/>
            <w:vAlign w:val="center"/>
          </w:tcPr>
          <w:p w14:paraId="50AB63DE"/>
        </w:tc>
        <w:tc>
          <w:tcPr>
            <w:tcW w:w="1460" w:type="dxa"/>
            <w:vAlign w:val="center"/>
          </w:tcPr>
          <w:p w14:paraId="4CB3E461"/>
        </w:tc>
        <w:tc>
          <w:tcPr>
            <w:tcW w:w="1460" w:type="dxa"/>
            <w:vAlign w:val="center"/>
          </w:tcPr>
          <w:p w14:paraId="34CD72E6"/>
        </w:tc>
        <w:tc>
          <w:tcPr>
            <w:tcW w:w="1438" w:type="dxa"/>
            <w:vAlign w:val="center"/>
          </w:tcPr>
          <w:p w14:paraId="323835D5"/>
        </w:tc>
      </w:tr>
      <w:tr w14:paraId="5C3F6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D69F8C">
            <w:pPr>
              <w:jc w:val="center"/>
            </w:pPr>
            <w:r>
              <w:rPr>
                <w:rFonts w:ascii="宋体" w:hAnsi="宋体" w:eastAsia="宋体" w:cs="宋体"/>
                <w:b/>
                <w:i w:val="0"/>
                <w:color w:val="000000"/>
                <w:sz w:val="17"/>
              </w:rPr>
              <w:t>本年收入合计</w:t>
            </w:r>
          </w:p>
        </w:tc>
        <w:tc>
          <w:tcPr>
            <w:tcW w:w="420" w:type="dxa"/>
            <w:vAlign w:val="center"/>
          </w:tcPr>
          <w:p w14:paraId="6B1919D0">
            <w:pPr>
              <w:jc w:val="center"/>
            </w:pPr>
            <w:r>
              <w:rPr>
                <w:rFonts w:ascii="宋体" w:hAnsi="宋体" w:eastAsia="宋体" w:cs="宋体"/>
                <w:b w:val="0"/>
                <w:i w:val="0"/>
                <w:color w:val="000000"/>
                <w:sz w:val="17"/>
              </w:rPr>
              <w:t>27</w:t>
            </w:r>
          </w:p>
        </w:tc>
        <w:tc>
          <w:tcPr>
            <w:tcW w:w="1480" w:type="dxa"/>
            <w:vAlign w:val="center"/>
          </w:tcPr>
          <w:p w14:paraId="41C1353C">
            <w:pPr>
              <w:jc w:val="right"/>
            </w:pPr>
            <w:r>
              <w:rPr>
                <w:rFonts w:ascii="宋体" w:hAnsi="宋体" w:eastAsia="宋体" w:cs="宋体"/>
                <w:b w:val="0"/>
                <w:i w:val="0"/>
                <w:color w:val="000000"/>
                <w:sz w:val="17"/>
              </w:rPr>
              <w:t>11,631.71</w:t>
            </w:r>
          </w:p>
        </w:tc>
        <w:tc>
          <w:tcPr>
            <w:tcW w:w="2980" w:type="dxa"/>
            <w:vAlign w:val="center"/>
          </w:tcPr>
          <w:p w14:paraId="12A40A76">
            <w:pPr>
              <w:jc w:val="center"/>
            </w:pPr>
            <w:r>
              <w:rPr>
                <w:rFonts w:ascii="宋体" w:hAnsi="宋体" w:eastAsia="宋体" w:cs="宋体"/>
                <w:b/>
                <w:i w:val="0"/>
                <w:color w:val="000000"/>
                <w:sz w:val="17"/>
              </w:rPr>
              <w:t>本年支出合计</w:t>
            </w:r>
          </w:p>
        </w:tc>
        <w:tc>
          <w:tcPr>
            <w:tcW w:w="420" w:type="dxa"/>
            <w:vAlign w:val="center"/>
          </w:tcPr>
          <w:p w14:paraId="32939937">
            <w:pPr>
              <w:jc w:val="center"/>
            </w:pPr>
            <w:r>
              <w:rPr>
                <w:rFonts w:ascii="宋体" w:hAnsi="宋体" w:eastAsia="宋体" w:cs="宋体"/>
                <w:b w:val="0"/>
                <w:i w:val="0"/>
                <w:color w:val="000000"/>
                <w:sz w:val="17"/>
              </w:rPr>
              <w:t>59</w:t>
            </w:r>
          </w:p>
        </w:tc>
        <w:tc>
          <w:tcPr>
            <w:tcW w:w="1460" w:type="dxa"/>
            <w:vAlign w:val="center"/>
          </w:tcPr>
          <w:p w14:paraId="6596A505">
            <w:pPr>
              <w:jc w:val="right"/>
            </w:pPr>
            <w:r>
              <w:rPr>
                <w:rFonts w:ascii="宋体" w:hAnsi="宋体" w:eastAsia="宋体" w:cs="宋体"/>
                <w:b w:val="0"/>
                <w:i w:val="0"/>
                <w:color w:val="000000"/>
                <w:sz w:val="17"/>
              </w:rPr>
              <w:t>11,631.71</w:t>
            </w:r>
          </w:p>
        </w:tc>
        <w:tc>
          <w:tcPr>
            <w:tcW w:w="1460" w:type="dxa"/>
            <w:vAlign w:val="center"/>
          </w:tcPr>
          <w:p w14:paraId="077D467E">
            <w:pPr>
              <w:jc w:val="right"/>
            </w:pPr>
            <w:r>
              <w:rPr>
                <w:rFonts w:ascii="宋体" w:hAnsi="宋体" w:eastAsia="宋体" w:cs="宋体"/>
                <w:b w:val="0"/>
                <w:i w:val="0"/>
                <w:color w:val="000000"/>
                <w:sz w:val="17"/>
              </w:rPr>
              <w:t>11,609.00</w:t>
            </w:r>
          </w:p>
        </w:tc>
        <w:tc>
          <w:tcPr>
            <w:tcW w:w="1460" w:type="dxa"/>
            <w:vAlign w:val="center"/>
          </w:tcPr>
          <w:p w14:paraId="492F430D">
            <w:pPr>
              <w:jc w:val="right"/>
            </w:pPr>
            <w:r>
              <w:rPr>
                <w:rFonts w:ascii="宋体" w:hAnsi="宋体" w:eastAsia="宋体" w:cs="宋体"/>
                <w:b w:val="0"/>
                <w:i w:val="0"/>
                <w:color w:val="000000"/>
                <w:sz w:val="17"/>
              </w:rPr>
              <w:t>22.71</w:t>
            </w:r>
          </w:p>
        </w:tc>
        <w:tc>
          <w:tcPr>
            <w:tcW w:w="1438" w:type="dxa"/>
            <w:vAlign w:val="center"/>
          </w:tcPr>
          <w:p w14:paraId="5D14394A"/>
        </w:tc>
      </w:tr>
      <w:tr w14:paraId="309705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7F0FCB">
            <w:pPr>
              <w:jc w:val="left"/>
            </w:pPr>
            <w:r>
              <w:rPr>
                <w:rFonts w:ascii="宋体" w:hAnsi="宋体" w:eastAsia="宋体" w:cs="宋体"/>
                <w:b w:val="0"/>
                <w:i w:val="0"/>
                <w:color w:val="000000"/>
                <w:sz w:val="17"/>
              </w:rPr>
              <w:t>年初财政拨款结转和结余</w:t>
            </w:r>
          </w:p>
        </w:tc>
        <w:tc>
          <w:tcPr>
            <w:tcW w:w="420" w:type="dxa"/>
            <w:vAlign w:val="center"/>
          </w:tcPr>
          <w:p w14:paraId="44062C98">
            <w:pPr>
              <w:jc w:val="center"/>
            </w:pPr>
            <w:r>
              <w:rPr>
                <w:rFonts w:ascii="宋体" w:hAnsi="宋体" w:eastAsia="宋体" w:cs="宋体"/>
                <w:b w:val="0"/>
                <w:i w:val="0"/>
                <w:color w:val="000000"/>
                <w:sz w:val="17"/>
              </w:rPr>
              <w:t>28</w:t>
            </w:r>
          </w:p>
        </w:tc>
        <w:tc>
          <w:tcPr>
            <w:tcW w:w="1480" w:type="dxa"/>
            <w:vAlign w:val="center"/>
          </w:tcPr>
          <w:p w14:paraId="3B1A5981"/>
        </w:tc>
        <w:tc>
          <w:tcPr>
            <w:tcW w:w="2980" w:type="dxa"/>
            <w:vAlign w:val="center"/>
          </w:tcPr>
          <w:p w14:paraId="19171F0D">
            <w:pPr>
              <w:jc w:val="left"/>
            </w:pPr>
            <w:r>
              <w:rPr>
                <w:rFonts w:ascii="宋体" w:hAnsi="宋体" w:eastAsia="宋体" w:cs="宋体"/>
                <w:b w:val="0"/>
                <w:i w:val="0"/>
                <w:color w:val="000000"/>
                <w:sz w:val="17"/>
              </w:rPr>
              <w:t>年末财政拨款结转和结余</w:t>
            </w:r>
          </w:p>
        </w:tc>
        <w:tc>
          <w:tcPr>
            <w:tcW w:w="420" w:type="dxa"/>
            <w:vAlign w:val="center"/>
          </w:tcPr>
          <w:p w14:paraId="222A7524">
            <w:pPr>
              <w:jc w:val="center"/>
            </w:pPr>
            <w:r>
              <w:rPr>
                <w:rFonts w:ascii="宋体" w:hAnsi="宋体" w:eastAsia="宋体" w:cs="宋体"/>
                <w:b w:val="0"/>
                <w:i w:val="0"/>
                <w:color w:val="000000"/>
                <w:sz w:val="17"/>
              </w:rPr>
              <w:t>60</w:t>
            </w:r>
          </w:p>
        </w:tc>
        <w:tc>
          <w:tcPr>
            <w:tcW w:w="1460" w:type="dxa"/>
            <w:vAlign w:val="center"/>
          </w:tcPr>
          <w:p w14:paraId="0631286B"/>
        </w:tc>
        <w:tc>
          <w:tcPr>
            <w:tcW w:w="1460" w:type="dxa"/>
            <w:vAlign w:val="center"/>
          </w:tcPr>
          <w:p w14:paraId="0A24118F"/>
        </w:tc>
        <w:tc>
          <w:tcPr>
            <w:tcW w:w="1460" w:type="dxa"/>
            <w:vAlign w:val="center"/>
          </w:tcPr>
          <w:p w14:paraId="02B92188"/>
        </w:tc>
        <w:tc>
          <w:tcPr>
            <w:tcW w:w="1438" w:type="dxa"/>
            <w:vAlign w:val="center"/>
          </w:tcPr>
          <w:p w14:paraId="6E341C59"/>
        </w:tc>
      </w:tr>
      <w:tr w14:paraId="379F62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7F0CC6">
            <w:pPr>
              <w:jc w:val="left"/>
            </w:pPr>
            <w:r>
              <w:rPr>
                <w:rFonts w:ascii="宋体" w:hAnsi="宋体" w:eastAsia="宋体" w:cs="宋体"/>
                <w:b w:val="0"/>
                <w:i w:val="0"/>
                <w:color w:val="000000"/>
                <w:sz w:val="17"/>
              </w:rPr>
              <w:t>一、一般公共预算财政拨款</w:t>
            </w:r>
          </w:p>
        </w:tc>
        <w:tc>
          <w:tcPr>
            <w:tcW w:w="420" w:type="dxa"/>
            <w:vAlign w:val="center"/>
          </w:tcPr>
          <w:p w14:paraId="7F2A971D">
            <w:pPr>
              <w:jc w:val="center"/>
            </w:pPr>
            <w:r>
              <w:rPr>
                <w:rFonts w:ascii="宋体" w:hAnsi="宋体" w:eastAsia="宋体" w:cs="宋体"/>
                <w:b w:val="0"/>
                <w:i w:val="0"/>
                <w:color w:val="000000"/>
                <w:sz w:val="17"/>
              </w:rPr>
              <w:t>29</w:t>
            </w:r>
          </w:p>
        </w:tc>
        <w:tc>
          <w:tcPr>
            <w:tcW w:w="1480" w:type="dxa"/>
            <w:vAlign w:val="center"/>
          </w:tcPr>
          <w:p w14:paraId="047A4F24"/>
        </w:tc>
        <w:tc>
          <w:tcPr>
            <w:tcW w:w="2980" w:type="dxa"/>
            <w:vAlign w:val="center"/>
          </w:tcPr>
          <w:p w14:paraId="55C15ED3"/>
        </w:tc>
        <w:tc>
          <w:tcPr>
            <w:tcW w:w="420" w:type="dxa"/>
            <w:vAlign w:val="center"/>
          </w:tcPr>
          <w:p w14:paraId="2C266616">
            <w:pPr>
              <w:jc w:val="center"/>
            </w:pPr>
            <w:r>
              <w:rPr>
                <w:rFonts w:ascii="宋体" w:hAnsi="宋体" w:eastAsia="宋体" w:cs="宋体"/>
                <w:b w:val="0"/>
                <w:i w:val="0"/>
                <w:color w:val="000000"/>
                <w:sz w:val="17"/>
              </w:rPr>
              <w:t>61</w:t>
            </w:r>
          </w:p>
        </w:tc>
        <w:tc>
          <w:tcPr>
            <w:tcW w:w="1460" w:type="dxa"/>
            <w:vAlign w:val="center"/>
          </w:tcPr>
          <w:p w14:paraId="3DD73A50"/>
        </w:tc>
        <w:tc>
          <w:tcPr>
            <w:tcW w:w="1460" w:type="dxa"/>
            <w:vAlign w:val="center"/>
          </w:tcPr>
          <w:p w14:paraId="2E704667"/>
        </w:tc>
        <w:tc>
          <w:tcPr>
            <w:tcW w:w="1460" w:type="dxa"/>
            <w:vAlign w:val="center"/>
          </w:tcPr>
          <w:p w14:paraId="195278A9"/>
        </w:tc>
        <w:tc>
          <w:tcPr>
            <w:tcW w:w="1438" w:type="dxa"/>
            <w:vAlign w:val="center"/>
          </w:tcPr>
          <w:p w14:paraId="2F47485F"/>
        </w:tc>
      </w:tr>
      <w:tr w14:paraId="735B9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35634F9">
            <w:pPr>
              <w:jc w:val="left"/>
            </w:pPr>
            <w:r>
              <w:rPr>
                <w:rFonts w:ascii="宋体" w:hAnsi="宋体" w:eastAsia="宋体" w:cs="宋体"/>
                <w:b w:val="0"/>
                <w:i w:val="0"/>
                <w:color w:val="000000"/>
                <w:sz w:val="17"/>
              </w:rPr>
              <w:t>二、政府性基金预算财政拨款</w:t>
            </w:r>
          </w:p>
        </w:tc>
        <w:tc>
          <w:tcPr>
            <w:tcW w:w="420" w:type="dxa"/>
            <w:vAlign w:val="center"/>
          </w:tcPr>
          <w:p w14:paraId="348AF317">
            <w:pPr>
              <w:jc w:val="center"/>
            </w:pPr>
            <w:r>
              <w:rPr>
                <w:rFonts w:ascii="宋体" w:hAnsi="宋体" w:eastAsia="宋体" w:cs="宋体"/>
                <w:b w:val="0"/>
                <w:i w:val="0"/>
                <w:color w:val="000000"/>
                <w:sz w:val="17"/>
              </w:rPr>
              <w:t>30</w:t>
            </w:r>
          </w:p>
        </w:tc>
        <w:tc>
          <w:tcPr>
            <w:tcW w:w="1480" w:type="dxa"/>
            <w:vAlign w:val="center"/>
          </w:tcPr>
          <w:p w14:paraId="1D3C1C11"/>
        </w:tc>
        <w:tc>
          <w:tcPr>
            <w:tcW w:w="2980" w:type="dxa"/>
            <w:vAlign w:val="center"/>
          </w:tcPr>
          <w:p w14:paraId="1E5B8EE7"/>
        </w:tc>
        <w:tc>
          <w:tcPr>
            <w:tcW w:w="420" w:type="dxa"/>
            <w:vAlign w:val="center"/>
          </w:tcPr>
          <w:p w14:paraId="60DD1348">
            <w:pPr>
              <w:jc w:val="center"/>
            </w:pPr>
            <w:r>
              <w:rPr>
                <w:rFonts w:ascii="宋体" w:hAnsi="宋体" w:eastAsia="宋体" w:cs="宋体"/>
                <w:b w:val="0"/>
                <w:i w:val="0"/>
                <w:color w:val="000000"/>
                <w:sz w:val="17"/>
              </w:rPr>
              <w:t>62</w:t>
            </w:r>
          </w:p>
        </w:tc>
        <w:tc>
          <w:tcPr>
            <w:tcW w:w="1460" w:type="dxa"/>
            <w:vAlign w:val="center"/>
          </w:tcPr>
          <w:p w14:paraId="7332C948"/>
        </w:tc>
        <w:tc>
          <w:tcPr>
            <w:tcW w:w="1460" w:type="dxa"/>
            <w:vAlign w:val="center"/>
          </w:tcPr>
          <w:p w14:paraId="6A41DBD1"/>
        </w:tc>
        <w:tc>
          <w:tcPr>
            <w:tcW w:w="1460" w:type="dxa"/>
            <w:vAlign w:val="center"/>
          </w:tcPr>
          <w:p w14:paraId="4E9A0487"/>
        </w:tc>
        <w:tc>
          <w:tcPr>
            <w:tcW w:w="1438" w:type="dxa"/>
            <w:vAlign w:val="center"/>
          </w:tcPr>
          <w:p w14:paraId="2B7DA77E"/>
        </w:tc>
      </w:tr>
      <w:tr w14:paraId="35EC78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1F43943">
            <w:pPr>
              <w:jc w:val="left"/>
            </w:pPr>
            <w:r>
              <w:rPr>
                <w:rFonts w:ascii="宋体" w:hAnsi="宋体" w:eastAsia="宋体" w:cs="宋体"/>
                <w:b w:val="0"/>
                <w:i w:val="0"/>
                <w:color w:val="000000"/>
                <w:sz w:val="17"/>
              </w:rPr>
              <w:t>三、国有资本经营预算财政拨款</w:t>
            </w:r>
          </w:p>
        </w:tc>
        <w:tc>
          <w:tcPr>
            <w:tcW w:w="420" w:type="dxa"/>
            <w:vAlign w:val="center"/>
          </w:tcPr>
          <w:p w14:paraId="686FCD69">
            <w:pPr>
              <w:jc w:val="center"/>
            </w:pPr>
            <w:r>
              <w:rPr>
                <w:rFonts w:ascii="宋体" w:hAnsi="宋体" w:eastAsia="宋体" w:cs="宋体"/>
                <w:b w:val="0"/>
                <w:i w:val="0"/>
                <w:color w:val="000000"/>
                <w:sz w:val="17"/>
              </w:rPr>
              <w:t>31</w:t>
            </w:r>
          </w:p>
        </w:tc>
        <w:tc>
          <w:tcPr>
            <w:tcW w:w="1480" w:type="dxa"/>
            <w:vAlign w:val="center"/>
          </w:tcPr>
          <w:p w14:paraId="31C34DE9"/>
        </w:tc>
        <w:tc>
          <w:tcPr>
            <w:tcW w:w="2980" w:type="dxa"/>
            <w:vAlign w:val="center"/>
          </w:tcPr>
          <w:p w14:paraId="6125EF41"/>
        </w:tc>
        <w:tc>
          <w:tcPr>
            <w:tcW w:w="420" w:type="dxa"/>
            <w:vAlign w:val="center"/>
          </w:tcPr>
          <w:p w14:paraId="4CEE3EE9">
            <w:pPr>
              <w:jc w:val="center"/>
            </w:pPr>
            <w:r>
              <w:rPr>
                <w:rFonts w:ascii="宋体" w:hAnsi="宋体" w:eastAsia="宋体" w:cs="宋体"/>
                <w:b w:val="0"/>
                <w:i w:val="0"/>
                <w:color w:val="000000"/>
                <w:sz w:val="17"/>
              </w:rPr>
              <w:t>63</w:t>
            </w:r>
          </w:p>
        </w:tc>
        <w:tc>
          <w:tcPr>
            <w:tcW w:w="1460" w:type="dxa"/>
            <w:vAlign w:val="center"/>
          </w:tcPr>
          <w:p w14:paraId="3D82B11C"/>
        </w:tc>
        <w:tc>
          <w:tcPr>
            <w:tcW w:w="1460" w:type="dxa"/>
            <w:vAlign w:val="center"/>
          </w:tcPr>
          <w:p w14:paraId="228B8E34"/>
        </w:tc>
        <w:tc>
          <w:tcPr>
            <w:tcW w:w="1460" w:type="dxa"/>
            <w:vAlign w:val="center"/>
          </w:tcPr>
          <w:p w14:paraId="49176A77"/>
        </w:tc>
        <w:tc>
          <w:tcPr>
            <w:tcW w:w="1438" w:type="dxa"/>
            <w:vAlign w:val="center"/>
          </w:tcPr>
          <w:p w14:paraId="6E4CFB70"/>
        </w:tc>
      </w:tr>
      <w:tr w14:paraId="26570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DFDF40C">
            <w:pPr>
              <w:jc w:val="center"/>
            </w:pPr>
            <w:r>
              <w:rPr>
                <w:rFonts w:ascii="宋体" w:hAnsi="宋体" w:eastAsia="宋体" w:cs="宋体"/>
                <w:b/>
                <w:i w:val="0"/>
                <w:color w:val="000000"/>
                <w:sz w:val="17"/>
              </w:rPr>
              <w:t>总计</w:t>
            </w:r>
          </w:p>
        </w:tc>
        <w:tc>
          <w:tcPr>
            <w:tcW w:w="420" w:type="dxa"/>
            <w:vAlign w:val="center"/>
          </w:tcPr>
          <w:p w14:paraId="0567829E">
            <w:pPr>
              <w:jc w:val="center"/>
            </w:pPr>
            <w:r>
              <w:rPr>
                <w:rFonts w:ascii="宋体" w:hAnsi="宋体" w:eastAsia="宋体" w:cs="宋体"/>
                <w:b w:val="0"/>
                <w:i w:val="0"/>
                <w:color w:val="000000"/>
                <w:sz w:val="17"/>
              </w:rPr>
              <w:t>32</w:t>
            </w:r>
          </w:p>
        </w:tc>
        <w:tc>
          <w:tcPr>
            <w:tcW w:w="1480" w:type="dxa"/>
            <w:vAlign w:val="center"/>
          </w:tcPr>
          <w:p w14:paraId="67A63B02">
            <w:pPr>
              <w:jc w:val="right"/>
            </w:pPr>
            <w:r>
              <w:rPr>
                <w:rFonts w:ascii="宋体" w:hAnsi="宋体" w:eastAsia="宋体" w:cs="宋体"/>
                <w:b w:val="0"/>
                <w:i w:val="0"/>
                <w:color w:val="000000"/>
                <w:sz w:val="17"/>
              </w:rPr>
              <w:t>11,631.71</w:t>
            </w:r>
          </w:p>
        </w:tc>
        <w:tc>
          <w:tcPr>
            <w:tcW w:w="2980" w:type="dxa"/>
            <w:vAlign w:val="center"/>
          </w:tcPr>
          <w:p w14:paraId="60C6442E">
            <w:pPr>
              <w:jc w:val="center"/>
            </w:pPr>
            <w:r>
              <w:rPr>
                <w:rFonts w:ascii="宋体" w:hAnsi="宋体" w:eastAsia="宋体" w:cs="宋体"/>
                <w:b/>
                <w:i w:val="0"/>
                <w:color w:val="000000"/>
                <w:sz w:val="17"/>
              </w:rPr>
              <w:t>总计</w:t>
            </w:r>
          </w:p>
        </w:tc>
        <w:tc>
          <w:tcPr>
            <w:tcW w:w="420" w:type="dxa"/>
            <w:vAlign w:val="center"/>
          </w:tcPr>
          <w:p w14:paraId="3B470D05">
            <w:pPr>
              <w:jc w:val="center"/>
            </w:pPr>
            <w:r>
              <w:rPr>
                <w:rFonts w:ascii="宋体" w:hAnsi="宋体" w:eastAsia="宋体" w:cs="宋体"/>
                <w:b w:val="0"/>
                <w:i w:val="0"/>
                <w:color w:val="000000"/>
                <w:sz w:val="17"/>
              </w:rPr>
              <w:t>64</w:t>
            </w:r>
          </w:p>
        </w:tc>
        <w:tc>
          <w:tcPr>
            <w:tcW w:w="1460" w:type="dxa"/>
            <w:vAlign w:val="center"/>
          </w:tcPr>
          <w:p w14:paraId="4B3502E8">
            <w:pPr>
              <w:jc w:val="right"/>
            </w:pPr>
            <w:r>
              <w:rPr>
                <w:rFonts w:ascii="宋体" w:hAnsi="宋体" w:eastAsia="宋体" w:cs="宋体"/>
                <w:b w:val="0"/>
                <w:i w:val="0"/>
                <w:color w:val="000000"/>
                <w:sz w:val="17"/>
              </w:rPr>
              <w:t>11,631.71</w:t>
            </w:r>
          </w:p>
        </w:tc>
        <w:tc>
          <w:tcPr>
            <w:tcW w:w="1460" w:type="dxa"/>
            <w:vAlign w:val="center"/>
          </w:tcPr>
          <w:p w14:paraId="44198FD6">
            <w:pPr>
              <w:jc w:val="right"/>
            </w:pPr>
            <w:r>
              <w:rPr>
                <w:rFonts w:ascii="宋体" w:hAnsi="宋体" w:eastAsia="宋体" w:cs="宋体"/>
                <w:b w:val="0"/>
                <w:i w:val="0"/>
                <w:color w:val="000000"/>
                <w:sz w:val="17"/>
              </w:rPr>
              <w:t>11,609.00</w:t>
            </w:r>
          </w:p>
        </w:tc>
        <w:tc>
          <w:tcPr>
            <w:tcW w:w="1460" w:type="dxa"/>
            <w:vAlign w:val="center"/>
          </w:tcPr>
          <w:p w14:paraId="1FCDA662">
            <w:pPr>
              <w:jc w:val="right"/>
            </w:pPr>
            <w:r>
              <w:rPr>
                <w:rFonts w:ascii="宋体" w:hAnsi="宋体" w:eastAsia="宋体" w:cs="宋体"/>
                <w:b w:val="0"/>
                <w:i w:val="0"/>
                <w:color w:val="000000"/>
                <w:sz w:val="17"/>
              </w:rPr>
              <w:t>22.71</w:t>
            </w:r>
          </w:p>
        </w:tc>
        <w:tc>
          <w:tcPr>
            <w:tcW w:w="1438" w:type="dxa"/>
            <w:vAlign w:val="center"/>
          </w:tcPr>
          <w:p w14:paraId="743B53EA"/>
        </w:tc>
      </w:tr>
      <w:tr w14:paraId="471F97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F5144C2">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55532A39">
      <w:pPr>
        <w:snapToGrid w:val="0"/>
        <w:spacing w:before="200" w:after="200" w:line="200" w:lineRule="auto"/>
      </w:pPr>
      <w:r>
        <w:rPr>
          <w:sz w:val="8"/>
        </w:rPr>
        <w:t xml:space="preserve"> </w:t>
      </w:r>
    </w:p>
    <w:p w14:paraId="40D5CF7E">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ECE5BF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49393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87D8D25">
            <w:pPr>
              <w:jc w:val="right"/>
            </w:pPr>
            <w:r>
              <w:rPr>
                <w:rFonts w:ascii="宋体" w:hAnsi="宋体" w:eastAsia="宋体" w:cs="宋体"/>
                <w:sz w:val="20"/>
              </w:rPr>
              <w:t>公开05表</w:t>
            </w:r>
          </w:p>
        </w:tc>
      </w:tr>
      <w:tr w14:paraId="5E2B841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EA8476">
            <w:pPr>
              <w:jc w:val="left"/>
            </w:pPr>
            <w:r>
              <w:rPr>
                <w:rFonts w:ascii="宋体" w:hAnsi="宋体" w:eastAsia="宋体" w:cs="宋体"/>
                <w:sz w:val="20"/>
              </w:rPr>
              <w:t>部门：兴国县退役军人事务局</w:t>
            </w:r>
          </w:p>
        </w:tc>
        <w:tc>
          <w:tcPr>
            <w:tcW w:w="2000" w:type="dxa"/>
          </w:tcPr>
          <w:p w14:paraId="7A69FACB">
            <w:pPr>
              <w:jc w:val="center"/>
            </w:pPr>
            <w:r>
              <w:rPr>
                <w:rFonts w:ascii="宋体" w:hAnsi="宋体" w:eastAsia="宋体" w:cs="宋体"/>
                <w:sz w:val="20"/>
              </w:rPr>
              <w:t>2023年度</w:t>
            </w:r>
          </w:p>
        </w:tc>
        <w:tc>
          <w:tcPr>
            <w:tcW w:w="3153" w:type="dxa"/>
          </w:tcPr>
          <w:p w14:paraId="69432413">
            <w:pPr>
              <w:jc w:val="right"/>
            </w:pPr>
            <w:r>
              <w:rPr>
                <w:rFonts w:ascii="宋体" w:hAnsi="宋体" w:eastAsia="宋体" w:cs="宋体"/>
                <w:sz w:val="20"/>
              </w:rPr>
              <w:t>金额单位：万元</w:t>
            </w:r>
          </w:p>
        </w:tc>
      </w:tr>
    </w:tbl>
    <w:p w14:paraId="06981429">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C4BE3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3584082">
            <w:pPr>
              <w:jc w:val="center"/>
            </w:pPr>
            <w:r>
              <w:rPr>
                <w:rFonts w:ascii="宋体" w:hAnsi="宋体" w:eastAsia="宋体" w:cs="宋体"/>
                <w:b w:val="0"/>
                <w:i w:val="0"/>
                <w:color w:val="000000"/>
                <w:sz w:val="16"/>
              </w:rPr>
              <w:t>项    目</w:t>
            </w:r>
          </w:p>
        </w:tc>
        <w:tc>
          <w:tcPr>
            <w:tcW w:w="1420" w:type="dxa"/>
            <w:vMerge w:val="restart"/>
            <w:vAlign w:val="center"/>
          </w:tcPr>
          <w:p w14:paraId="6B7E284B">
            <w:pPr>
              <w:jc w:val="center"/>
            </w:pPr>
            <w:r>
              <w:rPr>
                <w:rFonts w:ascii="宋体" w:hAnsi="宋体" w:eastAsia="宋体" w:cs="宋体"/>
                <w:b w:val="0"/>
                <w:i w:val="0"/>
                <w:color w:val="000000"/>
                <w:sz w:val="16"/>
              </w:rPr>
              <w:t>本年支出合计</w:t>
            </w:r>
          </w:p>
        </w:tc>
        <w:tc>
          <w:tcPr>
            <w:tcW w:w="1520" w:type="dxa"/>
            <w:vMerge w:val="restart"/>
            <w:vAlign w:val="center"/>
          </w:tcPr>
          <w:p w14:paraId="0A346DAF">
            <w:pPr>
              <w:jc w:val="center"/>
            </w:pPr>
            <w:r>
              <w:rPr>
                <w:rFonts w:ascii="宋体" w:hAnsi="宋体" w:eastAsia="宋体" w:cs="宋体"/>
                <w:b w:val="0"/>
                <w:i w:val="0"/>
                <w:color w:val="000000"/>
                <w:sz w:val="16"/>
              </w:rPr>
              <w:t>基本支出</w:t>
            </w:r>
          </w:p>
        </w:tc>
        <w:tc>
          <w:tcPr>
            <w:tcW w:w="1526" w:type="dxa"/>
            <w:vMerge w:val="restart"/>
            <w:vAlign w:val="center"/>
          </w:tcPr>
          <w:p w14:paraId="334644B2">
            <w:pPr>
              <w:jc w:val="center"/>
            </w:pPr>
            <w:r>
              <w:rPr>
                <w:rFonts w:ascii="宋体" w:hAnsi="宋体" w:eastAsia="宋体" w:cs="宋体"/>
                <w:b w:val="0"/>
                <w:i w:val="0"/>
                <w:color w:val="000000"/>
                <w:sz w:val="16"/>
              </w:rPr>
              <w:t>项目支出</w:t>
            </w:r>
          </w:p>
        </w:tc>
      </w:tr>
      <w:tr w14:paraId="19AA19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3C284A7">
            <w:pPr>
              <w:jc w:val="center"/>
            </w:pPr>
            <w:r>
              <w:rPr>
                <w:rFonts w:ascii="宋体" w:hAnsi="宋体" w:eastAsia="宋体" w:cs="宋体"/>
                <w:b w:val="0"/>
                <w:i w:val="0"/>
                <w:color w:val="000000"/>
                <w:sz w:val="16"/>
              </w:rPr>
              <w:t>支出功能分类科目编码</w:t>
            </w:r>
          </w:p>
        </w:tc>
        <w:tc>
          <w:tcPr>
            <w:tcW w:w="2700" w:type="dxa"/>
            <w:vMerge w:val="restart"/>
            <w:vAlign w:val="center"/>
          </w:tcPr>
          <w:p w14:paraId="02B38E8F">
            <w:pPr>
              <w:jc w:val="center"/>
            </w:pPr>
            <w:r>
              <w:rPr>
                <w:rFonts w:ascii="宋体" w:hAnsi="宋体" w:eastAsia="宋体" w:cs="宋体"/>
                <w:b w:val="0"/>
                <w:i w:val="0"/>
                <w:color w:val="000000"/>
                <w:sz w:val="16"/>
              </w:rPr>
              <w:t>科目名称</w:t>
            </w:r>
          </w:p>
        </w:tc>
        <w:tc>
          <w:tcPr>
            <w:tcW w:w="1420" w:type="dxa"/>
            <w:vMerge w:val="continue"/>
            <w:vAlign w:val="center"/>
          </w:tcPr>
          <w:p w14:paraId="6F327AF4"/>
        </w:tc>
        <w:tc>
          <w:tcPr>
            <w:tcW w:w="1520" w:type="dxa"/>
            <w:vMerge w:val="continue"/>
            <w:vAlign w:val="center"/>
          </w:tcPr>
          <w:p w14:paraId="0538AFA1"/>
        </w:tc>
        <w:tc>
          <w:tcPr>
            <w:tcW w:w="1526" w:type="dxa"/>
            <w:vMerge w:val="continue"/>
            <w:vAlign w:val="center"/>
          </w:tcPr>
          <w:p w14:paraId="23412283"/>
        </w:tc>
      </w:tr>
      <w:tr w14:paraId="00199A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733415D6"/>
        </w:tc>
        <w:tc>
          <w:tcPr>
            <w:tcW w:w="2700" w:type="dxa"/>
            <w:vMerge w:val="continue"/>
            <w:vAlign w:val="center"/>
          </w:tcPr>
          <w:p w14:paraId="6F68033C"/>
        </w:tc>
        <w:tc>
          <w:tcPr>
            <w:tcW w:w="1420" w:type="dxa"/>
            <w:vMerge w:val="continue"/>
            <w:vAlign w:val="center"/>
          </w:tcPr>
          <w:p w14:paraId="29184F0E"/>
        </w:tc>
        <w:tc>
          <w:tcPr>
            <w:tcW w:w="1520" w:type="dxa"/>
            <w:vMerge w:val="continue"/>
            <w:vAlign w:val="center"/>
          </w:tcPr>
          <w:p w14:paraId="1927D756"/>
        </w:tc>
        <w:tc>
          <w:tcPr>
            <w:tcW w:w="1526" w:type="dxa"/>
            <w:vMerge w:val="continue"/>
            <w:vAlign w:val="center"/>
          </w:tcPr>
          <w:p w14:paraId="1256E751"/>
        </w:tc>
      </w:tr>
      <w:tr w14:paraId="23354B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6999ABC"/>
        </w:tc>
        <w:tc>
          <w:tcPr>
            <w:tcW w:w="2700" w:type="dxa"/>
            <w:vMerge w:val="continue"/>
            <w:vAlign w:val="center"/>
          </w:tcPr>
          <w:p w14:paraId="7B46B6A3"/>
        </w:tc>
        <w:tc>
          <w:tcPr>
            <w:tcW w:w="1420" w:type="dxa"/>
            <w:vMerge w:val="continue"/>
            <w:vAlign w:val="center"/>
          </w:tcPr>
          <w:p w14:paraId="7CA85CBF"/>
        </w:tc>
        <w:tc>
          <w:tcPr>
            <w:tcW w:w="1520" w:type="dxa"/>
            <w:vMerge w:val="continue"/>
            <w:vAlign w:val="center"/>
          </w:tcPr>
          <w:p w14:paraId="2F04232C"/>
        </w:tc>
        <w:tc>
          <w:tcPr>
            <w:tcW w:w="1526" w:type="dxa"/>
            <w:vMerge w:val="continue"/>
            <w:vAlign w:val="center"/>
          </w:tcPr>
          <w:p w14:paraId="09CB44F2"/>
        </w:tc>
      </w:tr>
      <w:tr w14:paraId="105946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6B41BE7">
            <w:pPr>
              <w:jc w:val="center"/>
            </w:pPr>
            <w:r>
              <w:rPr>
                <w:rFonts w:ascii="宋体" w:hAnsi="宋体" w:eastAsia="宋体" w:cs="宋体"/>
                <w:b w:val="0"/>
                <w:i w:val="0"/>
                <w:color w:val="000000"/>
                <w:sz w:val="16"/>
              </w:rPr>
              <w:t>类</w:t>
            </w:r>
          </w:p>
        </w:tc>
        <w:tc>
          <w:tcPr>
            <w:tcW w:w="400" w:type="dxa"/>
            <w:vMerge w:val="restart"/>
            <w:vAlign w:val="center"/>
          </w:tcPr>
          <w:p w14:paraId="1286C1B4">
            <w:pPr>
              <w:jc w:val="center"/>
            </w:pPr>
            <w:r>
              <w:rPr>
                <w:rFonts w:ascii="宋体" w:hAnsi="宋体" w:eastAsia="宋体" w:cs="宋体"/>
                <w:b w:val="0"/>
                <w:i w:val="0"/>
                <w:color w:val="000000"/>
                <w:sz w:val="16"/>
              </w:rPr>
              <w:t>款</w:t>
            </w:r>
          </w:p>
        </w:tc>
        <w:tc>
          <w:tcPr>
            <w:tcW w:w="380" w:type="dxa"/>
            <w:vMerge w:val="restart"/>
            <w:vAlign w:val="center"/>
          </w:tcPr>
          <w:p w14:paraId="5D53CF67">
            <w:pPr>
              <w:jc w:val="center"/>
            </w:pPr>
            <w:r>
              <w:rPr>
                <w:rFonts w:ascii="宋体" w:hAnsi="宋体" w:eastAsia="宋体" w:cs="宋体"/>
                <w:b w:val="0"/>
                <w:i w:val="0"/>
                <w:color w:val="000000"/>
                <w:sz w:val="16"/>
              </w:rPr>
              <w:t>项</w:t>
            </w:r>
          </w:p>
        </w:tc>
        <w:tc>
          <w:tcPr>
            <w:tcW w:w="2700" w:type="dxa"/>
            <w:vAlign w:val="center"/>
          </w:tcPr>
          <w:p w14:paraId="6E36D6B1">
            <w:pPr>
              <w:jc w:val="center"/>
            </w:pPr>
            <w:r>
              <w:rPr>
                <w:rFonts w:ascii="宋体" w:hAnsi="宋体" w:eastAsia="宋体" w:cs="宋体"/>
                <w:b w:val="0"/>
                <w:i w:val="0"/>
                <w:color w:val="000000"/>
                <w:sz w:val="16"/>
              </w:rPr>
              <w:t>栏次</w:t>
            </w:r>
          </w:p>
        </w:tc>
        <w:tc>
          <w:tcPr>
            <w:tcW w:w="1420" w:type="dxa"/>
            <w:vAlign w:val="center"/>
          </w:tcPr>
          <w:p w14:paraId="7B5C596E">
            <w:pPr>
              <w:jc w:val="center"/>
            </w:pPr>
            <w:r>
              <w:rPr>
                <w:rFonts w:ascii="宋体" w:hAnsi="宋体" w:eastAsia="宋体" w:cs="宋体"/>
                <w:b w:val="0"/>
                <w:i w:val="0"/>
                <w:color w:val="000000"/>
                <w:sz w:val="16"/>
              </w:rPr>
              <w:t>1</w:t>
            </w:r>
          </w:p>
        </w:tc>
        <w:tc>
          <w:tcPr>
            <w:tcW w:w="1520" w:type="dxa"/>
            <w:vAlign w:val="center"/>
          </w:tcPr>
          <w:p w14:paraId="1300E6D4">
            <w:pPr>
              <w:jc w:val="center"/>
            </w:pPr>
            <w:r>
              <w:rPr>
                <w:rFonts w:ascii="宋体" w:hAnsi="宋体" w:eastAsia="宋体" w:cs="宋体"/>
                <w:b w:val="0"/>
                <w:i w:val="0"/>
                <w:color w:val="000000"/>
                <w:sz w:val="16"/>
              </w:rPr>
              <w:t>2</w:t>
            </w:r>
          </w:p>
        </w:tc>
        <w:tc>
          <w:tcPr>
            <w:tcW w:w="1526" w:type="dxa"/>
            <w:vAlign w:val="center"/>
          </w:tcPr>
          <w:p w14:paraId="5744744E">
            <w:pPr>
              <w:jc w:val="center"/>
            </w:pPr>
            <w:r>
              <w:rPr>
                <w:rFonts w:ascii="宋体" w:hAnsi="宋体" w:eastAsia="宋体" w:cs="宋体"/>
                <w:b w:val="0"/>
                <w:i w:val="0"/>
                <w:color w:val="000000"/>
                <w:sz w:val="16"/>
              </w:rPr>
              <w:t>3</w:t>
            </w:r>
          </w:p>
        </w:tc>
      </w:tr>
      <w:tr w14:paraId="24354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2DEB7A01"/>
        </w:tc>
        <w:tc>
          <w:tcPr>
            <w:tcW w:w="400" w:type="dxa"/>
            <w:vMerge w:val="continue"/>
            <w:vAlign w:val="center"/>
          </w:tcPr>
          <w:p w14:paraId="39CB6347"/>
        </w:tc>
        <w:tc>
          <w:tcPr>
            <w:tcW w:w="380" w:type="dxa"/>
            <w:vMerge w:val="continue"/>
            <w:vAlign w:val="center"/>
          </w:tcPr>
          <w:p w14:paraId="713A8981"/>
        </w:tc>
        <w:tc>
          <w:tcPr>
            <w:tcW w:w="2700" w:type="dxa"/>
            <w:vAlign w:val="center"/>
          </w:tcPr>
          <w:p w14:paraId="25B13C51">
            <w:pPr>
              <w:jc w:val="center"/>
            </w:pPr>
            <w:r>
              <w:rPr>
                <w:rFonts w:ascii="宋体" w:hAnsi="宋体" w:eastAsia="宋体" w:cs="宋体"/>
                <w:b w:val="0"/>
                <w:i w:val="0"/>
                <w:color w:val="000000"/>
                <w:sz w:val="16"/>
              </w:rPr>
              <w:t>合计</w:t>
            </w:r>
          </w:p>
        </w:tc>
        <w:tc>
          <w:tcPr>
            <w:tcW w:w="1420" w:type="dxa"/>
            <w:vAlign w:val="center"/>
          </w:tcPr>
          <w:p w14:paraId="776F54D0">
            <w:pPr>
              <w:jc w:val="right"/>
            </w:pPr>
            <w:r>
              <w:rPr>
                <w:rFonts w:ascii="宋体" w:hAnsi="宋体" w:eastAsia="宋体" w:cs="宋体"/>
                <w:b w:val="0"/>
                <w:i w:val="0"/>
                <w:color w:val="000000"/>
                <w:sz w:val="16"/>
              </w:rPr>
              <w:t>11,609.00</w:t>
            </w:r>
          </w:p>
        </w:tc>
        <w:tc>
          <w:tcPr>
            <w:tcW w:w="1520" w:type="dxa"/>
            <w:vAlign w:val="center"/>
          </w:tcPr>
          <w:p w14:paraId="0DB0EC4E">
            <w:pPr>
              <w:jc w:val="right"/>
            </w:pPr>
            <w:r>
              <w:rPr>
                <w:rFonts w:ascii="宋体" w:hAnsi="宋体" w:eastAsia="宋体" w:cs="宋体"/>
                <w:b w:val="0"/>
                <w:i w:val="0"/>
                <w:color w:val="000000"/>
                <w:sz w:val="16"/>
              </w:rPr>
              <w:t>580.60</w:t>
            </w:r>
          </w:p>
        </w:tc>
        <w:tc>
          <w:tcPr>
            <w:tcW w:w="1526" w:type="dxa"/>
            <w:vAlign w:val="center"/>
          </w:tcPr>
          <w:p w14:paraId="5D91F5C5">
            <w:pPr>
              <w:jc w:val="right"/>
            </w:pPr>
            <w:r>
              <w:rPr>
                <w:rFonts w:ascii="宋体" w:hAnsi="宋体" w:eastAsia="宋体" w:cs="宋体"/>
                <w:b w:val="0"/>
                <w:i w:val="0"/>
                <w:color w:val="000000"/>
                <w:sz w:val="16"/>
              </w:rPr>
              <w:t>11,028.41</w:t>
            </w:r>
          </w:p>
        </w:tc>
      </w:tr>
      <w:tr w14:paraId="74BF44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309E88">
            <w:pPr>
              <w:jc w:val="left"/>
            </w:pPr>
            <w:r>
              <w:rPr>
                <w:rFonts w:ascii="宋体" w:hAnsi="宋体" w:eastAsia="宋体" w:cs="宋体"/>
                <w:b w:val="0"/>
                <w:i w:val="0"/>
                <w:color w:val="000000"/>
                <w:sz w:val="16"/>
              </w:rPr>
              <w:t>207</w:t>
            </w:r>
          </w:p>
        </w:tc>
        <w:tc>
          <w:tcPr>
            <w:tcW w:w="2700" w:type="dxa"/>
            <w:vAlign w:val="center"/>
          </w:tcPr>
          <w:p w14:paraId="6E95380D">
            <w:pPr>
              <w:jc w:val="left"/>
            </w:pPr>
            <w:r>
              <w:rPr>
                <w:rFonts w:ascii="宋体" w:hAnsi="宋体" w:eastAsia="宋体" w:cs="宋体"/>
                <w:b w:val="0"/>
                <w:i w:val="0"/>
                <w:color w:val="000000"/>
                <w:sz w:val="16"/>
              </w:rPr>
              <w:t>文化旅游体育与传媒支出</w:t>
            </w:r>
          </w:p>
        </w:tc>
        <w:tc>
          <w:tcPr>
            <w:tcW w:w="1420" w:type="dxa"/>
            <w:vAlign w:val="center"/>
          </w:tcPr>
          <w:p w14:paraId="267BC7D2">
            <w:pPr>
              <w:jc w:val="right"/>
            </w:pPr>
            <w:r>
              <w:rPr>
                <w:rFonts w:ascii="宋体" w:hAnsi="宋体" w:eastAsia="宋体" w:cs="宋体"/>
                <w:b w:val="0"/>
                <w:i w:val="0"/>
                <w:color w:val="000000"/>
                <w:sz w:val="16"/>
              </w:rPr>
              <w:t>33.77</w:t>
            </w:r>
          </w:p>
        </w:tc>
        <w:tc>
          <w:tcPr>
            <w:tcW w:w="1520" w:type="dxa"/>
            <w:vAlign w:val="center"/>
          </w:tcPr>
          <w:p w14:paraId="1ED4AAC4"/>
        </w:tc>
        <w:tc>
          <w:tcPr>
            <w:tcW w:w="1526" w:type="dxa"/>
            <w:vAlign w:val="center"/>
          </w:tcPr>
          <w:p w14:paraId="7064F865">
            <w:pPr>
              <w:jc w:val="right"/>
            </w:pPr>
            <w:r>
              <w:rPr>
                <w:rFonts w:ascii="宋体" w:hAnsi="宋体" w:eastAsia="宋体" w:cs="宋体"/>
                <w:b w:val="0"/>
                <w:i w:val="0"/>
                <w:color w:val="000000"/>
                <w:sz w:val="16"/>
              </w:rPr>
              <w:t>33.77</w:t>
            </w:r>
          </w:p>
        </w:tc>
      </w:tr>
      <w:tr w14:paraId="34975A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324768">
            <w:pPr>
              <w:jc w:val="left"/>
            </w:pPr>
            <w:r>
              <w:rPr>
                <w:rFonts w:ascii="宋体" w:hAnsi="宋体" w:eastAsia="宋体" w:cs="宋体"/>
                <w:b w:val="0"/>
                <w:i w:val="0"/>
                <w:color w:val="000000"/>
                <w:sz w:val="16"/>
              </w:rPr>
              <w:t>20702</w:t>
            </w:r>
          </w:p>
        </w:tc>
        <w:tc>
          <w:tcPr>
            <w:tcW w:w="2700" w:type="dxa"/>
            <w:vAlign w:val="center"/>
          </w:tcPr>
          <w:p w14:paraId="1A9C7D55">
            <w:pPr>
              <w:jc w:val="left"/>
            </w:pPr>
            <w:r>
              <w:rPr>
                <w:rFonts w:ascii="宋体" w:hAnsi="宋体" w:eastAsia="宋体" w:cs="宋体"/>
                <w:b w:val="0"/>
                <w:i w:val="0"/>
                <w:color w:val="000000"/>
                <w:sz w:val="16"/>
              </w:rPr>
              <w:t>文物</w:t>
            </w:r>
          </w:p>
        </w:tc>
        <w:tc>
          <w:tcPr>
            <w:tcW w:w="1420" w:type="dxa"/>
            <w:vAlign w:val="center"/>
          </w:tcPr>
          <w:p w14:paraId="38A18C3D">
            <w:pPr>
              <w:jc w:val="right"/>
            </w:pPr>
            <w:r>
              <w:rPr>
                <w:rFonts w:ascii="宋体" w:hAnsi="宋体" w:eastAsia="宋体" w:cs="宋体"/>
                <w:b w:val="0"/>
                <w:i w:val="0"/>
                <w:color w:val="000000"/>
                <w:sz w:val="16"/>
              </w:rPr>
              <w:t>33.77</w:t>
            </w:r>
          </w:p>
        </w:tc>
        <w:tc>
          <w:tcPr>
            <w:tcW w:w="1520" w:type="dxa"/>
            <w:vAlign w:val="center"/>
          </w:tcPr>
          <w:p w14:paraId="51FE714F"/>
        </w:tc>
        <w:tc>
          <w:tcPr>
            <w:tcW w:w="1526" w:type="dxa"/>
            <w:vAlign w:val="center"/>
          </w:tcPr>
          <w:p w14:paraId="2ECADEBC">
            <w:pPr>
              <w:jc w:val="right"/>
            </w:pPr>
            <w:r>
              <w:rPr>
                <w:rFonts w:ascii="宋体" w:hAnsi="宋体" w:eastAsia="宋体" w:cs="宋体"/>
                <w:b w:val="0"/>
                <w:i w:val="0"/>
                <w:color w:val="000000"/>
                <w:sz w:val="16"/>
              </w:rPr>
              <w:t>33.77</w:t>
            </w:r>
          </w:p>
        </w:tc>
      </w:tr>
      <w:tr w14:paraId="768D7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6DEC26">
            <w:pPr>
              <w:jc w:val="left"/>
            </w:pPr>
            <w:r>
              <w:rPr>
                <w:rFonts w:ascii="宋体" w:hAnsi="宋体" w:eastAsia="宋体" w:cs="宋体"/>
                <w:b w:val="0"/>
                <w:i w:val="0"/>
                <w:color w:val="000000"/>
                <w:sz w:val="16"/>
              </w:rPr>
              <w:t>2070205</w:t>
            </w:r>
          </w:p>
        </w:tc>
        <w:tc>
          <w:tcPr>
            <w:tcW w:w="2700" w:type="dxa"/>
            <w:vAlign w:val="center"/>
          </w:tcPr>
          <w:p w14:paraId="10E90AA9">
            <w:pPr>
              <w:jc w:val="left"/>
            </w:pPr>
            <w:r>
              <w:rPr>
                <w:rFonts w:ascii="宋体" w:hAnsi="宋体" w:eastAsia="宋体" w:cs="宋体"/>
                <w:b w:val="0"/>
                <w:i w:val="0"/>
                <w:color w:val="000000"/>
                <w:sz w:val="16"/>
              </w:rPr>
              <w:t>博物馆</w:t>
            </w:r>
          </w:p>
        </w:tc>
        <w:tc>
          <w:tcPr>
            <w:tcW w:w="1420" w:type="dxa"/>
            <w:vAlign w:val="center"/>
          </w:tcPr>
          <w:p w14:paraId="723D2E8D">
            <w:pPr>
              <w:jc w:val="right"/>
            </w:pPr>
            <w:r>
              <w:rPr>
                <w:rFonts w:ascii="宋体" w:hAnsi="宋体" w:eastAsia="宋体" w:cs="宋体"/>
                <w:b w:val="0"/>
                <w:i w:val="0"/>
                <w:color w:val="000000"/>
                <w:sz w:val="16"/>
              </w:rPr>
              <w:t>33.77</w:t>
            </w:r>
          </w:p>
        </w:tc>
        <w:tc>
          <w:tcPr>
            <w:tcW w:w="1520" w:type="dxa"/>
            <w:vAlign w:val="center"/>
          </w:tcPr>
          <w:p w14:paraId="688D7FB2"/>
        </w:tc>
        <w:tc>
          <w:tcPr>
            <w:tcW w:w="1526" w:type="dxa"/>
            <w:vAlign w:val="center"/>
          </w:tcPr>
          <w:p w14:paraId="6C7E825A">
            <w:pPr>
              <w:jc w:val="right"/>
            </w:pPr>
            <w:r>
              <w:rPr>
                <w:rFonts w:ascii="宋体" w:hAnsi="宋体" w:eastAsia="宋体" w:cs="宋体"/>
                <w:b w:val="0"/>
                <w:i w:val="0"/>
                <w:color w:val="000000"/>
                <w:sz w:val="16"/>
              </w:rPr>
              <w:t>33.77</w:t>
            </w:r>
          </w:p>
        </w:tc>
      </w:tr>
      <w:tr w14:paraId="116A5A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716500">
            <w:pPr>
              <w:jc w:val="left"/>
            </w:pPr>
            <w:r>
              <w:rPr>
                <w:rFonts w:ascii="宋体" w:hAnsi="宋体" w:eastAsia="宋体" w:cs="宋体"/>
                <w:b w:val="0"/>
                <w:i w:val="0"/>
                <w:color w:val="000000"/>
                <w:sz w:val="16"/>
              </w:rPr>
              <w:t>208</w:t>
            </w:r>
          </w:p>
        </w:tc>
        <w:tc>
          <w:tcPr>
            <w:tcW w:w="2700" w:type="dxa"/>
            <w:vAlign w:val="center"/>
          </w:tcPr>
          <w:p w14:paraId="53C21B2E">
            <w:pPr>
              <w:jc w:val="left"/>
            </w:pPr>
            <w:r>
              <w:rPr>
                <w:rFonts w:ascii="宋体" w:hAnsi="宋体" w:eastAsia="宋体" w:cs="宋体"/>
                <w:b w:val="0"/>
                <w:i w:val="0"/>
                <w:color w:val="000000"/>
                <w:sz w:val="16"/>
              </w:rPr>
              <w:t>社会保障和就业支出</w:t>
            </w:r>
          </w:p>
        </w:tc>
        <w:tc>
          <w:tcPr>
            <w:tcW w:w="1420" w:type="dxa"/>
            <w:vAlign w:val="center"/>
          </w:tcPr>
          <w:p w14:paraId="119E5F48">
            <w:pPr>
              <w:jc w:val="right"/>
            </w:pPr>
            <w:r>
              <w:rPr>
                <w:rFonts w:ascii="宋体" w:hAnsi="宋体" w:eastAsia="宋体" w:cs="宋体"/>
                <w:b w:val="0"/>
                <w:i w:val="0"/>
                <w:color w:val="000000"/>
                <w:sz w:val="16"/>
              </w:rPr>
              <w:t>11,057.77</w:t>
            </w:r>
          </w:p>
        </w:tc>
        <w:tc>
          <w:tcPr>
            <w:tcW w:w="1520" w:type="dxa"/>
            <w:vAlign w:val="center"/>
          </w:tcPr>
          <w:p w14:paraId="0D393157">
            <w:pPr>
              <w:jc w:val="right"/>
            </w:pPr>
            <w:r>
              <w:rPr>
                <w:rFonts w:ascii="宋体" w:hAnsi="宋体" w:eastAsia="宋体" w:cs="宋体"/>
                <w:b w:val="0"/>
                <w:i w:val="0"/>
                <w:color w:val="000000"/>
                <w:sz w:val="16"/>
              </w:rPr>
              <w:t>507.96</w:t>
            </w:r>
          </w:p>
        </w:tc>
        <w:tc>
          <w:tcPr>
            <w:tcW w:w="1526" w:type="dxa"/>
            <w:vAlign w:val="center"/>
          </w:tcPr>
          <w:p w14:paraId="6E5FB7AF">
            <w:pPr>
              <w:jc w:val="right"/>
            </w:pPr>
            <w:r>
              <w:rPr>
                <w:rFonts w:ascii="宋体" w:hAnsi="宋体" w:eastAsia="宋体" w:cs="宋体"/>
                <w:b w:val="0"/>
                <w:i w:val="0"/>
                <w:color w:val="000000"/>
                <w:sz w:val="16"/>
              </w:rPr>
              <w:t>10,549.81</w:t>
            </w:r>
          </w:p>
        </w:tc>
      </w:tr>
      <w:tr w14:paraId="67F73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802B2E">
            <w:pPr>
              <w:jc w:val="left"/>
            </w:pPr>
            <w:r>
              <w:rPr>
                <w:rFonts w:ascii="宋体" w:hAnsi="宋体" w:eastAsia="宋体" w:cs="宋体"/>
                <w:b w:val="0"/>
                <w:i w:val="0"/>
                <w:color w:val="000000"/>
                <w:sz w:val="16"/>
              </w:rPr>
              <w:t>20805</w:t>
            </w:r>
          </w:p>
        </w:tc>
        <w:tc>
          <w:tcPr>
            <w:tcW w:w="2700" w:type="dxa"/>
            <w:vAlign w:val="center"/>
          </w:tcPr>
          <w:p w14:paraId="4A9471E0">
            <w:pPr>
              <w:jc w:val="left"/>
            </w:pPr>
            <w:r>
              <w:rPr>
                <w:rFonts w:ascii="宋体" w:hAnsi="宋体" w:eastAsia="宋体" w:cs="宋体"/>
                <w:b w:val="0"/>
                <w:i w:val="0"/>
                <w:color w:val="000000"/>
                <w:sz w:val="16"/>
              </w:rPr>
              <w:t>行政事业单位养老支出</w:t>
            </w:r>
          </w:p>
        </w:tc>
        <w:tc>
          <w:tcPr>
            <w:tcW w:w="1420" w:type="dxa"/>
            <w:vAlign w:val="center"/>
          </w:tcPr>
          <w:p w14:paraId="6FE7907B">
            <w:pPr>
              <w:jc w:val="right"/>
            </w:pPr>
            <w:r>
              <w:rPr>
                <w:rFonts w:ascii="宋体" w:hAnsi="宋体" w:eastAsia="宋体" w:cs="宋体"/>
                <w:b w:val="0"/>
                <w:i w:val="0"/>
                <w:color w:val="000000"/>
                <w:sz w:val="16"/>
              </w:rPr>
              <w:t>52.53</w:t>
            </w:r>
          </w:p>
        </w:tc>
        <w:tc>
          <w:tcPr>
            <w:tcW w:w="1520" w:type="dxa"/>
            <w:vAlign w:val="center"/>
          </w:tcPr>
          <w:p w14:paraId="28DE9ACC">
            <w:pPr>
              <w:jc w:val="right"/>
            </w:pPr>
            <w:r>
              <w:rPr>
                <w:rFonts w:ascii="宋体" w:hAnsi="宋体" w:eastAsia="宋体" w:cs="宋体"/>
                <w:b w:val="0"/>
                <w:i w:val="0"/>
                <w:color w:val="000000"/>
                <w:sz w:val="16"/>
              </w:rPr>
              <w:t>52.53</w:t>
            </w:r>
          </w:p>
        </w:tc>
        <w:tc>
          <w:tcPr>
            <w:tcW w:w="1526" w:type="dxa"/>
            <w:vAlign w:val="center"/>
          </w:tcPr>
          <w:p w14:paraId="0AF3183F"/>
        </w:tc>
      </w:tr>
      <w:tr w14:paraId="40050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8711AF">
            <w:pPr>
              <w:jc w:val="left"/>
            </w:pPr>
            <w:r>
              <w:rPr>
                <w:rFonts w:ascii="宋体" w:hAnsi="宋体" w:eastAsia="宋体" w:cs="宋体"/>
                <w:b w:val="0"/>
                <w:i w:val="0"/>
                <w:color w:val="000000"/>
                <w:sz w:val="16"/>
              </w:rPr>
              <w:t>2080505</w:t>
            </w:r>
          </w:p>
        </w:tc>
        <w:tc>
          <w:tcPr>
            <w:tcW w:w="2700" w:type="dxa"/>
            <w:vAlign w:val="center"/>
          </w:tcPr>
          <w:p w14:paraId="5165310C">
            <w:pPr>
              <w:jc w:val="left"/>
            </w:pPr>
            <w:r>
              <w:rPr>
                <w:rFonts w:ascii="宋体" w:hAnsi="宋体" w:eastAsia="宋体" w:cs="宋体"/>
                <w:b w:val="0"/>
                <w:i w:val="0"/>
                <w:color w:val="000000"/>
                <w:sz w:val="16"/>
              </w:rPr>
              <w:t>机关事业单位基本养老保险缴费支出</w:t>
            </w:r>
          </w:p>
        </w:tc>
        <w:tc>
          <w:tcPr>
            <w:tcW w:w="1420" w:type="dxa"/>
            <w:vAlign w:val="center"/>
          </w:tcPr>
          <w:p w14:paraId="6073515B">
            <w:pPr>
              <w:jc w:val="right"/>
            </w:pPr>
            <w:r>
              <w:rPr>
                <w:rFonts w:ascii="宋体" w:hAnsi="宋体" w:eastAsia="宋体" w:cs="宋体"/>
                <w:b w:val="0"/>
                <w:i w:val="0"/>
                <w:color w:val="000000"/>
                <w:sz w:val="16"/>
              </w:rPr>
              <w:t>46.92</w:t>
            </w:r>
          </w:p>
        </w:tc>
        <w:tc>
          <w:tcPr>
            <w:tcW w:w="1520" w:type="dxa"/>
            <w:vAlign w:val="center"/>
          </w:tcPr>
          <w:p w14:paraId="1C749318">
            <w:pPr>
              <w:jc w:val="right"/>
            </w:pPr>
            <w:r>
              <w:rPr>
                <w:rFonts w:ascii="宋体" w:hAnsi="宋体" w:eastAsia="宋体" w:cs="宋体"/>
                <w:b w:val="0"/>
                <w:i w:val="0"/>
                <w:color w:val="000000"/>
                <w:sz w:val="16"/>
              </w:rPr>
              <w:t>46.92</w:t>
            </w:r>
          </w:p>
        </w:tc>
        <w:tc>
          <w:tcPr>
            <w:tcW w:w="1526" w:type="dxa"/>
            <w:vAlign w:val="center"/>
          </w:tcPr>
          <w:p w14:paraId="4C6EA181"/>
        </w:tc>
      </w:tr>
      <w:tr w14:paraId="4DB16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D2E598">
            <w:pPr>
              <w:jc w:val="left"/>
            </w:pPr>
            <w:r>
              <w:rPr>
                <w:rFonts w:ascii="宋体" w:hAnsi="宋体" w:eastAsia="宋体" w:cs="宋体"/>
                <w:b w:val="0"/>
                <w:i w:val="0"/>
                <w:color w:val="000000"/>
                <w:sz w:val="16"/>
              </w:rPr>
              <w:t>2080506</w:t>
            </w:r>
          </w:p>
        </w:tc>
        <w:tc>
          <w:tcPr>
            <w:tcW w:w="2700" w:type="dxa"/>
            <w:vAlign w:val="center"/>
          </w:tcPr>
          <w:p w14:paraId="607E75D2">
            <w:pPr>
              <w:jc w:val="left"/>
            </w:pPr>
            <w:r>
              <w:rPr>
                <w:rFonts w:ascii="宋体" w:hAnsi="宋体" w:eastAsia="宋体" w:cs="宋体"/>
                <w:b w:val="0"/>
                <w:i w:val="0"/>
                <w:color w:val="000000"/>
                <w:sz w:val="16"/>
              </w:rPr>
              <w:t>机关事业单位职业年金缴费支出</w:t>
            </w:r>
          </w:p>
        </w:tc>
        <w:tc>
          <w:tcPr>
            <w:tcW w:w="1420" w:type="dxa"/>
            <w:vAlign w:val="center"/>
          </w:tcPr>
          <w:p w14:paraId="231AB6CD">
            <w:pPr>
              <w:jc w:val="right"/>
            </w:pPr>
            <w:r>
              <w:rPr>
                <w:rFonts w:ascii="宋体" w:hAnsi="宋体" w:eastAsia="宋体" w:cs="宋体"/>
                <w:b w:val="0"/>
                <w:i w:val="0"/>
                <w:color w:val="000000"/>
                <w:sz w:val="16"/>
              </w:rPr>
              <w:t>5.62</w:t>
            </w:r>
          </w:p>
        </w:tc>
        <w:tc>
          <w:tcPr>
            <w:tcW w:w="1520" w:type="dxa"/>
            <w:vAlign w:val="center"/>
          </w:tcPr>
          <w:p w14:paraId="4AD9D6D9">
            <w:pPr>
              <w:jc w:val="right"/>
            </w:pPr>
            <w:r>
              <w:rPr>
                <w:rFonts w:ascii="宋体" w:hAnsi="宋体" w:eastAsia="宋体" w:cs="宋体"/>
                <w:b w:val="0"/>
                <w:i w:val="0"/>
                <w:color w:val="000000"/>
                <w:sz w:val="16"/>
              </w:rPr>
              <w:t>5.62</w:t>
            </w:r>
          </w:p>
        </w:tc>
        <w:tc>
          <w:tcPr>
            <w:tcW w:w="1526" w:type="dxa"/>
            <w:vAlign w:val="center"/>
          </w:tcPr>
          <w:p w14:paraId="75F729CC"/>
        </w:tc>
      </w:tr>
      <w:tr w14:paraId="18371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72F6AD">
            <w:pPr>
              <w:jc w:val="left"/>
            </w:pPr>
            <w:r>
              <w:rPr>
                <w:rFonts w:ascii="宋体" w:hAnsi="宋体" w:eastAsia="宋体" w:cs="宋体"/>
                <w:b w:val="0"/>
                <w:i w:val="0"/>
                <w:color w:val="000000"/>
                <w:sz w:val="16"/>
              </w:rPr>
              <w:t>20807</w:t>
            </w:r>
          </w:p>
        </w:tc>
        <w:tc>
          <w:tcPr>
            <w:tcW w:w="2700" w:type="dxa"/>
            <w:vAlign w:val="center"/>
          </w:tcPr>
          <w:p w14:paraId="3BCD20C7">
            <w:pPr>
              <w:jc w:val="left"/>
            </w:pPr>
            <w:r>
              <w:rPr>
                <w:rFonts w:ascii="宋体" w:hAnsi="宋体" w:eastAsia="宋体" w:cs="宋体"/>
                <w:b w:val="0"/>
                <w:i w:val="0"/>
                <w:color w:val="000000"/>
                <w:sz w:val="16"/>
              </w:rPr>
              <w:t>就业补助</w:t>
            </w:r>
          </w:p>
        </w:tc>
        <w:tc>
          <w:tcPr>
            <w:tcW w:w="1420" w:type="dxa"/>
            <w:vAlign w:val="center"/>
          </w:tcPr>
          <w:p w14:paraId="30DC392F">
            <w:pPr>
              <w:jc w:val="right"/>
            </w:pPr>
            <w:r>
              <w:rPr>
                <w:rFonts w:ascii="宋体" w:hAnsi="宋体" w:eastAsia="宋体" w:cs="宋体"/>
                <w:b w:val="0"/>
                <w:i w:val="0"/>
                <w:color w:val="000000"/>
                <w:sz w:val="16"/>
              </w:rPr>
              <w:t>64.37</w:t>
            </w:r>
          </w:p>
        </w:tc>
        <w:tc>
          <w:tcPr>
            <w:tcW w:w="1520" w:type="dxa"/>
            <w:vAlign w:val="center"/>
          </w:tcPr>
          <w:p w14:paraId="08DD5211">
            <w:pPr>
              <w:jc w:val="right"/>
            </w:pPr>
            <w:r>
              <w:rPr>
                <w:rFonts w:ascii="宋体" w:hAnsi="宋体" w:eastAsia="宋体" w:cs="宋体"/>
                <w:b w:val="0"/>
                <w:i w:val="0"/>
                <w:color w:val="000000"/>
                <w:sz w:val="16"/>
              </w:rPr>
              <w:t>64.37</w:t>
            </w:r>
          </w:p>
        </w:tc>
        <w:tc>
          <w:tcPr>
            <w:tcW w:w="1526" w:type="dxa"/>
            <w:vAlign w:val="center"/>
          </w:tcPr>
          <w:p w14:paraId="2E6714BC"/>
        </w:tc>
      </w:tr>
      <w:tr w14:paraId="0EDB6E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07BC5B">
            <w:pPr>
              <w:jc w:val="left"/>
            </w:pPr>
            <w:r>
              <w:rPr>
                <w:rFonts w:ascii="宋体" w:hAnsi="宋体" w:eastAsia="宋体" w:cs="宋体"/>
                <w:b w:val="0"/>
                <w:i w:val="0"/>
                <w:color w:val="000000"/>
                <w:sz w:val="16"/>
              </w:rPr>
              <w:t>2080711</w:t>
            </w:r>
          </w:p>
        </w:tc>
        <w:tc>
          <w:tcPr>
            <w:tcW w:w="2700" w:type="dxa"/>
            <w:vAlign w:val="center"/>
          </w:tcPr>
          <w:p w14:paraId="18F45EDC">
            <w:pPr>
              <w:jc w:val="left"/>
            </w:pPr>
            <w:r>
              <w:rPr>
                <w:rFonts w:ascii="宋体" w:hAnsi="宋体" w:eastAsia="宋体" w:cs="宋体"/>
                <w:b w:val="0"/>
                <w:i w:val="0"/>
                <w:color w:val="000000"/>
                <w:sz w:val="16"/>
              </w:rPr>
              <w:t>就业见习补贴</w:t>
            </w:r>
          </w:p>
        </w:tc>
        <w:tc>
          <w:tcPr>
            <w:tcW w:w="1420" w:type="dxa"/>
            <w:vAlign w:val="center"/>
          </w:tcPr>
          <w:p w14:paraId="54EDDA81">
            <w:pPr>
              <w:jc w:val="right"/>
            </w:pPr>
            <w:r>
              <w:rPr>
                <w:rFonts w:ascii="宋体" w:hAnsi="宋体" w:eastAsia="宋体" w:cs="宋体"/>
                <w:b w:val="0"/>
                <w:i w:val="0"/>
                <w:color w:val="000000"/>
                <w:sz w:val="16"/>
              </w:rPr>
              <w:t>3.30</w:t>
            </w:r>
          </w:p>
        </w:tc>
        <w:tc>
          <w:tcPr>
            <w:tcW w:w="1520" w:type="dxa"/>
            <w:vAlign w:val="center"/>
          </w:tcPr>
          <w:p w14:paraId="73CA4CC0">
            <w:pPr>
              <w:jc w:val="right"/>
            </w:pPr>
            <w:r>
              <w:rPr>
                <w:rFonts w:ascii="宋体" w:hAnsi="宋体" w:eastAsia="宋体" w:cs="宋体"/>
                <w:b w:val="0"/>
                <w:i w:val="0"/>
                <w:color w:val="000000"/>
                <w:sz w:val="16"/>
              </w:rPr>
              <w:t>3.30</w:t>
            </w:r>
          </w:p>
        </w:tc>
        <w:tc>
          <w:tcPr>
            <w:tcW w:w="1526" w:type="dxa"/>
            <w:vAlign w:val="center"/>
          </w:tcPr>
          <w:p w14:paraId="1F06C29F"/>
        </w:tc>
      </w:tr>
      <w:tr w14:paraId="6B1895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EC64DB">
            <w:pPr>
              <w:jc w:val="left"/>
            </w:pPr>
            <w:r>
              <w:rPr>
                <w:rFonts w:ascii="宋体" w:hAnsi="宋体" w:eastAsia="宋体" w:cs="宋体"/>
                <w:b w:val="0"/>
                <w:i w:val="0"/>
                <w:color w:val="000000"/>
                <w:sz w:val="16"/>
              </w:rPr>
              <w:t>2080799</w:t>
            </w:r>
          </w:p>
        </w:tc>
        <w:tc>
          <w:tcPr>
            <w:tcW w:w="2700" w:type="dxa"/>
            <w:vAlign w:val="center"/>
          </w:tcPr>
          <w:p w14:paraId="5F341245">
            <w:pPr>
              <w:jc w:val="left"/>
            </w:pPr>
            <w:r>
              <w:rPr>
                <w:rFonts w:ascii="宋体" w:hAnsi="宋体" w:eastAsia="宋体" w:cs="宋体"/>
                <w:b w:val="0"/>
                <w:i w:val="0"/>
                <w:color w:val="000000"/>
                <w:sz w:val="16"/>
              </w:rPr>
              <w:t>其他就业补助支出</w:t>
            </w:r>
          </w:p>
        </w:tc>
        <w:tc>
          <w:tcPr>
            <w:tcW w:w="1420" w:type="dxa"/>
            <w:vAlign w:val="center"/>
          </w:tcPr>
          <w:p w14:paraId="54F2C5D3">
            <w:pPr>
              <w:jc w:val="right"/>
            </w:pPr>
            <w:r>
              <w:rPr>
                <w:rFonts w:ascii="宋体" w:hAnsi="宋体" w:eastAsia="宋体" w:cs="宋体"/>
                <w:b w:val="0"/>
                <w:i w:val="0"/>
                <w:color w:val="000000"/>
                <w:sz w:val="16"/>
              </w:rPr>
              <w:t>61.07</w:t>
            </w:r>
          </w:p>
        </w:tc>
        <w:tc>
          <w:tcPr>
            <w:tcW w:w="1520" w:type="dxa"/>
            <w:vAlign w:val="center"/>
          </w:tcPr>
          <w:p w14:paraId="64D3BC48">
            <w:pPr>
              <w:jc w:val="right"/>
            </w:pPr>
            <w:r>
              <w:rPr>
                <w:rFonts w:ascii="宋体" w:hAnsi="宋体" w:eastAsia="宋体" w:cs="宋体"/>
                <w:b w:val="0"/>
                <w:i w:val="0"/>
                <w:color w:val="000000"/>
                <w:sz w:val="16"/>
              </w:rPr>
              <w:t>61.07</w:t>
            </w:r>
          </w:p>
        </w:tc>
        <w:tc>
          <w:tcPr>
            <w:tcW w:w="1526" w:type="dxa"/>
            <w:vAlign w:val="center"/>
          </w:tcPr>
          <w:p w14:paraId="70A736C2"/>
        </w:tc>
      </w:tr>
      <w:tr w14:paraId="6EAF4D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63198A">
            <w:pPr>
              <w:jc w:val="left"/>
            </w:pPr>
            <w:r>
              <w:rPr>
                <w:rFonts w:ascii="宋体" w:hAnsi="宋体" w:eastAsia="宋体" w:cs="宋体"/>
                <w:b w:val="0"/>
                <w:i w:val="0"/>
                <w:color w:val="000000"/>
                <w:sz w:val="16"/>
              </w:rPr>
              <w:t>20808</w:t>
            </w:r>
          </w:p>
        </w:tc>
        <w:tc>
          <w:tcPr>
            <w:tcW w:w="2700" w:type="dxa"/>
            <w:vAlign w:val="center"/>
          </w:tcPr>
          <w:p w14:paraId="67B5B761">
            <w:pPr>
              <w:jc w:val="left"/>
            </w:pPr>
            <w:r>
              <w:rPr>
                <w:rFonts w:ascii="宋体" w:hAnsi="宋体" w:eastAsia="宋体" w:cs="宋体"/>
                <w:b w:val="0"/>
                <w:i w:val="0"/>
                <w:color w:val="000000"/>
                <w:sz w:val="16"/>
              </w:rPr>
              <w:t>抚恤</w:t>
            </w:r>
          </w:p>
        </w:tc>
        <w:tc>
          <w:tcPr>
            <w:tcW w:w="1420" w:type="dxa"/>
            <w:vAlign w:val="center"/>
          </w:tcPr>
          <w:p w14:paraId="64481965">
            <w:pPr>
              <w:jc w:val="right"/>
            </w:pPr>
            <w:r>
              <w:rPr>
                <w:rFonts w:ascii="宋体" w:hAnsi="宋体" w:eastAsia="宋体" w:cs="宋体"/>
                <w:b w:val="0"/>
                <w:i w:val="0"/>
                <w:color w:val="000000"/>
                <w:sz w:val="16"/>
              </w:rPr>
              <w:t>8,864.68</w:t>
            </w:r>
          </w:p>
        </w:tc>
        <w:tc>
          <w:tcPr>
            <w:tcW w:w="1520" w:type="dxa"/>
            <w:vAlign w:val="center"/>
          </w:tcPr>
          <w:p w14:paraId="4133C694"/>
        </w:tc>
        <w:tc>
          <w:tcPr>
            <w:tcW w:w="1526" w:type="dxa"/>
            <w:vAlign w:val="center"/>
          </w:tcPr>
          <w:p w14:paraId="33AF34D6">
            <w:pPr>
              <w:jc w:val="right"/>
            </w:pPr>
            <w:r>
              <w:rPr>
                <w:rFonts w:ascii="宋体" w:hAnsi="宋体" w:eastAsia="宋体" w:cs="宋体"/>
                <w:b w:val="0"/>
                <w:i w:val="0"/>
                <w:color w:val="000000"/>
                <w:sz w:val="16"/>
              </w:rPr>
              <w:t>8,864.68</w:t>
            </w:r>
          </w:p>
        </w:tc>
      </w:tr>
      <w:tr w14:paraId="39880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EC0350">
            <w:pPr>
              <w:jc w:val="left"/>
            </w:pPr>
            <w:r>
              <w:rPr>
                <w:rFonts w:ascii="宋体" w:hAnsi="宋体" w:eastAsia="宋体" w:cs="宋体"/>
                <w:b w:val="0"/>
                <w:i w:val="0"/>
                <w:color w:val="000000"/>
                <w:sz w:val="16"/>
              </w:rPr>
              <w:t>2080803</w:t>
            </w:r>
          </w:p>
        </w:tc>
        <w:tc>
          <w:tcPr>
            <w:tcW w:w="2700" w:type="dxa"/>
            <w:vAlign w:val="center"/>
          </w:tcPr>
          <w:p w14:paraId="750A8041">
            <w:pPr>
              <w:jc w:val="left"/>
            </w:pPr>
            <w:r>
              <w:rPr>
                <w:rFonts w:ascii="宋体" w:hAnsi="宋体" w:eastAsia="宋体" w:cs="宋体"/>
                <w:b w:val="0"/>
                <w:i w:val="0"/>
                <w:color w:val="000000"/>
                <w:sz w:val="16"/>
              </w:rPr>
              <w:t>在乡复员、退伍军人生活补助</w:t>
            </w:r>
          </w:p>
        </w:tc>
        <w:tc>
          <w:tcPr>
            <w:tcW w:w="1420" w:type="dxa"/>
            <w:vAlign w:val="center"/>
          </w:tcPr>
          <w:p w14:paraId="6931682A">
            <w:pPr>
              <w:jc w:val="right"/>
            </w:pPr>
            <w:r>
              <w:rPr>
                <w:rFonts w:ascii="宋体" w:hAnsi="宋体" w:eastAsia="宋体" w:cs="宋体"/>
                <w:b w:val="0"/>
                <w:i w:val="0"/>
                <w:color w:val="000000"/>
                <w:sz w:val="16"/>
              </w:rPr>
              <w:t>7,092.53</w:t>
            </w:r>
          </w:p>
        </w:tc>
        <w:tc>
          <w:tcPr>
            <w:tcW w:w="1520" w:type="dxa"/>
            <w:vAlign w:val="center"/>
          </w:tcPr>
          <w:p w14:paraId="647781B2"/>
        </w:tc>
        <w:tc>
          <w:tcPr>
            <w:tcW w:w="1526" w:type="dxa"/>
            <w:vAlign w:val="center"/>
          </w:tcPr>
          <w:p w14:paraId="6F86ECBD">
            <w:pPr>
              <w:jc w:val="right"/>
            </w:pPr>
            <w:r>
              <w:rPr>
                <w:rFonts w:ascii="宋体" w:hAnsi="宋体" w:eastAsia="宋体" w:cs="宋体"/>
                <w:b w:val="0"/>
                <w:i w:val="0"/>
                <w:color w:val="000000"/>
                <w:sz w:val="16"/>
              </w:rPr>
              <w:t>7,092.53</w:t>
            </w:r>
          </w:p>
        </w:tc>
      </w:tr>
      <w:tr w14:paraId="69652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921377">
            <w:pPr>
              <w:jc w:val="left"/>
            </w:pPr>
            <w:r>
              <w:rPr>
                <w:rFonts w:ascii="宋体" w:hAnsi="宋体" w:eastAsia="宋体" w:cs="宋体"/>
                <w:b w:val="0"/>
                <w:i w:val="0"/>
                <w:color w:val="000000"/>
                <w:sz w:val="16"/>
              </w:rPr>
              <w:t>2080805</w:t>
            </w:r>
          </w:p>
        </w:tc>
        <w:tc>
          <w:tcPr>
            <w:tcW w:w="2700" w:type="dxa"/>
            <w:vAlign w:val="center"/>
          </w:tcPr>
          <w:p w14:paraId="746E1866">
            <w:pPr>
              <w:jc w:val="left"/>
            </w:pPr>
            <w:r>
              <w:rPr>
                <w:rFonts w:ascii="宋体" w:hAnsi="宋体" w:eastAsia="宋体" w:cs="宋体"/>
                <w:b w:val="0"/>
                <w:i w:val="0"/>
                <w:color w:val="000000"/>
                <w:sz w:val="16"/>
              </w:rPr>
              <w:t>义务兵优待</w:t>
            </w:r>
          </w:p>
        </w:tc>
        <w:tc>
          <w:tcPr>
            <w:tcW w:w="1420" w:type="dxa"/>
            <w:vAlign w:val="center"/>
          </w:tcPr>
          <w:p w14:paraId="4B45C669">
            <w:pPr>
              <w:jc w:val="right"/>
            </w:pPr>
            <w:r>
              <w:rPr>
                <w:rFonts w:ascii="宋体" w:hAnsi="宋体" w:eastAsia="宋体" w:cs="宋体"/>
                <w:b w:val="0"/>
                <w:i w:val="0"/>
                <w:color w:val="000000"/>
                <w:sz w:val="16"/>
              </w:rPr>
              <w:t>1,261.77</w:t>
            </w:r>
          </w:p>
        </w:tc>
        <w:tc>
          <w:tcPr>
            <w:tcW w:w="1520" w:type="dxa"/>
            <w:vAlign w:val="center"/>
          </w:tcPr>
          <w:p w14:paraId="0C1971A0"/>
        </w:tc>
        <w:tc>
          <w:tcPr>
            <w:tcW w:w="1526" w:type="dxa"/>
            <w:vAlign w:val="center"/>
          </w:tcPr>
          <w:p w14:paraId="4F7D0763">
            <w:pPr>
              <w:jc w:val="right"/>
            </w:pPr>
            <w:r>
              <w:rPr>
                <w:rFonts w:ascii="宋体" w:hAnsi="宋体" w:eastAsia="宋体" w:cs="宋体"/>
                <w:b w:val="0"/>
                <w:i w:val="0"/>
                <w:color w:val="000000"/>
                <w:sz w:val="16"/>
              </w:rPr>
              <w:t>1,261.77</w:t>
            </w:r>
          </w:p>
        </w:tc>
      </w:tr>
      <w:tr w14:paraId="39C50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63EEA7">
            <w:pPr>
              <w:jc w:val="left"/>
            </w:pPr>
            <w:r>
              <w:rPr>
                <w:rFonts w:ascii="宋体" w:hAnsi="宋体" w:eastAsia="宋体" w:cs="宋体"/>
                <w:b w:val="0"/>
                <w:i w:val="0"/>
                <w:color w:val="000000"/>
                <w:sz w:val="16"/>
              </w:rPr>
              <w:t>2080807</w:t>
            </w:r>
          </w:p>
        </w:tc>
        <w:tc>
          <w:tcPr>
            <w:tcW w:w="2700" w:type="dxa"/>
            <w:vAlign w:val="center"/>
          </w:tcPr>
          <w:p w14:paraId="7912FA28">
            <w:pPr>
              <w:jc w:val="left"/>
            </w:pPr>
            <w:r>
              <w:rPr>
                <w:rFonts w:ascii="宋体" w:hAnsi="宋体" w:eastAsia="宋体" w:cs="宋体"/>
                <w:b w:val="0"/>
                <w:i w:val="0"/>
                <w:color w:val="000000"/>
                <w:sz w:val="16"/>
              </w:rPr>
              <w:t>光荣院</w:t>
            </w:r>
          </w:p>
        </w:tc>
        <w:tc>
          <w:tcPr>
            <w:tcW w:w="1420" w:type="dxa"/>
            <w:vAlign w:val="center"/>
          </w:tcPr>
          <w:p w14:paraId="04CBC924">
            <w:pPr>
              <w:jc w:val="right"/>
            </w:pPr>
            <w:r>
              <w:rPr>
                <w:rFonts w:ascii="宋体" w:hAnsi="宋体" w:eastAsia="宋体" w:cs="宋体"/>
                <w:b w:val="0"/>
                <w:i w:val="0"/>
                <w:color w:val="000000"/>
                <w:sz w:val="16"/>
              </w:rPr>
              <w:t>182.37</w:t>
            </w:r>
          </w:p>
        </w:tc>
        <w:tc>
          <w:tcPr>
            <w:tcW w:w="1520" w:type="dxa"/>
            <w:vAlign w:val="center"/>
          </w:tcPr>
          <w:p w14:paraId="1C3758C9"/>
        </w:tc>
        <w:tc>
          <w:tcPr>
            <w:tcW w:w="1526" w:type="dxa"/>
            <w:vAlign w:val="center"/>
          </w:tcPr>
          <w:p w14:paraId="47B8F052">
            <w:pPr>
              <w:jc w:val="right"/>
            </w:pPr>
            <w:r>
              <w:rPr>
                <w:rFonts w:ascii="宋体" w:hAnsi="宋体" w:eastAsia="宋体" w:cs="宋体"/>
                <w:b w:val="0"/>
                <w:i w:val="0"/>
                <w:color w:val="000000"/>
                <w:sz w:val="16"/>
              </w:rPr>
              <w:t>182.37</w:t>
            </w:r>
          </w:p>
        </w:tc>
      </w:tr>
      <w:tr w14:paraId="6BC33A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4DC8CD">
            <w:pPr>
              <w:jc w:val="left"/>
            </w:pPr>
            <w:r>
              <w:rPr>
                <w:rFonts w:ascii="宋体" w:hAnsi="宋体" w:eastAsia="宋体" w:cs="宋体"/>
                <w:b w:val="0"/>
                <w:i w:val="0"/>
                <w:color w:val="000000"/>
                <w:sz w:val="16"/>
              </w:rPr>
              <w:t>2080808</w:t>
            </w:r>
          </w:p>
        </w:tc>
        <w:tc>
          <w:tcPr>
            <w:tcW w:w="2700" w:type="dxa"/>
            <w:vAlign w:val="center"/>
          </w:tcPr>
          <w:p w14:paraId="6B8CB471">
            <w:pPr>
              <w:jc w:val="left"/>
            </w:pPr>
            <w:r>
              <w:rPr>
                <w:rFonts w:ascii="宋体" w:hAnsi="宋体" w:eastAsia="宋体" w:cs="宋体"/>
                <w:b w:val="0"/>
                <w:i w:val="0"/>
                <w:color w:val="000000"/>
                <w:sz w:val="16"/>
              </w:rPr>
              <w:t>烈士纪念设施管理维护</w:t>
            </w:r>
          </w:p>
        </w:tc>
        <w:tc>
          <w:tcPr>
            <w:tcW w:w="1420" w:type="dxa"/>
            <w:vAlign w:val="center"/>
          </w:tcPr>
          <w:p w14:paraId="33DFA80B">
            <w:pPr>
              <w:jc w:val="right"/>
            </w:pPr>
            <w:r>
              <w:rPr>
                <w:rFonts w:ascii="宋体" w:hAnsi="宋体" w:eastAsia="宋体" w:cs="宋体"/>
                <w:b w:val="0"/>
                <w:i w:val="0"/>
                <w:color w:val="000000"/>
                <w:sz w:val="16"/>
              </w:rPr>
              <w:t>99.30</w:t>
            </w:r>
          </w:p>
        </w:tc>
        <w:tc>
          <w:tcPr>
            <w:tcW w:w="1520" w:type="dxa"/>
            <w:vAlign w:val="center"/>
          </w:tcPr>
          <w:p w14:paraId="27B622E1"/>
        </w:tc>
        <w:tc>
          <w:tcPr>
            <w:tcW w:w="1526" w:type="dxa"/>
            <w:vAlign w:val="center"/>
          </w:tcPr>
          <w:p w14:paraId="76F2B33C">
            <w:pPr>
              <w:jc w:val="right"/>
            </w:pPr>
            <w:r>
              <w:rPr>
                <w:rFonts w:ascii="宋体" w:hAnsi="宋体" w:eastAsia="宋体" w:cs="宋体"/>
                <w:b w:val="0"/>
                <w:i w:val="0"/>
                <w:color w:val="000000"/>
                <w:sz w:val="16"/>
              </w:rPr>
              <w:t>99.30</w:t>
            </w:r>
          </w:p>
        </w:tc>
      </w:tr>
      <w:tr w14:paraId="4E17E2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FAC19B">
            <w:pPr>
              <w:jc w:val="left"/>
            </w:pPr>
            <w:r>
              <w:rPr>
                <w:rFonts w:ascii="宋体" w:hAnsi="宋体" w:eastAsia="宋体" w:cs="宋体"/>
                <w:b w:val="0"/>
                <w:i w:val="0"/>
                <w:color w:val="000000"/>
                <w:sz w:val="16"/>
              </w:rPr>
              <w:t>2080899</w:t>
            </w:r>
          </w:p>
        </w:tc>
        <w:tc>
          <w:tcPr>
            <w:tcW w:w="2700" w:type="dxa"/>
            <w:vAlign w:val="center"/>
          </w:tcPr>
          <w:p w14:paraId="2BB187BA">
            <w:pPr>
              <w:jc w:val="left"/>
            </w:pPr>
            <w:r>
              <w:rPr>
                <w:rFonts w:ascii="宋体" w:hAnsi="宋体" w:eastAsia="宋体" w:cs="宋体"/>
                <w:b w:val="0"/>
                <w:i w:val="0"/>
                <w:color w:val="000000"/>
                <w:sz w:val="16"/>
              </w:rPr>
              <w:t>其他优抚支出</w:t>
            </w:r>
          </w:p>
        </w:tc>
        <w:tc>
          <w:tcPr>
            <w:tcW w:w="1420" w:type="dxa"/>
            <w:vAlign w:val="center"/>
          </w:tcPr>
          <w:p w14:paraId="7353B15D">
            <w:pPr>
              <w:jc w:val="right"/>
            </w:pPr>
            <w:r>
              <w:rPr>
                <w:rFonts w:ascii="宋体" w:hAnsi="宋体" w:eastAsia="宋体" w:cs="宋体"/>
                <w:b w:val="0"/>
                <w:i w:val="0"/>
                <w:color w:val="000000"/>
                <w:sz w:val="16"/>
              </w:rPr>
              <w:t>228.72</w:t>
            </w:r>
          </w:p>
        </w:tc>
        <w:tc>
          <w:tcPr>
            <w:tcW w:w="1520" w:type="dxa"/>
            <w:vAlign w:val="center"/>
          </w:tcPr>
          <w:p w14:paraId="32929B19"/>
        </w:tc>
        <w:tc>
          <w:tcPr>
            <w:tcW w:w="1526" w:type="dxa"/>
            <w:vAlign w:val="center"/>
          </w:tcPr>
          <w:p w14:paraId="1915A15C">
            <w:pPr>
              <w:jc w:val="right"/>
            </w:pPr>
            <w:r>
              <w:rPr>
                <w:rFonts w:ascii="宋体" w:hAnsi="宋体" w:eastAsia="宋体" w:cs="宋体"/>
                <w:b w:val="0"/>
                <w:i w:val="0"/>
                <w:color w:val="000000"/>
                <w:sz w:val="16"/>
              </w:rPr>
              <w:t>228.72</w:t>
            </w:r>
          </w:p>
        </w:tc>
      </w:tr>
      <w:tr w14:paraId="764D53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E3A59A">
            <w:pPr>
              <w:jc w:val="left"/>
            </w:pPr>
            <w:r>
              <w:rPr>
                <w:rFonts w:ascii="宋体" w:hAnsi="宋体" w:eastAsia="宋体" w:cs="宋体"/>
                <w:b w:val="0"/>
                <w:i w:val="0"/>
                <w:color w:val="000000"/>
                <w:sz w:val="16"/>
              </w:rPr>
              <w:t>20809</w:t>
            </w:r>
          </w:p>
        </w:tc>
        <w:tc>
          <w:tcPr>
            <w:tcW w:w="2700" w:type="dxa"/>
            <w:vAlign w:val="center"/>
          </w:tcPr>
          <w:p w14:paraId="283EFE64">
            <w:pPr>
              <w:jc w:val="left"/>
            </w:pPr>
            <w:r>
              <w:rPr>
                <w:rFonts w:ascii="宋体" w:hAnsi="宋体" w:eastAsia="宋体" w:cs="宋体"/>
                <w:b w:val="0"/>
                <w:i w:val="0"/>
                <w:color w:val="000000"/>
                <w:sz w:val="16"/>
              </w:rPr>
              <w:t>退役安置</w:t>
            </w:r>
          </w:p>
        </w:tc>
        <w:tc>
          <w:tcPr>
            <w:tcW w:w="1420" w:type="dxa"/>
            <w:vAlign w:val="center"/>
          </w:tcPr>
          <w:p w14:paraId="70413A9F">
            <w:pPr>
              <w:jc w:val="right"/>
            </w:pPr>
            <w:r>
              <w:rPr>
                <w:rFonts w:ascii="宋体" w:hAnsi="宋体" w:eastAsia="宋体" w:cs="宋体"/>
                <w:b w:val="0"/>
                <w:i w:val="0"/>
                <w:color w:val="000000"/>
                <w:sz w:val="16"/>
              </w:rPr>
              <w:t>522.60</w:t>
            </w:r>
          </w:p>
        </w:tc>
        <w:tc>
          <w:tcPr>
            <w:tcW w:w="1520" w:type="dxa"/>
            <w:vAlign w:val="center"/>
          </w:tcPr>
          <w:p w14:paraId="766AAF91"/>
        </w:tc>
        <w:tc>
          <w:tcPr>
            <w:tcW w:w="1526" w:type="dxa"/>
            <w:vAlign w:val="center"/>
          </w:tcPr>
          <w:p w14:paraId="5A3412E5">
            <w:pPr>
              <w:jc w:val="right"/>
            </w:pPr>
            <w:r>
              <w:rPr>
                <w:rFonts w:ascii="宋体" w:hAnsi="宋体" w:eastAsia="宋体" w:cs="宋体"/>
                <w:b w:val="0"/>
                <w:i w:val="0"/>
                <w:color w:val="000000"/>
                <w:sz w:val="16"/>
              </w:rPr>
              <w:t>522.60</w:t>
            </w:r>
          </w:p>
        </w:tc>
      </w:tr>
      <w:tr w14:paraId="5C461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22F9C0">
            <w:pPr>
              <w:jc w:val="left"/>
            </w:pPr>
            <w:r>
              <w:rPr>
                <w:rFonts w:ascii="宋体" w:hAnsi="宋体" w:eastAsia="宋体" w:cs="宋体"/>
                <w:b w:val="0"/>
                <w:i w:val="0"/>
                <w:color w:val="000000"/>
                <w:sz w:val="16"/>
              </w:rPr>
              <w:t>2080901</w:t>
            </w:r>
          </w:p>
        </w:tc>
        <w:tc>
          <w:tcPr>
            <w:tcW w:w="2700" w:type="dxa"/>
            <w:vAlign w:val="center"/>
          </w:tcPr>
          <w:p w14:paraId="66E81F44">
            <w:pPr>
              <w:jc w:val="left"/>
            </w:pPr>
            <w:r>
              <w:rPr>
                <w:rFonts w:ascii="宋体" w:hAnsi="宋体" w:eastAsia="宋体" w:cs="宋体"/>
                <w:b w:val="0"/>
                <w:i w:val="0"/>
                <w:color w:val="000000"/>
                <w:sz w:val="16"/>
              </w:rPr>
              <w:t>退役士兵安置</w:t>
            </w:r>
          </w:p>
        </w:tc>
        <w:tc>
          <w:tcPr>
            <w:tcW w:w="1420" w:type="dxa"/>
            <w:vAlign w:val="center"/>
          </w:tcPr>
          <w:p w14:paraId="7790E49A">
            <w:pPr>
              <w:jc w:val="right"/>
            </w:pPr>
            <w:r>
              <w:rPr>
                <w:rFonts w:ascii="宋体" w:hAnsi="宋体" w:eastAsia="宋体" w:cs="宋体"/>
                <w:b w:val="0"/>
                <w:i w:val="0"/>
                <w:color w:val="000000"/>
                <w:sz w:val="16"/>
              </w:rPr>
              <w:t>453.98</w:t>
            </w:r>
          </w:p>
        </w:tc>
        <w:tc>
          <w:tcPr>
            <w:tcW w:w="1520" w:type="dxa"/>
            <w:vAlign w:val="center"/>
          </w:tcPr>
          <w:p w14:paraId="46C779FC"/>
        </w:tc>
        <w:tc>
          <w:tcPr>
            <w:tcW w:w="1526" w:type="dxa"/>
            <w:vAlign w:val="center"/>
          </w:tcPr>
          <w:p w14:paraId="1CAACAB5">
            <w:pPr>
              <w:jc w:val="right"/>
            </w:pPr>
            <w:r>
              <w:rPr>
                <w:rFonts w:ascii="宋体" w:hAnsi="宋体" w:eastAsia="宋体" w:cs="宋体"/>
                <w:b w:val="0"/>
                <w:i w:val="0"/>
                <w:color w:val="000000"/>
                <w:sz w:val="16"/>
              </w:rPr>
              <w:t>453.98</w:t>
            </w:r>
          </w:p>
        </w:tc>
      </w:tr>
      <w:tr w14:paraId="039D5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6DA70D">
            <w:pPr>
              <w:jc w:val="left"/>
            </w:pPr>
            <w:r>
              <w:rPr>
                <w:rFonts w:ascii="宋体" w:hAnsi="宋体" w:eastAsia="宋体" w:cs="宋体"/>
                <w:b w:val="0"/>
                <w:i w:val="0"/>
                <w:color w:val="000000"/>
                <w:sz w:val="16"/>
              </w:rPr>
              <w:t>2080902</w:t>
            </w:r>
          </w:p>
        </w:tc>
        <w:tc>
          <w:tcPr>
            <w:tcW w:w="2700" w:type="dxa"/>
            <w:vAlign w:val="center"/>
          </w:tcPr>
          <w:p w14:paraId="1B7BD0D6">
            <w:pPr>
              <w:jc w:val="left"/>
            </w:pPr>
            <w:r>
              <w:rPr>
                <w:rFonts w:ascii="宋体" w:hAnsi="宋体" w:eastAsia="宋体" w:cs="宋体"/>
                <w:b w:val="0"/>
                <w:i w:val="0"/>
                <w:color w:val="000000"/>
                <w:sz w:val="16"/>
              </w:rPr>
              <w:t>军队移交政府的离退休人员安置</w:t>
            </w:r>
          </w:p>
        </w:tc>
        <w:tc>
          <w:tcPr>
            <w:tcW w:w="1420" w:type="dxa"/>
            <w:vAlign w:val="center"/>
          </w:tcPr>
          <w:p w14:paraId="4DE7451C">
            <w:pPr>
              <w:jc w:val="right"/>
            </w:pPr>
            <w:r>
              <w:rPr>
                <w:rFonts w:ascii="宋体" w:hAnsi="宋体" w:eastAsia="宋体" w:cs="宋体"/>
                <w:b w:val="0"/>
                <w:i w:val="0"/>
                <w:color w:val="000000"/>
                <w:sz w:val="16"/>
              </w:rPr>
              <w:t>49.40</w:t>
            </w:r>
          </w:p>
        </w:tc>
        <w:tc>
          <w:tcPr>
            <w:tcW w:w="1520" w:type="dxa"/>
            <w:vAlign w:val="center"/>
          </w:tcPr>
          <w:p w14:paraId="4023F4ED"/>
        </w:tc>
        <w:tc>
          <w:tcPr>
            <w:tcW w:w="1526" w:type="dxa"/>
            <w:vAlign w:val="center"/>
          </w:tcPr>
          <w:p w14:paraId="5011CC90">
            <w:pPr>
              <w:jc w:val="right"/>
            </w:pPr>
            <w:r>
              <w:rPr>
                <w:rFonts w:ascii="宋体" w:hAnsi="宋体" w:eastAsia="宋体" w:cs="宋体"/>
                <w:b w:val="0"/>
                <w:i w:val="0"/>
                <w:color w:val="000000"/>
                <w:sz w:val="16"/>
              </w:rPr>
              <w:t>49.40</w:t>
            </w:r>
          </w:p>
        </w:tc>
      </w:tr>
      <w:tr w14:paraId="5C0726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616ED3">
            <w:pPr>
              <w:jc w:val="left"/>
            </w:pPr>
            <w:r>
              <w:rPr>
                <w:rFonts w:ascii="宋体" w:hAnsi="宋体" w:eastAsia="宋体" w:cs="宋体"/>
                <w:b w:val="0"/>
                <w:i w:val="0"/>
                <w:color w:val="000000"/>
                <w:sz w:val="16"/>
              </w:rPr>
              <w:t>2080903</w:t>
            </w:r>
          </w:p>
        </w:tc>
        <w:tc>
          <w:tcPr>
            <w:tcW w:w="2700" w:type="dxa"/>
            <w:vAlign w:val="center"/>
          </w:tcPr>
          <w:p w14:paraId="06742573">
            <w:pPr>
              <w:jc w:val="left"/>
            </w:pPr>
            <w:r>
              <w:rPr>
                <w:rFonts w:ascii="宋体" w:hAnsi="宋体" w:eastAsia="宋体" w:cs="宋体"/>
                <w:b w:val="0"/>
                <w:i w:val="0"/>
                <w:color w:val="000000"/>
                <w:sz w:val="16"/>
              </w:rPr>
              <w:t>军队移交政府离退休干部管理机构</w:t>
            </w:r>
          </w:p>
        </w:tc>
        <w:tc>
          <w:tcPr>
            <w:tcW w:w="1420" w:type="dxa"/>
            <w:vAlign w:val="center"/>
          </w:tcPr>
          <w:p w14:paraId="3E42718C">
            <w:pPr>
              <w:jc w:val="right"/>
            </w:pPr>
            <w:r>
              <w:rPr>
                <w:rFonts w:ascii="宋体" w:hAnsi="宋体" w:eastAsia="宋体" w:cs="宋体"/>
                <w:b w:val="0"/>
                <w:i w:val="0"/>
                <w:color w:val="000000"/>
                <w:sz w:val="16"/>
              </w:rPr>
              <w:t>8.00</w:t>
            </w:r>
          </w:p>
        </w:tc>
        <w:tc>
          <w:tcPr>
            <w:tcW w:w="1520" w:type="dxa"/>
            <w:vAlign w:val="center"/>
          </w:tcPr>
          <w:p w14:paraId="512640EC"/>
        </w:tc>
        <w:tc>
          <w:tcPr>
            <w:tcW w:w="1526" w:type="dxa"/>
            <w:vAlign w:val="center"/>
          </w:tcPr>
          <w:p w14:paraId="3F02C58A">
            <w:pPr>
              <w:jc w:val="right"/>
            </w:pPr>
            <w:r>
              <w:rPr>
                <w:rFonts w:ascii="宋体" w:hAnsi="宋体" w:eastAsia="宋体" w:cs="宋体"/>
                <w:b w:val="0"/>
                <w:i w:val="0"/>
                <w:color w:val="000000"/>
                <w:sz w:val="16"/>
              </w:rPr>
              <w:t>8.00</w:t>
            </w:r>
          </w:p>
        </w:tc>
      </w:tr>
      <w:tr w14:paraId="61D62A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316E0B">
            <w:pPr>
              <w:jc w:val="left"/>
            </w:pPr>
            <w:r>
              <w:rPr>
                <w:rFonts w:ascii="宋体" w:hAnsi="宋体" w:eastAsia="宋体" w:cs="宋体"/>
                <w:b w:val="0"/>
                <w:i w:val="0"/>
                <w:color w:val="000000"/>
                <w:sz w:val="16"/>
              </w:rPr>
              <w:t>2080904</w:t>
            </w:r>
          </w:p>
        </w:tc>
        <w:tc>
          <w:tcPr>
            <w:tcW w:w="2700" w:type="dxa"/>
            <w:vAlign w:val="center"/>
          </w:tcPr>
          <w:p w14:paraId="3DE0A721">
            <w:pPr>
              <w:jc w:val="left"/>
            </w:pPr>
            <w:r>
              <w:rPr>
                <w:rFonts w:ascii="宋体" w:hAnsi="宋体" w:eastAsia="宋体" w:cs="宋体"/>
                <w:b w:val="0"/>
                <w:i w:val="0"/>
                <w:color w:val="000000"/>
                <w:sz w:val="16"/>
              </w:rPr>
              <w:t>退役士兵管理教育</w:t>
            </w:r>
          </w:p>
        </w:tc>
        <w:tc>
          <w:tcPr>
            <w:tcW w:w="1420" w:type="dxa"/>
            <w:vAlign w:val="center"/>
          </w:tcPr>
          <w:p w14:paraId="128A6913">
            <w:pPr>
              <w:jc w:val="right"/>
            </w:pPr>
            <w:r>
              <w:rPr>
                <w:rFonts w:ascii="宋体" w:hAnsi="宋体" w:eastAsia="宋体" w:cs="宋体"/>
                <w:b w:val="0"/>
                <w:i w:val="0"/>
                <w:color w:val="000000"/>
                <w:sz w:val="16"/>
              </w:rPr>
              <w:t>0.96</w:t>
            </w:r>
          </w:p>
        </w:tc>
        <w:tc>
          <w:tcPr>
            <w:tcW w:w="1520" w:type="dxa"/>
            <w:vAlign w:val="center"/>
          </w:tcPr>
          <w:p w14:paraId="7B08A38B"/>
        </w:tc>
        <w:tc>
          <w:tcPr>
            <w:tcW w:w="1526" w:type="dxa"/>
            <w:vAlign w:val="center"/>
          </w:tcPr>
          <w:p w14:paraId="30CAD6D5">
            <w:pPr>
              <w:jc w:val="right"/>
            </w:pPr>
            <w:r>
              <w:rPr>
                <w:rFonts w:ascii="宋体" w:hAnsi="宋体" w:eastAsia="宋体" w:cs="宋体"/>
                <w:b w:val="0"/>
                <w:i w:val="0"/>
                <w:color w:val="000000"/>
                <w:sz w:val="16"/>
              </w:rPr>
              <w:t>0.96</w:t>
            </w:r>
          </w:p>
        </w:tc>
      </w:tr>
      <w:tr w14:paraId="3B534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9EFDCA">
            <w:pPr>
              <w:jc w:val="left"/>
            </w:pPr>
            <w:r>
              <w:rPr>
                <w:rFonts w:ascii="宋体" w:hAnsi="宋体" w:eastAsia="宋体" w:cs="宋体"/>
                <w:b w:val="0"/>
                <w:i w:val="0"/>
                <w:color w:val="000000"/>
                <w:sz w:val="16"/>
              </w:rPr>
              <w:t>2080905</w:t>
            </w:r>
          </w:p>
        </w:tc>
        <w:tc>
          <w:tcPr>
            <w:tcW w:w="2700" w:type="dxa"/>
            <w:vAlign w:val="center"/>
          </w:tcPr>
          <w:p w14:paraId="5199A35D">
            <w:pPr>
              <w:jc w:val="left"/>
            </w:pPr>
            <w:r>
              <w:rPr>
                <w:rFonts w:ascii="宋体" w:hAnsi="宋体" w:eastAsia="宋体" w:cs="宋体"/>
                <w:b w:val="0"/>
                <w:i w:val="0"/>
                <w:color w:val="000000"/>
                <w:sz w:val="16"/>
              </w:rPr>
              <w:t>军队转业干部安置</w:t>
            </w:r>
          </w:p>
        </w:tc>
        <w:tc>
          <w:tcPr>
            <w:tcW w:w="1420" w:type="dxa"/>
            <w:vAlign w:val="center"/>
          </w:tcPr>
          <w:p w14:paraId="2B608DDF">
            <w:pPr>
              <w:jc w:val="right"/>
            </w:pPr>
            <w:r>
              <w:rPr>
                <w:rFonts w:ascii="宋体" w:hAnsi="宋体" w:eastAsia="宋体" w:cs="宋体"/>
                <w:b w:val="0"/>
                <w:i w:val="0"/>
                <w:color w:val="000000"/>
                <w:sz w:val="16"/>
              </w:rPr>
              <w:t>10.27</w:t>
            </w:r>
          </w:p>
        </w:tc>
        <w:tc>
          <w:tcPr>
            <w:tcW w:w="1520" w:type="dxa"/>
            <w:vAlign w:val="center"/>
          </w:tcPr>
          <w:p w14:paraId="423BF019"/>
        </w:tc>
        <w:tc>
          <w:tcPr>
            <w:tcW w:w="1526" w:type="dxa"/>
            <w:vAlign w:val="center"/>
          </w:tcPr>
          <w:p w14:paraId="54228FA8">
            <w:pPr>
              <w:jc w:val="right"/>
            </w:pPr>
            <w:r>
              <w:rPr>
                <w:rFonts w:ascii="宋体" w:hAnsi="宋体" w:eastAsia="宋体" w:cs="宋体"/>
                <w:b w:val="0"/>
                <w:i w:val="0"/>
                <w:color w:val="000000"/>
                <w:sz w:val="16"/>
              </w:rPr>
              <w:t>10.27</w:t>
            </w:r>
          </w:p>
        </w:tc>
      </w:tr>
      <w:tr w14:paraId="6A93BA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32B17C">
            <w:pPr>
              <w:jc w:val="left"/>
            </w:pPr>
            <w:r>
              <w:rPr>
                <w:rFonts w:ascii="宋体" w:hAnsi="宋体" w:eastAsia="宋体" w:cs="宋体"/>
                <w:b w:val="0"/>
                <w:i w:val="0"/>
                <w:color w:val="000000"/>
                <w:sz w:val="16"/>
              </w:rPr>
              <w:t>20821</w:t>
            </w:r>
          </w:p>
        </w:tc>
        <w:tc>
          <w:tcPr>
            <w:tcW w:w="2700" w:type="dxa"/>
            <w:vAlign w:val="center"/>
          </w:tcPr>
          <w:p w14:paraId="104CBD59">
            <w:pPr>
              <w:jc w:val="left"/>
            </w:pPr>
            <w:r>
              <w:rPr>
                <w:rFonts w:ascii="宋体" w:hAnsi="宋体" w:eastAsia="宋体" w:cs="宋体"/>
                <w:b w:val="0"/>
                <w:i w:val="0"/>
                <w:color w:val="000000"/>
                <w:sz w:val="16"/>
              </w:rPr>
              <w:t>特困人员救助供养</w:t>
            </w:r>
          </w:p>
        </w:tc>
        <w:tc>
          <w:tcPr>
            <w:tcW w:w="1420" w:type="dxa"/>
            <w:vAlign w:val="center"/>
          </w:tcPr>
          <w:p w14:paraId="52851CA6">
            <w:pPr>
              <w:jc w:val="right"/>
            </w:pPr>
            <w:r>
              <w:rPr>
                <w:rFonts w:ascii="宋体" w:hAnsi="宋体" w:eastAsia="宋体" w:cs="宋体"/>
                <w:b w:val="0"/>
                <w:i w:val="0"/>
                <w:color w:val="000000"/>
                <w:sz w:val="16"/>
              </w:rPr>
              <w:t>0.69</w:t>
            </w:r>
          </w:p>
        </w:tc>
        <w:tc>
          <w:tcPr>
            <w:tcW w:w="1520" w:type="dxa"/>
            <w:vAlign w:val="center"/>
          </w:tcPr>
          <w:p w14:paraId="3BDDBA23"/>
        </w:tc>
        <w:tc>
          <w:tcPr>
            <w:tcW w:w="1526" w:type="dxa"/>
            <w:vAlign w:val="center"/>
          </w:tcPr>
          <w:p w14:paraId="375A0841">
            <w:pPr>
              <w:jc w:val="right"/>
            </w:pPr>
            <w:r>
              <w:rPr>
                <w:rFonts w:ascii="宋体" w:hAnsi="宋体" w:eastAsia="宋体" w:cs="宋体"/>
                <w:b w:val="0"/>
                <w:i w:val="0"/>
                <w:color w:val="000000"/>
                <w:sz w:val="16"/>
              </w:rPr>
              <w:t>0.69</w:t>
            </w:r>
          </w:p>
        </w:tc>
      </w:tr>
      <w:tr w14:paraId="7B20F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22745F">
            <w:pPr>
              <w:jc w:val="left"/>
            </w:pPr>
            <w:r>
              <w:rPr>
                <w:rFonts w:ascii="宋体" w:hAnsi="宋体" w:eastAsia="宋体" w:cs="宋体"/>
                <w:b w:val="0"/>
                <w:i w:val="0"/>
                <w:color w:val="000000"/>
                <w:sz w:val="16"/>
              </w:rPr>
              <w:t>2082101</w:t>
            </w:r>
          </w:p>
        </w:tc>
        <w:tc>
          <w:tcPr>
            <w:tcW w:w="2700" w:type="dxa"/>
            <w:vAlign w:val="center"/>
          </w:tcPr>
          <w:p w14:paraId="40CB5115">
            <w:pPr>
              <w:jc w:val="left"/>
            </w:pPr>
            <w:r>
              <w:rPr>
                <w:rFonts w:ascii="宋体" w:hAnsi="宋体" w:eastAsia="宋体" w:cs="宋体"/>
                <w:b w:val="0"/>
                <w:i w:val="0"/>
                <w:color w:val="000000"/>
                <w:sz w:val="16"/>
              </w:rPr>
              <w:t>城市特困人员救助供养支出</w:t>
            </w:r>
          </w:p>
        </w:tc>
        <w:tc>
          <w:tcPr>
            <w:tcW w:w="1420" w:type="dxa"/>
            <w:vAlign w:val="center"/>
          </w:tcPr>
          <w:p w14:paraId="5ED6DBED">
            <w:pPr>
              <w:jc w:val="right"/>
            </w:pPr>
            <w:r>
              <w:rPr>
                <w:rFonts w:ascii="宋体" w:hAnsi="宋体" w:eastAsia="宋体" w:cs="宋体"/>
                <w:b w:val="0"/>
                <w:i w:val="0"/>
                <w:color w:val="000000"/>
                <w:sz w:val="16"/>
              </w:rPr>
              <w:t>0.32</w:t>
            </w:r>
          </w:p>
        </w:tc>
        <w:tc>
          <w:tcPr>
            <w:tcW w:w="1520" w:type="dxa"/>
            <w:vAlign w:val="center"/>
          </w:tcPr>
          <w:p w14:paraId="29A089C8"/>
        </w:tc>
        <w:tc>
          <w:tcPr>
            <w:tcW w:w="1526" w:type="dxa"/>
            <w:vAlign w:val="center"/>
          </w:tcPr>
          <w:p w14:paraId="5AF8BA84">
            <w:pPr>
              <w:jc w:val="right"/>
            </w:pPr>
            <w:r>
              <w:rPr>
                <w:rFonts w:ascii="宋体" w:hAnsi="宋体" w:eastAsia="宋体" w:cs="宋体"/>
                <w:b w:val="0"/>
                <w:i w:val="0"/>
                <w:color w:val="000000"/>
                <w:sz w:val="16"/>
              </w:rPr>
              <w:t>0.32</w:t>
            </w:r>
          </w:p>
        </w:tc>
      </w:tr>
      <w:tr w14:paraId="632E1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012459">
            <w:pPr>
              <w:jc w:val="left"/>
            </w:pPr>
            <w:r>
              <w:rPr>
                <w:rFonts w:ascii="宋体" w:hAnsi="宋体" w:eastAsia="宋体" w:cs="宋体"/>
                <w:b w:val="0"/>
                <w:i w:val="0"/>
                <w:color w:val="000000"/>
                <w:sz w:val="16"/>
              </w:rPr>
              <w:t>2082102</w:t>
            </w:r>
          </w:p>
        </w:tc>
        <w:tc>
          <w:tcPr>
            <w:tcW w:w="2700" w:type="dxa"/>
            <w:vAlign w:val="center"/>
          </w:tcPr>
          <w:p w14:paraId="3D9242AE">
            <w:pPr>
              <w:jc w:val="left"/>
            </w:pPr>
            <w:r>
              <w:rPr>
                <w:rFonts w:ascii="宋体" w:hAnsi="宋体" w:eastAsia="宋体" w:cs="宋体"/>
                <w:b w:val="0"/>
                <w:i w:val="0"/>
                <w:color w:val="000000"/>
                <w:sz w:val="16"/>
              </w:rPr>
              <w:t>农村特困人员救助供养支出</w:t>
            </w:r>
          </w:p>
        </w:tc>
        <w:tc>
          <w:tcPr>
            <w:tcW w:w="1420" w:type="dxa"/>
            <w:vAlign w:val="center"/>
          </w:tcPr>
          <w:p w14:paraId="6DB9E12F">
            <w:pPr>
              <w:jc w:val="right"/>
            </w:pPr>
            <w:r>
              <w:rPr>
                <w:rFonts w:ascii="宋体" w:hAnsi="宋体" w:eastAsia="宋体" w:cs="宋体"/>
                <w:b w:val="0"/>
                <w:i w:val="0"/>
                <w:color w:val="000000"/>
                <w:sz w:val="16"/>
              </w:rPr>
              <w:t>0.37</w:t>
            </w:r>
          </w:p>
        </w:tc>
        <w:tc>
          <w:tcPr>
            <w:tcW w:w="1520" w:type="dxa"/>
            <w:vAlign w:val="center"/>
          </w:tcPr>
          <w:p w14:paraId="4C58A3EF"/>
        </w:tc>
        <w:tc>
          <w:tcPr>
            <w:tcW w:w="1526" w:type="dxa"/>
            <w:vAlign w:val="center"/>
          </w:tcPr>
          <w:p w14:paraId="0400381F">
            <w:pPr>
              <w:jc w:val="right"/>
            </w:pPr>
            <w:r>
              <w:rPr>
                <w:rFonts w:ascii="宋体" w:hAnsi="宋体" w:eastAsia="宋体" w:cs="宋体"/>
                <w:b w:val="0"/>
                <w:i w:val="0"/>
                <w:color w:val="000000"/>
                <w:sz w:val="16"/>
              </w:rPr>
              <w:t>0.37</w:t>
            </w:r>
          </w:p>
        </w:tc>
      </w:tr>
      <w:tr w14:paraId="5E7BB6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CF0FA5">
            <w:pPr>
              <w:jc w:val="left"/>
            </w:pPr>
            <w:r>
              <w:rPr>
                <w:rFonts w:ascii="宋体" w:hAnsi="宋体" w:eastAsia="宋体" w:cs="宋体"/>
                <w:b w:val="0"/>
                <w:i w:val="0"/>
                <w:color w:val="000000"/>
                <w:sz w:val="16"/>
              </w:rPr>
              <w:t>20828</w:t>
            </w:r>
          </w:p>
        </w:tc>
        <w:tc>
          <w:tcPr>
            <w:tcW w:w="2700" w:type="dxa"/>
            <w:vAlign w:val="center"/>
          </w:tcPr>
          <w:p w14:paraId="138593CD">
            <w:pPr>
              <w:jc w:val="left"/>
            </w:pPr>
            <w:r>
              <w:rPr>
                <w:rFonts w:ascii="宋体" w:hAnsi="宋体" w:eastAsia="宋体" w:cs="宋体"/>
                <w:b w:val="0"/>
                <w:i w:val="0"/>
                <w:color w:val="000000"/>
                <w:sz w:val="16"/>
              </w:rPr>
              <w:t>退役军人管理事务</w:t>
            </w:r>
          </w:p>
        </w:tc>
        <w:tc>
          <w:tcPr>
            <w:tcW w:w="1420" w:type="dxa"/>
            <w:vAlign w:val="center"/>
          </w:tcPr>
          <w:p w14:paraId="6104ED8E">
            <w:pPr>
              <w:jc w:val="right"/>
            </w:pPr>
            <w:r>
              <w:rPr>
                <w:rFonts w:ascii="宋体" w:hAnsi="宋体" w:eastAsia="宋体" w:cs="宋体"/>
                <w:b w:val="0"/>
                <w:i w:val="0"/>
                <w:color w:val="000000"/>
                <w:sz w:val="16"/>
              </w:rPr>
              <w:t>1,277.20</w:t>
            </w:r>
          </w:p>
        </w:tc>
        <w:tc>
          <w:tcPr>
            <w:tcW w:w="1520" w:type="dxa"/>
            <w:vAlign w:val="center"/>
          </w:tcPr>
          <w:p w14:paraId="35C141FD">
            <w:pPr>
              <w:jc w:val="right"/>
            </w:pPr>
            <w:r>
              <w:rPr>
                <w:rFonts w:ascii="宋体" w:hAnsi="宋体" w:eastAsia="宋体" w:cs="宋体"/>
                <w:b w:val="0"/>
                <w:i w:val="0"/>
                <w:color w:val="000000"/>
                <w:sz w:val="16"/>
              </w:rPr>
              <w:t>379.94</w:t>
            </w:r>
          </w:p>
        </w:tc>
        <w:tc>
          <w:tcPr>
            <w:tcW w:w="1526" w:type="dxa"/>
            <w:vAlign w:val="center"/>
          </w:tcPr>
          <w:p w14:paraId="16086A1B">
            <w:pPr>
              <w:jc w:val="right"/>
            </w:pPr>
            <w:r>
              <w:rPr>
                <w:rFonts w:ascii="宋体" w:hAnsi="宋体" w:eastAsia="宋体" w:cs="宋体"/>
                <w:b w:val="0"/>
                <w:i w:val="0"/>
                <w:color w:val="000000"/>
                <w:sz w:val="16"/>
              </w:rPr>
              <w:t>897.25</w:t>
            </w:r>
          </w:p>
        </w:tc>
      </w:tr>
      <w:tr w14:paraId="01C3D8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E886B8">
            <w:pPr>
              <w:jc w:val="left"/>
            </w:pPr>
            <w:r>
              <w:rPr>
                <w:rFonts w:ascii="宋体" w:hAnsi="宋体" w:eastAsia="宋体" w:cs="宋体"/>
                <w:b w:val="0"/>
                <w:i w:val="0"/>
                <w:color w:val="000000"/>
                <w:sz w:val="16"/>
              </w:rPr>
              <w:t>2082801</w:t>
            </w:r>
          </w:p>
        </w:tc>
        <w:tc>
          <w:tcPr>
            <w:tcW w:w="2700" w:type="dxa"/>
            <w:vAlign w:val="center"/>
          </w:tcPr>
          <w:p w14:paraId="5CD23ECE">
            <w:pPr>
              <w:jc w:val="left"/>
            </w:pPr>
            <w:r>
              <w:rPr>
                <w:rFonts w:ascii="宋体" w:hAnsi="宋体" w:eastAsia="宋体" w:cs="宋体"/>
                <w:b w:val="0"/>
                <w:i w:val="0"/>
                <w:color w:val="000000"/>
                <w:sz w:val="16"/>
              </w:rPr>
              <w:t>行政运行</w:t>
            </w:r>
          </w:p>
        </w:tc>
        <w:tc>
          <w:tcPr>
            <w:tcW w:w="1420" w:type="dxa"/>
            <w:vAlign w:val="center"/>
          </w:tcPr>
          <w:p w14:paraId="654B2962">
            <w:pPr>
              <w:jc w:val="right"/>
            </w:pPr>
            <w:r>
              <w:rPr>
                <w:rFonts w:ascii="宋体" w:hAnsi="宋体" w:eastAsia="宋体" w:cs="宋体"/>
                <w:b w:val="0"/>
                <w:i w:val="0"/>
                <w:color w:val="000000"/>
                <w:sz w:val="16"/>
              </w:rPr>
              <w:t>302.73</w:t>
            </w:r>
          </w:p>
        </w:tc>
        <w:tc>
          <w:tcPr>
            <w:tcW w:w="1520" w:type="dxa"/>
            <w:vAlign w:val="center"/>
          </w:tcPr>
          <w:p w14:paraId="445D0E2B">
            <w:pPr>
              <w:jc w:val="right"/>
            </w:pPr>
            <w:r>
              <w:rPr>
                <w:rFonts w:ascii="宋体" w:hAnsi="宋体" w:eastAsia="宋体" w:cs="宋体"/>
                <w:b w:val="0"/>
                <w:i w:val="0"/>
                <w:color w:val="000000"/>
                <w:sz w:val="16"/>
              </w:rPr>
              <w:t>302.73</w:t>
            </w:r>
          </w:p>
        </w:tc>
        <w:tc>
          <w:tcPr>
            <w:tcW w:w="1526" w:type="dxa"/>
            <w:vAlign w:val="center"/>
          </w:tcPr>
          <w:p w14:paraId="5F1E481E"/>
        </w:tc>
      </w:tr>
      <w:tr w14:paraId="617278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7226A8">
            <w:pPr>
              <w:jc w:val="left"/>
            </w:pPr>
            <w:r>
              <w:rPr>
                <w:rFonts w:ascii="宋体" w:hAnsi="宋体" w:eastAsia="宋体" w:cs="宋体"/>
                <w:b w:val="0"/>
                <w:i w:val="0"/>
                <w:color w:val="000000"/>
                <w:sz w:val="16"/>
              </w:rPr>
              <w:t>2082804</w:t>
            </w:r>
          </w:p>
        </w:tc>
        <w:tc>
          <w:tcPr>
            <w:tcW w:w="2700" w:type="dxa"/>
            <w:vAlign w:val="center"/>
          </w:tcPr>
          <w:p w14:paraId="3544F9CF">
            <w:pPr>
              <w:jc w:val="left"/>
            </w:pPr>
            <w:r>
              <w:rPr>
                <w:rFonts w:ascii="宋体" w:hAnsi="宋体" w:eastAsia="宋体" w:cs="宋体"/>
                <w:b w:val="0"/>
                <w:i w:val="0"/>
                <w:color w:val="000000"/>
                <w:sz w:val="16"/>
              </w:rPr>
              <w:t>拥军优属</w:t>
            </w:r>
          </w:p>
        </w:tc>
        <w:tc>
          <w:tcPr>
            <w:tcW w:w="1420" w:type="dxa"/>
            <w:vAlign w:val="center"/>
          </w:tcPr>
          <w:p w14:paraId="16C09376">
            <w:pPr>
              <w:jc w:val="right"/>
            </w:pPr>
            <w:r>
              <w:rPr>
                <w:rFonts w:ascii="宋体" w:hAnsi="宋体" w:eastAsia="宋体" w:cs="宋体"/>
                <w:b w:val="0"/>
                <w:i w:val="0"/>
                <w:color w:val="000000"/>
                <w:sz w:val="16"/>
              </w:rPr>
              <w:t>25.00</w:t>
            </w:r>
          </w:p>
        </w:tc>
        <w:tc>
          <w:tcPr>
            <w:tcW w:w="1520" w:type="dxa"/>
            <w:vAlign w:val="center"/>
          </w:tcPr>
          <w:p w14:paraId="2D433ACC"/>
        </w:tc>
        <w:tc>
          <w:tcPr>
            <w:tcW w:w="1526" w:type="dxa"/>
            <w:vAlign w:val="center"/>
          </w:tcPr>
          <w:p w14:paraId="49A5EDE9">
            <w:pPr>
              <w:jc w:val="right"/>
            </w:pPr>
            <w:r>
              <w:rPr>
                <w:rFonts w:ascii="宋体" w:hAnsi="宋体" w:eastAsia="宋体" w:cs="宋体"/>
                <w:b w:val="0"/>
                <w:i w:val="0"/>
                <w:color w:val="000000"/>
                <w:sz w:val="16"/>
              </w:rPr>
              <w:t>25.00</w:t>
            </w:r>
          </w:p>
        </w:tc>
      </w:tr>
      <w:tr w14:paraId="4A13B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C83C32">
            <w:pPr>
              <w:jc w:val="left"/>
            </w:pPr>
            <w:r>
              <w:rPr>
                <w:rFonts w:ascii="宋体" w:hAnsi="宋体" w:eastAsia="宋体" w:cs="宋体"/>
                <w:b w:val="0"/>
                <w:i w:val="0"/>
                <w:color w:val="000000"/>
                <w:sz w:val="16"/>
              </w:rPr>
              <w:t>2082899</w:t>
            </w:r>
          </w:p>
        </w:tc>
        <w:tc>
          <w:tcPr>
            <w:tcW w:w="2700" w:type="dxa"/>
            <w:vAlign w:val="center"/>
          </w:tcPr>
          <w:p w14:paraId="45A7FF38">
            <w:pPr>
              <w:jc w:val="left"/>
            </w:pPr>
            <w:r>
              <w:rPr>
                <w:rFonts w:ascii="宋体" w:hAnsi="宋体" w:eastAsia="宋体" w:cs="宋体"/>
                <w:b w:val="0"/>
                <w:i w:val="0"/>
                <w:color w:val="000000"/>
                <w:sz w:val="16"/>
              </w:rPr>
              <w:t>其他退役军人事务管理支出</w:t>
            </w:r>
          </w:p>
        </w:tc>
        <w:tc>
          <w:tcPr>
            <w:tcW w:w="1420" w:type="dxa"/>
            <w:vAlign w:val="center"/>
          </w:tcPr>
          <w:p w14:paraId="08A16759">
            <w:pPr>
              <w:jc w:val="right"/>
            </w:pPr>
            <w:r>
              <w:rPr>
                <w:rFonts w:ascii="宋体" w:hAnsi="宋体" w:eastAsia="宋体" w:cs="宋体"/>
                <w:b w:val="0"/>
                <w:i w:val="0"/>
                <w:color w:val="000000"/>
                <w:sz w:val="16"/>
              </w:rPr>
              <w:t>949.46</w:t>
            </w:r>
          </w:p>
        </w:tc>
        <w:tc>
          <w:tcPr>
            <w:tcW w:w="1520" w:type="dxa"/>
            <w:vAlign w:val="center"/>
          </w:tcPr>
          <w:p w14:paraId="75EE55B0">
            <w:pPr>
              <w:jc w:val="right"/>
            </w:pPr>
            <w:r>
              <w:rPr>
                <w:rFonts w:ascii="宋体" w:hAnsi="宋体" w:eastAsia="宋体" w:cs="宋体"/>
                <w:b w:val="0"/>
                <w:i w:val="0"/>
                <w:color w:val="000000"/>
                <w:sz w:val="16"/>
              </w:rPr>
              <w:t>77.21</w:t>
            </w:r>
          </w:p>
        </w:tc>
        <w:tc>
          <w:tcPr>
            <w:tcW w:w="1526" w:type="dxa"/>
            <w:vAlign w:val="center"/>
          </w:tcPr>
          <w:p w14:paraId="53051651">
            <w:pPr>
              <w:jc w:val="right"/>
            </w:pPr>
            <w:r>
              <w:rPr>
                <w:rFonts w:ascii="宋体" w:hAnsi="宋体" w:eastAsia="宋体" w:cs="宋体"/>
                <w:b w:val="0"/>
                <w:i w:val="0"/>
                <w:color w:val="000000"/>
                <w:sz w:val="16"/>
              </w:rPr>
              <w:t>872.25</w:t>
            </w:r>
          </w:p>
        </w:tc>
      </w:tr>
      <w:tr w14:paraId="32D0E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CAFE85">
            <w:pPr>
              <w:jc w:val="left"/>
            </w:pPr>
            <w:r>
              <w:rPr>
                <w:rFonts w:ascii="宋体" w:hAnsi="宋体" w:eastAsia="宋体" w:cs="宋体"/>
                <w:b w:val="0"/>
                <w:i w:val="0"/>
                <w:color w:val="000000"/>
                <w:sz w:val="16"/>
              </w:rPr>
              <w:t>20899</w:t>
            </w:r>
          </w:p>
        </w:tc>
        <w:tc>
          <w:tcPr>
            <w:tcW w:w="2700" w:type="dxa"/>
            <w:vAlign w:val="center"/>
          </w:tcPr>
          <w:p w14:paraId="07665C1D">
            <w:pPr>
              <w:jc w:val="left"/>
            </w:pPr>
            <w:r>
              <w:rPr>
                <w:rFonts w:ascii="宋体" w:hAnsi="宋体" w:eastAsia="宋体" w:cs="宋体"/>
                <w:b w:val="0"/>
                <w:i w:val="0"/>
                <w:color w:val="000000"/>
                <w:sz w:val="16"/>
              </w:rPr>
              <w:t>其他社会保障和就业支出</w:t>
            </w:r>
          </w:p>
        </w:tc>
        <w:tc>
          <w:tcPr>
            <w:tcW w:w="1420" w:type="dxa"/>
            <w:vAlign w:val="center"/>
          </w:tcPr>
          <w:p w14:paraId="47B70989">
            <w:pPr>
              <w:jc w:val="right"/>
            </w:pPr>
            <w:r>
              <w:rPr>
                <w:rFonts w:ascii="宋体" w:hAnsi="宋体" w:eastAsia="宋体" w:cs="宋体"/>
                <w:b w:val="0"/>
                <w:i w:val="0"/>
                <w:color w:val="000000"/>
                <w:sz w:val="16"/>
              </w:rPr>
              <w:t>275.69</w:t>
            </w:r>
          </w:p>
        </w:tc>
        <w:tc>
          <w:tcPr>
            <w:tcW w:w="1520" w:type="dxa"/>
            <w:vAlign w:val="center"/>
          </w:tcPr>
          <w:p w14:paraId="35548174">
            <w:pPr>
              <w:jc w:val="right"/>
            </w:pPr>
            <w:r>
              <w:rPr>
                <w:rFonts w:ascii="宋体" w:hAnsi="宋体" w:eastAsia="宋体" w:cs="宋体"/>
                <w:b w:val="0"/>
                <w:i w:val="0"/>
                <w:color w:val="000000"/>
                <w:sz w:val="16"/>
              </w:rPr>
              <w:t>11.11</w:t>
            </w:r>
          </w:p>
        </w:tc>
        <w:tc>
          <w:tcPr>
            <w:tcW w:w="1526" w:type="dxa"/>
            <w:vAlign w:val="center"/>
          </w:tcPr>
          <w:p w14:paraId="0646268C">
            <w:pPr>
              <w:jc w:val="right"/>
            </w:pPr>
            <w:r>
              <w:rPr>
                <w:rFonts w:ascii="宋体" w:hAnsi="宋体" w:eastAsia="宋体" w:cs="宋体"/>
                <w:b w:val="0"/>
                <w:i w:val="0"/>
                <w:color w:val="000000"/>
                <w:sz w:val="16"/>
              </w:rPr>
              <w:t>264.58</w:t>
            </w:r>
          </w:p>
        </w:tc>
      </w:tr>
      <w:tr w14:paraId="535B65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A5FA6C">
            <w:pPr>
              <w:jc w:val="left"/>
            </w:pPr>
            <w:r>
              <w:rPr>
                <w:rFonts w:ascii="宋体" w:hAnsi="宋体" w:eastAsia="宋体" w:cs="宋体"/>
                <w:b w:val="0"/>
                <w:i w:val="0"/>
                <w:color w:val="000000"/>
                <w:sz w:val="16"/>
              </w:rPr>
              <w:t>2089999</w:t>
            </w:r>
          </w:p>
        </w:tc>
        <w:tc>
          <w:tcPr>
            <w:tcW w:w="2700" w:type="dxa"/>
            <w:vAlign w:val="center"/>
          </w:tcPr>
          <w:p w14:paraId="5BBB393A">
            <w:pPr>
              <w:jc w:val="left"/>
            </w:pPr>
            <w:r>
              <w:rPr>
                <w:rFonts w:ascii="宋体" w:hAnsi="宋体" w:eastAsia="宋体" w:cs="宋体"/>
                <w:b w:val="0"/>
                <w:i w:val="0"/>
                <w:color w:val="000000"/>
                <w:sz w:val="16"/>
              </w:rPr>
              <w:t>其他社会保障和就业支出</w:t>
            </w:r>
          </w:p>
        </w:tc>
        <w:tc>
          <w:tcPr>
            <w:tcW w:w="1420" w:type="dxa"/>
            <w:vAlign w:val="center"/>
          </w:tcPr>
          <w:p w14:paraId="756EE1BF">
            <w:pPr>
              <w:jc w:val="right"/>
            </w:pPr>
            <w:r>
              <w:rPr>
                <w:rFonts w:ascii="宋体" w:hAnsi="宋体" w:eastAsia="宋体" w:cs="宋体"/>
                <w:b w:val="0"/>
                <w:i w:val="0"/>
                <w:color w:val="000000"/>
                <w:sz w:val="16"/>
              </w:rPr>
              <w:t>275.69</w:t>
            </w:r>
          </w:p>
        </w:tc>
        <w:tc>
          <w:tcPr>
            <w:tcW w:w="1520" w:type="dxa"/>
            <w:vAlign w:val="center"/>
          </w:tcPr>
          <w:p w14:paraId="7EF14FA8">
            <w:pPr>
              <w:jc w:val="right"/>
            </w:pPr>
            <w:r>
              <w:rPr>
                <w:rFonts w:ascii="宋体" w:hAnsi="宋体" w:eastAsia="宋体" w:cs="宋体"/>
                <w:b w:val="0"/>
                <w:i w:val="0"/>
                <w:color w:val="000000"/>
                <w:sz w:val="16"/>
              </w:rPr>
              <w:t>11.11</w:t>
            </w:r>
          </w:p>
        </w:tc>
        <w:tc>
          <w:tcPr>
            <w:tcW w:w="1526" w:type="dxa"/>
            <w:vAlign w:val="center"/>
          </w:tcPr>
          <w:p w14:paraId="6D8B1C66">
            <w:pPr>
              <w:jc w:val="right"/>
            </w:pPr>
            <w:r>
              <w:rPr>
                <w:rFonts w:ascii="宋体" w:hAnsi="宋体" w:eastAsia="宋体" w:cs="宋体"/>
                <w:b w:val="0"/>
                <w:i w:val="0"/>
                <w:color w:val="000000"/>
                <w:sz w:val="16"/>
              </w:rPr>
              <w:t>264.58</w:t>
            </w:r>
          </w:p>
        </w:tc>
      </w:tr>
      <w:tr w14:paraId="6B53A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EE005B">
            <w:pPr>
              <w:jc w:val="left"/>
            </w:pPr>
            <w:r>
              <w:rPr>
                <w:rFonts w:ascii="宋体" w:hAnsi="宋体" w:eastAsia="宋体" w:cs="宋体"/>
                <w:b w:val="0"/>
                <w:i w:val="0"/>
                <w:color w:val="000000"/>
                <w:sz w:val="16"/>
              </w:rPr>
              <w:t>210</w:t>
            </w:r>
          </w:p>
        </w:tc>
        <w:tc>
          <w:tcPr>
            <w:tcW w:w="2700" w:type="dxa"/>
            <w:vAlign w:val="center"/>
          </w:tcPr>
          <w:p w14:paraId="11B83C98">
            <w:pPr>
              <w:jc w:val="left"/>
            </w:pPr>
            <w:r>
              <w:rPr>
                <w:rFonts w:ascii="宋体" w:hAnsi="宋体" w:eastAsia="宋体" w:cs="宋体"/>
                <w:b w:val="0"/>
                <w:i w:val="0"/>
                <w:color w:val="000000"/>
                <w:sz w:val="16"/>
              </w:rPr>
              <w:t>卫生健康支出</w:t>
            </w:r>
          </w:p>
        </w:tc>
        <w:tc>
          <w:tcPr>
            <w:tcW w:w="1420" w:type="dxa"/>
            <w:vAlign w:val="center"/>
          </w:tcPr>
          <w:p w14:paraId="3631BF04">
            <w:pPr>
              <w:jc w:val="right"/>
            </w:pPr>
            <w:r>
              <w:rPr>
                <w:rFonts w:ascii="宋体" w:hAnsi="宋体" w:eastAsia="宋体" w:cs="宋体"/>
                <w:b w:val="0"/>
                <w:i w:val="0"/>
                <w:color w:val="000000"/>
                <w:sz w:val="16"/>
              </w:rPr>
              <w:t>478.32</w:t>
            </w:r>
          </w:p>
        </w:tc>
        <w:tc>
          <w:tcPr>
            <w:tcW w:w="1520" w:type="dxa"/>
            <w:vAlign w:val="center"/>
          </w:tcPr>
          <w:p w14:paraId="7903E5C6">
            <w:pPr>
              <w:jc w:val="right"/>
            </w:pPr>
            <w:r>
              <w:rPr>
                <w:rFonts w:ascii="宋体" w:hAnsi="宋体" w:eastAsia="宋体" w:cs="宋体"/>
                <w:b w:val="0"/>
                <w:i w:val="0"/>
                <w:color w:val="000000"/>
                <w:sz w:val="16"/>
              </w:rPr>
              <w:t>33.49</w:t>
            </w:r>
          </w:p>
        </w:tc>
        <w:tc>
          <w:tcPr>
            <w:tcW w:w="1526" w:type="dxa"/>
            <w:vAlign w:val="center"/>
          </w:tcPr>
          <w:p w14:paraId="4BDBCBFE">
            <w:pPr>
              <w:jc w:val="right"/>
            </w:pPr>
            <w:r>
              <w:rPr>
                <w:rFonts w:ascii="宋体" w:hAnsi="宋体" w:eastAsia="宋体" w:cs="宋体"/>
                <w:b w:val="0"/>
                <w:i w:val="0"/>
                <w:color w:val="000000"/>
                <w:sz w:val="16"/>
              </w:rPr>
              <w:t>444.82</w:t>
            </w:r>
          </w:p>
        </w:tc>
      </w:tr>
      <w:tr w14:paraId="43641F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75CAEB">
            <w:pPr>
              <w:jc w:val="left"/>
            </w:pPr>
            <w:r>
              <w:rPr>
                <w:rFonts w:ascii="宋体" w:hAnsi="宋体" w:eastAsia="宋体" w:cs="宋体"/>
                <w:b w:val="0"/>
                <w:i w:val="0"/>
                <w:color w:val="000000"/>
                <w:sz w:val="16"/>
              </w:rPr>
              <w:t>21011</w:t>
            </w:r>
          </w:p>
        </w:tc>
        <w:tc>
          <w:tcPr>
            <w:tcW w:w="2700" w:type="dxa"/>
            <w:vAlign w:val="center"/>
          </w:tcPr>
          <w:p w14:paraId="7FB57488">
            <w:pPr>
              <w:jc w:val="left"/>
            </w:pPr>
            <w:r>
              <w:rPr>
                <w:rFonts w:ascii="宋体" w:hAnsi="宋体" w:eastAsia="宋体" w:cs="宋体"/>
                <w:b w:val="0"/>
                <w:i w:val="0"/>
                <w:color w:val="000000"/>
                <w:sz w:val="16"/>
              </w:rPr>
              <w:t>行政事业单位医疗</w:t>
            </w:r>
          </w:p>
        </w:tc>
        <w:tc>
          <w:tcPr>
            <w:tcW w:w="1420" w:type="dxa"/>
            <w:vAlign w:val="center"/>
          </w:tcPr>
          <w:p w14:paraId="2C33A8AA">
            <w:pPr>
              <w:jc w:val="right"/>
            </w:pPr>
            <w:r>
              <w:rPr>
                <w:rFonts w:ascii="宋体" w:hAnsi="宋体" w:eastAsia="宋体" w:cs="宋体"/>
                <w:b w:val="0"/>
                <w:i w:val="0"/>
                <w:color w:val="000000"/>
                <w:sz w:val="16"/>
              </w:rPr>
              <w:t>33.49</w:t>
            </w:r>
          </w:p>
        </w:tc>
        <w:tc>
          <w:tcPr>
            <w:tcW w:w="1520" w:type="dxa"/>
            <w:vAlign w:val="center"/>
          </w:tcPr>
          <w:p w14:paraId="251C7C00">
            <w:pPr>
              <w:jc w:val="right"/>
            </w:pPr>
            <w:r>
              <w:rPr>
                <w:rFonts w:ascii="宋体" w:hAnsi="宋体" w:eastAsia="宋体" w:cs="宋体"/>
                <w:b w:val="0"/>
                <w:i w:val="0"/>
                <w:color w:val="000000"/>
                <w:sz w:val="16"/>
              </w:rPr>
              <w:t>33.49</w:t>
            </w:r>
          </w:p>
        </w:tc>
        <w:tc>
          <w:tcPr>
            <w:tcW w:w="1526" w:type="dxa"/>
            <w:vAlign w:val="center"/>
          </w:tcPr>
          <w:p w14:paraId="72FA7167"/>
        </w:tc>
      </w:tr>
      <w:tr w14:paraId="40E2C5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AFD1F3">
            <w:pPr>
              <w:jc w:val="left"/>
            </w:pPr>
            <w:r>
              <w:rPr>
                <w:rFonts w:ascii="宋体" w:hAnsi="宋体" w:eastAsia="宋体" w:cs="宋体"/>
                <w:b w:val="0"/>
                <w:i w:val="0"/>
                <w:color w:val="000000"/>
                <w:sz w:val="16"/>
              </w:rPr>
              <w:t>2101101</w:t>
            </w:r>
          </w:p>
        </w:tc>
        <w:tc>
          <w:tcPr>
            <w:tcW w:w="2700" w:type="dxa"/>
            <w:vAlign w:val="center"/>
          </w:tcPr>
          <w:p w14:paraId="7EDA9B4A">
            <w:pPr>
              <w:jc w:val="left"/>
            </w:pPr>
            <w:r>
              <w:rPr>
                <w:rFonts w:ascii="宋体" w:hAnsi="宋体" w:eastAsia="宋体" w:cs="宋体"/>
                <w:b w:val="0"/>
                <w:i w:val="0"/>
                <w:color w:val="000000"/>
                <w:sz w:val="16"/>
              </w:rPr>
              <w:t>行政单位医疗</w:t>
            </w:r>
          </w:p>
        </w:tc>
        <w:tc>
          <w:tcPr>
            <w:tcW w:w="1420" w:type="dxa"/>
            <w:vAlign w:val="center"/>
          </w:tcPr>
          <w:p w14:paraId="09438F02">
            <w:pPr>
              <w:jc w:val="right"/>
            </w:pPr>
            <w:r>
              <w:rPr>
                <w:rFonts w:ascii="宋体" w:hAnsi="宋体" w:eastAsia="宋体" w:cs="宋体"/>
                <w:b w:val="0"/>
                <w:i w:val="0"/>
                <w:color w:val="000000"/>
                <w:sz w:val="16"/>
              </w:rPr>
              <w:t>18.92</w:t>
            </w:r>
          </w:p>
        </w:tc>
        <w:tc>
          <w:tcPr>
            <w:tcW w:w="1520" w:type="dxa"/>
            <w:vAlign w:val="center"/>
          </w:tcPr>
          <w:p w14:paraId="26245517">
            <w:pPr>
              <w:jc w:val="right"/>
            </w:pPr>
            <w:r>
              <w:rPr>
                <w:rFonts w:ascii="宋体" w:hAnsi="宋体" w:eastAsia="宋体" w:cs="宋体"/>
                <w:b w:val="0"/>
                <w:i w:val="0"/>
                <w:color w:val="000000"/>
                <w:sz w:val="16"/>
              </w:rPr>
              <w:t>18.92</w:t>
            </w:r>
          </w:p>
        </w:tc>
        <w:tc>
          <w:tcPr>
            <w:tcW w:w="1526" w:type="dxa"/>
            <w:vAlign w:val="center"/>
          </w:tcPr>
          <w:p w14:paraId="28FC076D"/>
        </w:tc>
      </w:tr>
      <w:tr w14:paraId="58674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0AA489">
            <w:pPr>
              <w:jc w:val="left"/>
            </w:pPr>
            <w:r>
              <w:rPr>
                <w:rFonts w:ascii="宋体" w:hAnsi="宋体" w:eastAsia="宋体" w:cs="宋体"/>
                <w:b w:val="0"/>
                <w:i w:val="0"/>
                <w:color w:val="000000"/>
                <w:sz w:val="16"/>
              </w:rPr>
              <w:t>2101103</w:t>
            </w:r>
          </w:p>
        </w:tc>
        <w:tc>
          <w:tcPr>
            <w:tcW w:w="2700" w:type="dxa"/>
            <w:vAlign w:val="center"/>
          </w:tcPr>
          <w:p w14:paraId="7F6C64CE">
            <w:pPr>
              <w:jc w:val="left"/>
            </w:pPr>
            <w:r>
              <w:rPr>
                <w:rFonts w:ascii="宋体" w:hAnsi="宋体" w:eastAsia="宋体" w:cs="宋体"/>
                <w:b w:val="0"/>
                <w:i w:val="0"/>
                <w:color w:val="000000"/>
                <w:sz w:val="16"/>
              </w:rPr>
              <w:t>公务员医疗补助</w:t>
            </w:r>
          </w:p>
        </w:tc>
        <w:tc>
          <w:tcPr>
            <w:tcW w:w="1420" w:type="dxa"/>
            <w:vAlign w:val="center"/>
          </w:tcPr>
          <w:p w14:paraId="5CB335C1">
            <w:pPr>
              <w:jc w:val="right"/>
            </w:pPr>
            <w:r>
              <w:rPr>
                <w:rFonts w:ascii="宋体" w:hAnsi="宋体" w:eastAsia="宋体" w:cs="宋体"/>
                <w:b w:val="0"/>
                <w:i w:val="0"/>
                <w:color w:val="000000"/>
                <w:sz w:val="16"/>
              </w:rPr>
              <w:t>14.57</w:t>
            </w:r>
          </w:p>
        </w:tc>
        <w:tc>
          <w:tcPr>
            <w:tcW w:w="1520" w:type="dxa"/>
            <w:vAlign w:val="center"/>
          </w:tcPr>
          <w:p w14:paraId="514F5FD6">
            <w:pPr>
              <w:jc w:val="right"/>
            </w:pPr>
            <w:r>
              <w:rPr>
                <w:rFonts w:ascii="宋体" w:hAnsi="宋体" w:eastAsia="宋体" w:cs="宋体"/>
                <w:b w:val="0"/>
                <w:i w:val="0"/>
                <w:color w:val="000000"/>
                <w:sz w:val="16"/>
              </w:rPr>
              <w:t>14.57</w:t>
            </w:r>
          </w:p>
        </w:tc>
        <w:tc>
          <w:tcPr>
            <w:tcW w:w="1526" w:type="dxa"/>
            <w:vAlign w:val="center"/>
          </w:tcPr>
          <w:p w14:paraId="43DFEF5C"/>
        </w:tc>
      </w:tr>
      <w:tr w14:paraId="52649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01E445">
            <w:pPr>
              <w:jc w:val="left"/>
            </w:pPr>
            <w:r>
              <w:rPr>
                <w:rFonts w:ascii="宋体" w:hAnsi="宋体" w:eastAsia="宋体" w:cs="宋体"/>
                <w:b w:val="0"/>
                <w:i w:val="0"/>
                <w:color w:val="000000"/>
                <w:sz w:val="16"/>
              </w:rPr>
              <w:t>21014</w:t>
            </w:r>
          </w:p>
        </w:tc>
        <w:tc>
          <w:tcPr>
            <w:tcW w:w="2700" w:type="dxa"/>
            <w:vAlign w:val="center"/>
          </w:tcPr>
          <w:p w14:paraId="78346B3B">
            <w:pPr>
              <w:jc w:val="left"/>
            </w:pPr>
            <w:r>
              <w:rPr>
                <w:rFonts w:ascii="宋体" w:hAnsi="宋体" w:eastAsia="宋体" w:cs="宋体"/>
                <w:b w:val="0"/>
                <w:i w:val="0"/>
                <w:color w:val="000000"/>
                <w:sz w:val="16"/>
              </w:rPr>
              <w:t>优抚对象医疗</w:t>
            </w:r>
          </w:p>
        </w:tc>
        <w:tc>
          <w:tcPr>
            <w:tcW w:w="1420" w:type="dxa"/>
            <w:vAlign w:val="center"/>
          </w:tcPr>
          <w:p w14:paraId="56889CC7">
            <w:pPr>
              <w:jc w:val="right"/>
            </w:pPr>
            <w:r>
              <w:rPr>
                <w:rFonts w:ascii="宋体" w:hAnsi="宋体" w:eastAsia="宋体" w:cs="宋体"/>
                <w:b w:val="0"/>
                <w:i w:val="0"/>
                <w:color w:val="000000"/>
                <w:sz w:val="16"/>
              </w:rPr>
              <w:t>444.82</w:t>
            </w:r>
          </w:p>
        </w:tc>
        <w:tc>
          <w:tcPr>
            <w:tcW w:w="1520" w:type="dxa"/>
            <w:vAlign w:val="center"/>
          </w:tcPr>
          <w:p w14:paraId="620EF43F"/>
        </w:tc>
        <w:tc>
          <w:tcPr>
            <w:tcW w:w="1526" w:type="dxa"/>
            <w:vAlign w:val="center"/>
          </w:tcPr>
          <w:p w14:paraId="5EB2CB39">
            <w:pPr>
              <w:jc w:val="right"/>
            </w:pPr>
            <w:r>
              <w:rPr>
                <w:rFonts w:ascii="宋体" w:hAnsi="宋体" w:eastAsia="宋体" w:cs="宋体"/>
                <w:b w:val="0"/>
                <w:i w:val="0"/>
                <w:color w:val="000000"/>
                <w:sz w:val="16"/>
              </w:rPr>
              <w:t>444.82</w:t>
            </w:r>
          </w:p>
        </w:tc>
      </w:tr>
      <w:tr w14:paraId="170C0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417B29">
            <w:pPr>
              <w:jc w:val="left"/>
            </w:pPr>
            <w:r>
              <w:rPr>
                <w:rFonts w:ascii="宋体" w:hAnsi="宋体" w:eastAsia="宋体" w:cs="宋体"/>
                <w:b w:val="0"/>
                <w:i w:val="0"/>
                <w:color w:val="000000"/>
                <w:sz w:val="16"/>
              </w:rPr>
              <w:t>2101401</w:t>
            </w:r>
          </w:p>
        </w:tc>
        <w:tc>
          <w:tcPr>
            <w:tcW w:w="2700" w:type="dxa"/>
            <w:vAlign w:val="center"/>
          </w:tcPr>
          <w:p w14:paraId="436A3E6E">
            <w:pPr>
              <w:jc w:val="left"/>
            </w:pPr>
            <w:r>
              <w:rPr>
                <w:rFonts w:ascii="宋体" w:hAnsi="宋体" w:eastAsia="宋体" w:cs="宋体"/>
                <w:b w:val="0"/>
                <w:i w:val="0"/>
                <w:color w:val="000000"/>
                <w:sz w:val="16"/>
              </w:rPr>
              <w:t>优抚对象医疗补助</w:t>
            </w:r>
          </w:p>
        </w:tc>
        <w:tc>
          <w:tcPr>
            <w:tcW w:w="1420" w:type="dxa"/>
            <w:vAlign w:val="center"/>
          </w:tcPr>
          <w:p w14:paraId="71BF4CD5">
            <w:pPr>
              <w:jc w:val="right"/>
            </w:pPr>
            <w:r>
              <w:rPr>
                <w:rFonts w:ascii="宋体" w:hAnsi="宋体" w:eastAsia="宋体" w:cs="宋体"/>
                <w:b w:val="0"/>
                <w:i w:val="0"/>
                <w:color w:val="000000"/>
                <w:sz w:val="16"/>
              </w:rPr>
              <w:t>444.82</w:t>
            </w:r>
          </w:p>
        </w:tc>
        <w:tc>
          <w:tcPr>
            <w:tcW w:w="1520" w:type="dxa"/>
            <w:vAlign w:val="center"/>
          </w:tcPr>
          <w:p w14:paraId="7E4F1691"/>
        </w:tc>
        <w:tc>
          <w:tcPr>
            <w:tcW w:w="1526" w:type="dxa"/>
            <w:vAlign w:val="center"/>
          </w:tcPr>
          <w:p w14:paraId="7DC344A9">
            <w:pPr>
              <w:jc w:val="right"/>
            </w:pPr>
            <w:r>
              <w:rPr>
                <w:rFonts w:ascii="宋体" w:hAnsi="宋体" w:eastAsia="宋体" w:cs="宋体"/>
                <w:b w:val="0"/>
                <w:i w:val="0"/>
                <w:color w:val="000000"/>
                <w:sz w:val="16"/>
              </w:rPr>
              <w:t>444.82</w:t>
            </w:r>
          </w:p>
        </w:tc>
      </w:tr>
      <w:tr w14:paraId="42BE43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0B765B">
            <w:pPr>
              <w:jc w:val="left"/>
            </w:pPr>
            <w:r>
              <w:rPr>
                <w:rFonts w:ascii="宋体" w:hAnsi="宋体" w:eastAsia="宋体" w:cs="宋体"/>
                <w:b w:val="0"/>
                <w:i w:val="0"/>
                <w:color w:val="000000"/>
                <w:sz w:val="16"/>
              </w:rPr>
              <w:t>221</w:t>
            </w:r>
          </w:p>
        </w:tc>
        <w:tc>
          <w:tcPr>
            <w:tcW w:w="2700" w:type="dxa"/>
            <w:vAlign w:val="center"/>
          </w:tcPr>
          <w:p w14:paraId="19360870">
            <w:pPr>
              <w:jc w:val="left"/>
            </w:pPr>
            <w:r>
              <w:rPr>
                <w:rFonts w:ascii="宋体" w:hAnsi="宋体" w:eastAsia="宋体" w:cs="宋体"/>
                <w:b w:val="0"/>
                <w:i w:val="0"/>
                <w:color w:val="000000"/>
                <w:sz w:val="16"/>
              </w:rPr>
              <w:t>住房保障支出</w:t>
            </w:r>
          </w:p>
        </w:tc>
        <w:tc>
          <w:tcPr>
            <w:tcW w:w="1420" w:type="dxa"/>
            <w:vAlign w:val="center"/>
          </w:tcPr>
          <w:p w14:paraId="1438C0F5">
            <w:pPr>
              <w:jc w:val="right"/>
            </w:pPr>
            <w:r>
              <w:rPr>
                <w:rFonts w:ascii="宋体" w:hAnsi="宋体" w:eastAsia="宋体" w:cs="宋体"/>
                <w:b w:val="0"/>
                <w:i w:val="0"/>
                <w:color w:val="000000"/>
                <w:sz w:val="16"/>
              </w:rPr>
              <w:t>39.15</w:t>
            </w:r>
          </w:p>
        </w:tc>
        <w:tc>
          <w:tcPr>
            <w:tcW w:w="1520" w:type="dxa"/>
            <w:vAlign w:val="center"/>
          </w:tcPr>
          <w:p w14:paraId="0F4802BF">
            <w:pPr>
              <w:jc w:val="right"/>
            </w:pPr>
            <w:r>
              <w:rPr>
                <w:rFonts w:ascii="宋体" w:hAnsi="宋体" w:eastAsia="宋体" w:cs="宋体"/>
                <w:b w:val="0"/>
                <w:i w:val="0"/>
                <w:color w:val="000000"/>
                <w:sz w:val="16"/>
              </w:rPr>
              <w:t>39.15</w:t>
            </w:r>
          </w:p>
        </w:tc>
        <w:tc>
          <w:tcPr>
            <w:tcW w:w="1526" w:type="dxa"/>
            <w:vAlign w:val="center"/>
          </w:tcPr>
          <w:p w14:paraId="6E9DD5CF"/>
        </w:tc>
      </w:tr>
      <w:tr w14:paraId="412AF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0BE4BF">
            <w:pPr>
              <w:jc w:val="left"/>
            </w:pPr>
            <w:r>
              <w:rPr>
                <w:rFonts w:ascii="宋体" w:hAnsi="宋体" w:eastAsia="宋体" w:cs="宋体"/>
                <w:b w:val="0"/>
                <w:i w:val="0"/>
                <w:color w:val="000000"/>
                <w:sz w:val="16"/>
              </w:rPr>
              <w:t>22102</w:t>
            </w:r>
          </w:p>
        </w:tc>
        <w:tc>
          <w:tcPr>
            <w:tcW w:w="2700" w:type="dxa"/>
            <w:vAlign w:val="center"/>
          </w:tcPr>
          <w:p w14:paraId="59FED4AA">
            <w:pPr>
              <w:jc w:val="left"/>
            </w:pPr>
            <w:r>
              <w:rPr>
                <w:rFonts w:ascii="宋体" w:hAnsi="宋体" w:eastAsia="宋体" w:cs="宋体"/>
                <w:b w:val="0"/>
                <w:i w:val="0"/>
                <w:color w:val="000000"/>
                <w:sz w:val="16"/>
              </w:rPr>
              <w:t>住房改革支出</w:t>
            </w:r>
          </w:p>
        </w:tc>
        <w:tc>
          <w:tcPr>
            <w:tcW w:w="1420" w:type="dxa"/>
            <w:vAlign w:val="center"/>
          </w:tcPr>
          <w:p w14:paraId="14E7A613">
            <w:pPr>
              <w:jc w:val="right"/>
            </w:pPr>
            <w:r>
              <w:rPr>
                <w:rFonts w:ascii="宋体" w:hAnsi="宋体" w:eastAsia="宋体" w:cs="宋体"/>
                <w:b w:val="0"/>
                <w:i w:val="0"/>
                <w:color w:val="000000"/>
                <w:sz w:val="16"/>
              </w:rPr>
              <w:t>39.15</w:t>
            </w:r>
          </w:p>
        </w:tc>
        <w:tc>
          <w:tcPr>
            <w:tcW w:w="1520" w:type="dxa"/>
            <w:vAlign w:val="center"/>
          </w:tcPr>
          <w:p w14:paraId="43C5B3B9">
            <w:pPr>
              <w:jc w:val="right"/>
            </w:pPr>
            <w:r>
              <w:rPr>
                <w:rFonts w:ascii="宋体" w:hAnsi="宋体" w:eastAsia="宋体" w:cs="宋体"/>
                <w:b w:val="0"/>
                <w:i w:val="0"/>
                <w:color w:val="000000"/>
                <w:sz w:val="16"/>
              </w:rPr>
              <w:t>39.15</w:t>
            </w:r>
          </w:p>
        </w:tc>
        <w:tc>
          <w:tcPr>
            <w:tcW w:w="1526" w:type="dxa"/>
            <w:vAlign w:val="center"/>
          </w:tcPr>
          <w:p w14:paraId="155FC5B9"/>
        </w:tc>
      </w:tr>
      <w:tr w14:paraId="506C2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91DB94">
            <w:pPr>
              <w:jc w:val="left"/>
            </w:pPr>
            <w:r>
              <w:rPr>
                <w:rFonts w:ascii="宋体" w:hAnsi="宋体" w:eastAsia="宋体" w:cs="宋体"/>
                <w:b w:val="0"/>
                <w:i w:val="0"/>
                <w:color w:val="000000"/>
                <w:sz w:val="16"/>
              </w:rPr>
              <w:t>2210201</w:t>
            </w:r>
          </w:p>
        </w:tc>
        <w:tc>
          <w:tcPr>
            <w:tcW w:w="2700" w:type="dxa"/>
            <w:vAlign w:val="center"/>
          </w:tcPr>
          <w:p w14:paraId="4E950AB0">
            <w:pPr>
              <w:jc w:val="left"/>
            </w:pPr>
            <w:r>
              <w:rPr>
                <w:rFonts w:ascii="宋体" w:hAnsi="宋体" w:eastAsia="宋体" w:cs="宋体"/>
                <w:b w:val="0"/>
                <w:i w:val="0"/>
                <w:color w:val="000000"/>
                <w:sz w:val="16"/>
              </w:rPr>
              <w:t>住房公积金</w:t>
            </w:r>
          </w:p>
        </w:tc>
        <w:tc>
          <w:tcPr>
            <w:tcW w:w="1420" w:type="dxa"/>
            <w:vAlign w:val="center"/>
          </w:tcPr>
          <w:p w14:paraId="6163F47D">
            <w:pPr>
              <w:jc w:val="right"/>
            </w:pPr>
            <w:r>
              <w:rPr>
                <w:rFonts w:ascii="宋体" w:hAnsi="宋体" w:eastAsia="宋体" w:cs="宋体"/>
                <w:b w:val="0"/>
                <w:i w:val="0"/>
                <w:color w:val="000000"/>
                <w:sz w:val="16"/>
              </w:rPr>
              <w:t>39.15</w:t>
            </w:r>
          </w:p>
        </w:tc>
        <w:tc>
          <w:tcPr>
            <w:tcW w:w="1520" w:type="dxa"/>
            <w:vAlign w:val="center"/>
          </w:tcPr>
          <w:p w14:paraId="67154C61">
            <w:pPr>
              <w:jc w:val="right"/>
            </w:pPr>
            <w:r>
              <w:rPr>
                <w:rFonts w:ascii="宋体" w:hAnsi="宋体" w:eastAsia="宋体" w:cs="宋体"/>
                <w:b w:val="0"/>
                <w:i w:val="0"/>
                <w:color w:val="000000"/>
                <w:sz w:val="16"/>
              </w:rPr>
              <w:t>39.15</w:t>
            </w:r>
          </w:p>
        </w:tc>
        <w:tc>
          <w:tcPr>
            <w:tcW w:w="1526" w:type="dxa"/>
            <w:vAlign w:val="center"/>
          </w:tcPr>
          <w:p w14:paraId="649D8A45"/>
        </w:tc>
      </w:tr>
      <w:tr w14:paraId="27FF29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A36099E">
            <w:pPr>
              <w:jc w:val="left"/>
            </w:pPr>
            <w:r>
              <w:rPr>
                <w:rFonts w:ascii="宋体" w:hAnsi="宋体" w:eastAsia="宋体" w:cs="宋体"/>
                <w:b w:val="0"/>
                <w:i w:val="0"/>
                <w:color w:val="000000"/>
                <w:sz w:val="16"/>
              </w:rPr>
              <w:t>注：本表反映部门(单位)本年度一般公共预算财政拨款支出情况。</w:t>
            </w:r>
          </w:p>
        </w:tc>
      </w:tr>
    </w:tbl>
    <w:p w14:paraId="2D69B6DE">
      <w:pPr>
        <w:snapToGrid w:val="0"/>
        <w:spacing w:before="200" w:after="200" w:line="200" w:lineRule="auto"/>
      </w:pPr>
      <w:r>
        <w:rPr>
          <w:sz w:val="8"/>
        </w:rPr>
        <w:t xml:space="preserve"> </w:t>
      </w:r>
    </w:p>
    <w:p w14:paraId="18516B3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0F54FE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58B07E0">
            <w:pPr>
              <w:jc w:val="right"/>
            </w:pPr>
            <w:r>
              <w:rPr>
                <w:rFonts w:ascii="宋体" w:hAnsi="宋体" w:eastAsia="宋体" w:cs="宋体"/>
                <w:sz w:val="20"/>
              </w:rPr>
              <w:t>公开06表</w:t>
            </w:r>
          </w:p>
        </w:tc>
      </w:tr>
      <w:tr w14:paraId="423554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EDDAE6">
            <w:pPr>
              <w:jc w:val="left"/>
            </w:pPr>
            <w:r>
              <w:rPr>
                <w:rFonts w:ascii="宋体" w:hAnsi="宋体" w:eastAsia="宋体" w:cs="宋体"/>
                <w:sz w:val="20"/>
              </w:rPr>
              <w:t>部门：兴国县退役军人事务局</w:t>
            </w:r>
          </w:p>
        </w:tc>
        <w:tc>
          <w:tcPr>
            <w:tcW w:w="2000" w:type="dxa"/>
          </w:tcPr>
          <w:p w14:paraId="2A049F83">
            <w:pPr>
              <w:jc w:val="center"/>
            </w:pPr>
            <w:r>
              <w:rPr>
                <w:rFonts w:ascii="宋体" w:hAnsi="宋体" w:eastAsia="宋体" w:cs="宋体"/>
                <w:sz w:val="20"/>
              </w:rPr>
              <w:t>2023年度</w:t>
            </w:r>
          </w:p>
        </w:tc>
        <w:tc>
          <w:tcPr>
            <w:tcW w:w="3153" w:type="dxa"/>
          </w:tcPr>
          <w:p w14:paraId="0F408E1C">
            <w:pPr>
              <w:jc w:val="right"/>
            </w:pPr>
            <w:r>
              <w:rPr>
                <w:rFonts w:ascii="宋体" w:hAnsi="宋体" w:eastAsia="宋体" w:cs="宋体"/>
                <w:sz w:val="20"/>
              </w:rPr>
              <w:t>金额单位：万元</w:t>
            </w:r>
          </w:p>
        </w:tc>
      </w:tr>
    </w:tbl>
    <w:p w14:paraId="702FC51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AAF3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D7A84B8">
            <w:pPr>
              <w:jc w:val="center"/>
            </w:pPr>
            <w:r>
              <w:rPr>
                <w:rFonts w:ascii="宋体" w:hAnsi="宋体" w:eastAsia="宋体" w:cs="宋体"/>
                <w:b w:val="0"/>
                <w:i w:val="0"/>
                <w:color w:val="000000"/>
                <w:sz w:val="9"/>
              </w:rPr>
              <w:t>人员经费</w:t>
            </w:r>
          </w:p>
        </w:tc>
        <w:tc>
          <w:tcPr>
            <w:tcW w:w="540" w:type="dxa"/>
            <w:gridSpan w:val="6"/>
            <w:vAlign w:val="center"/>
          </w:tcPr>
          <w:p w14:paraId="02C2C396">
            <w:pPr>
              <w:jc w:val="center"/>
            </w:pPr>
            <w:r>
              <w:rPr>
                <w:rFonts w:ascii="宋体" w:hAnsi="宋体" w:eastAsia="宋体" w:cs="宋体"/>
                <w:b w:val="0"/>
                <w:i w:val="0"/>
                <w:color w:val="000000"/>
                <w:sz w:val="9"/>
              </w:rPr>
              <w:t>公用经费</w:t>
            </w:r>
          </w:p>
        </w:tc>
      </w:tr>
      <w:tr w14:paraId="2891D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3C24C2B">
            <w:pPr>
              <w:jc w:val="center"/>
            </w:pPr>
            <w:r>
              <w:rPr>
                <w:rFonts w:ascii="宋体" w:hAnsi="宋体" w:eastAsia="宋体" w:cs="宋体"/>
                <w:b w:val="0"/>
                <w:i w:val="0"/>
                <w:color w:val="000000"/>
                <w:sz w:val="9"/>
              </w:rPr>
              <w:t>经济分类科目编码</w:t>
            </w:r>
          </w:p>
        </w:tc>
        <w:tc>
          <w:tcPr>
            <w:tcW w:w="1740" w:type="dxa"/>
            <w:vAlign w:val="center"/>
          </w:tcPr>
          <w:p w14:paraId="687385E5">
            <w:pPr>
              <w:jc w:val="center"/>
            </w:pPr>
            <w:r>
              <w:rPr>
                <w:rFonts w:ascii="宋体" w:hAnsi="宋体" w:eastAsia="宋体" w:cs="宋体"/>
                <w:b w:val="0"/>
                <w:i w:val="0"/>
                <w:color w:val="000000"/>
                <w:sz w:val="9"/>
              </w:rPr>
              <w:t>科目名称</w:t>
            </w:r>
          </w:p>
        </w:tc>
        <w:tc>
          <w:tcPr>
            <w:tcW w:w="800" w:type="dxa"/>
            <w:vAlign w:val="center"/>
          </w:tcPr>
          <w:p w14:paraId="3FAF16C7">
            <w:pPr>
              <w:jc w:val="center"/>
            </w:pPr>
            <w:r>
              <w:rPr>
                <w:rFonts w:ascii="宋体" w:hAnsi="宋体" w:eastAsia="宋体" w:cs="宋体"/>
                <w:b w:val="0"/>
                <w:i w:val="0"/>
                <w:color w:val="000000"/>
                <w:sz w:val="9"/>
              </w:rPr>
              <w:t>金额</w:t>
            </w:r>
          </w:p>
        </w:tc>
        <w:tc>
          <w:tcPr>
            <w:tcW w:w="540" w:type="dxa"/>
            <w:vAlign w:val="center"/>
          </w:tcPr>
          <w:p w14:paraId="3A61ABB0">
            <w:pPr>
              <w:jc w:val="center"/>
            </w:pPr>
            <w:r>
              <w:rPr>
                <w:rFonts w:ascii="宋体" w:hAnsi="宋体" w:eastAsia="宋体" w:cs="宋体"/>
                <w:b w:val="0"/>
                <w:i w:val="0"/>
                <w:color w:val="000000"/>
                <w:sz w:val="9"/>
              </w:rPr>
              <w:t>经济分类科目编码</w:t>
            </w:r>
          </w:p>
        </w:tc>
        <w:tc>
          <w:tcPr>
            <w:tcW w:w="1380" w:type="dxa"/>
            <w:vAlign w:val="center"/>
          </w:tcPr>
          <w:p w14:paraId="4F769629">
            <w:pPr>
              <w:jc w:val="center"/>
            </w:pPr>
            <w:r>
              <w:rPr>
                <w:rFonts w:ascii="宋体" w:hAnsi="宋体" w:eastAsia="宋体" w:cs="宋体"/>
                <w:b w:val="0"/>
                <w:i w:val="0"/>
                <w:color w:val="000000"/>
                <w:sz w:val="9"/>
              </w:rPr>
              <w:t>科目名称</w:t>
            </w:r>
          </w:p>
        </w:tc>
        <w:tc>
          <w:tcPr>
            <w:tcW w:w="820" w:type="dxa"/>
            <w:vAlign w:val="center"/>
          </w:tcPr>
          <w:p w14:paraId="35337EC2">
            <w:pPr>
              <w:jc w:val="center"/>
            </w:pPr>
            <w:r>
              <w:rPr>
                <w:rFonts w:ascii="宋体" w:hAnsi="宋体" w:eastAsia="宋体" w:cs="宋体"/>
                <w:b w:val="0"/>
                <w:i w:val="0"/>
                <w:color w:val="000000"/>
                <w:sz w:val="9"/>
              </w:rPr>
              <w:t>金额</w:t>
            </w:r>
          </w:p>
        </w:tc>
        <w:tc>
          <w:tcPr>
            <w:tcW w:w="540" w:type="dxa"/>
            <w:vAlign w:val="center"/>
          </w:tcPr>
          <w:p w14:paraId="0AC5D797">
            <w:pPr>
              <w:jc w:val="center"/>
            </w:pPr>
            <w:r>
              <w:rPr>
                <w:rFonts w:ascii="宋体" w:hAnsi="宋体" w:eastAsia="宋体" w:cs="宋体"/>
                <w:b w:val="0"/>
                <w:i w:val="0"/>
                <w:color w:val="000000"/>
                <w:sz w:val="9"/>
              </w:rPr>
              <w:t>经济分类科目编码</w:t>
            </w:r>
          </w:p>
        </w:tc>
        <w:tc>
          <w:tcPr>
            <w:tcW w:w="1260" w:type="dxa"/>
            <w:vAlign w:val="center"/>
          </w:tcPr>
          <w:p w14:paraId="2B9E8CD8">
            <w:pPr>
              <w:jc w:val="center"/>
            </w:pPr>
            <w:r>
              <w:rPr>
                <w:rFonts w:ascii="宋体" w:hAnsi="宋体" w:eastAsia="宋体" w:cs="宋体"/>
                <w:b w:val="0"/>
                <w:i w:val="0"/>
                <w:color w:val="000000"/>
                <w:sz w:val="9"/>
              </w:rPr>
              <w:t>科目名称</w:t>
            </w:r>
          </w:p>
        </w:tc>
        <w:tc>
          <w:tcPr>
            <w:tcW w:w="786" w:type="dxa"/>
            <w:vAlign w:val="center"/>
          </w:tcPr>
          <w:p w14:paraId="26DDD889">
            <w:pPr>
              <w:jc w:val="center"/>
            </w:pPr>
            <w:r>
              <w:rPr>
                <w:rFonts w:ascii="宋体" w:hAnsi="宋体" w:eastAsia="宋体" w:cs="宋体"/>
                <w:b w:val="0"/>
                <w:i w:val="0"/>
                <w:color w:val="000000"/>
                <w:sz w:val="9"/>
              </w:rPr>
              <w:t>金额</w:t>
            </w:r>
          </w:p>
        </w:tc>
      </w:tr>
      <w:tr w14:paraId="213A94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D6AF66">
            <w:pPr>
              <w:jc w:val="left"/>
            </w:pPr>
            <w:r>
              <w:rPr>
                <w:rFonts w:ascii="宋体" w:hAnsi="宋体" w:eastAsia="宋体" w:cs="宋体"/>
                <w:b/>
                <w:i w:val="0"/>
                <w:color w:val="000000"/>
                <w:sz w:val="9"/>
              </w:rPr>
              <w:t>301</w:t>
            </w:r>
          </w:p>
        </w:tc>
        <w:tc>
          <w:tcPr>
            <w:tcW w:w="1740" w:type="dxa"/>
            <w:vAlign w:val="center"/>
          </w:tcPr>
          <w:p w14:paraId="0DC15C8F">
            <w:pPr>
              <w:jc w:val="left"/>
            </w:pPr>
            <w:r>
              <w:rPr>
                <w:rFonts w:ascii="宋体" w:hAnsi="宋体" w:eastAsia="宋体" w:cs="宋体"/>
                <w:b/>
                <w:i w:val="0"/>
                <w:color w:val="000000"/>
                <w:sz w:val="9"/>
              </w:rPr>
              <w:t>工资福利支出</w:t>
            </w:r>
          </w:p>
        </w:tc>
        <w:tc>
          <w:tcPr>
            <w:tcW w:w="800" w:type="dxa"/>
            <w:vAlign w:val="center"/>
          </w:tcPr>
          <w:p w14:paraId="31D7205B">
            <w:pPr>
              <w:jc w:val="right"/>
            </w:pPr>
            <w:r>
              <w:rPr>
                <w:rFonts w:ascii="宋体" w:hAnsi="宋体" w:eastAsia="宋体" w:cs="宋体"/>
                <w:b w:val="0"/>
                <w:i w:val="0"/>
                <w:color w:val="000000"/>
                <w:sz w:val="9"/>
              </w:rPr>
              <w:t>425.74</w:t>
            </w:r>
          </w:p>
        </w:tc>
        <w:tc>
          <w:tcPr>
            <w:tcW w:w="540" w:type="dxa"/>
            <w:vAlign w:val="center"/>
          </w:tcPr>
          <w:p w14:paraId="0A7F4E0A">
            <w:pPr>
              <w:jc w:val="left"/>
            </w:pPr>
            <w:r>
              <w:rPr>
                <w:rFonts w:ascii="宋体" w:hAnsi="宋体" w:eastAsia="宋体" w:cs="宋体"/>
                <w:b/>
                <w:i w:val="0"/>
                <w:color w:val="000000"/>
                <w:sz w:val="9"/>
              </w:rPr>
              <w:t>302</w:t>
            </w:r>
          </w:p>
        </w:tc>
        <w:tc>
          <w:tcPr>
            <w:tcW w:w="1380" w:type="dxa"/>
            <w:vAlign w:val="center"/>
          </w:tcPr>
          <w:p w14:paraId="7586DACE">
            <w:pPr>
              <w:jc w:val="left"/>
            </w:pPr>
            <w:r>
              <w:rPr>
                <w:rFonts w:ascii="宋体" w:hAnsi="宋体" w:eastAsia="宋体" w:cs="宋体"/>
                <w:b/>
                <w:i w:val="0"/>
                <w:color w:val="000000"/>
                <w:sz w:val="9"/>
              </w:rPr>
              <w:t>商品和服务支出</w:t>
            </w:r>
          </w:p>
        </w:tc>
        <w:tc>
          <w:tcPr>
            <w:tcW w:w="820" w:type="dxa"/>
            <w:vAlign w:val="center"/>
          </w:tcPr>
          <w:p w14:paraId="0F88A269">
            <w:pPr>
              <w:jc w:val="right"/>
            </w:pPr>
            <w:r>
              <w:rPr>
                <w:rFonts w:ascii="宋体" w:hAnsi="宋体" w:eastAsia="宋体" w:cs="宋体"/>
                <w:b w:val="0"/>
                <w:i w:val="0"/>
                <w:color w:val="000000"/>
                <w:sz w:val="9"/>
              </w:rPr>
              <w:t>68.36</w:t>
            </w:r>
          </w:p>
        </w:tc>
        <w:tc>
          <w:tcPr>
            <w:tcW w:w="540" w:type="dxa"/>
            <w:vAlign w:val="center"/>
          </w:tcPr>
          <w:p w14:paraId="134AD1C6">
            <w:pPr>
              <w:jc w:val="left"/>
            </w:pPr>
            <w:r>
              <w:rPr>
                <w:rFonts w:ascii="宋体" w:hAnsi="宋体" w:eastAsia="宋体" w:cs="宋体"/>
                <w:b/>
                <w:i w:val="0"/>
                <w:color w:val="000000"/>
                <w:sz w:val="9"/>
              </w:rPr>
              <w:t>307</w:t>
            </w:r>
          </w:p>
        </w:tc>
        <w:tc>
          <w:tcPr>
            <w:tcW w:w="1260" w:type="dxa"/>
            <w:vAlign w:val="center"/>
          </w:tcPr>
          <w:p w14:paraId="06019B0A">
            <w:pPr>
              <w:jc w:val="left"/>
            </w:pPr>
            <w:r>
              <w:rPr>
                <w:rFonts w:ascii="宋体" w:hAnsi="宋体" w:eastAsia="宋体" w:cs="宋体"/>
                <w:b/>
                <w:i w:val="0"/>
                <w:color w:val="000000"/>
                <w:sz w:val="9"/>
              </w:rPr>
              <w:t>债务利息及费用支出</w:t>
            </w:r>
          </w:p>
        </w:tc>
        <w:tc>
          <w:tcPr>
            <w:tcW w:w="786" w:type="dxa"/>
            <w:vAlign w:val="center"/>
          </w:tcPr>
          <w:p w14:paraId="13786C41"/>
        </w:tc>
      </w:tr>
      <w:tr w14:paraId="70FB7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BAB1F1">
            <w:pPr>
              <w:jc w:val="left"/>
            </w:pPr>
            <w:r>
              <w:rPr>
                <w:rFonts w:ascii="宋体" w:hAnsi="宋体" w:eastAsia="宋体" w:cs="宋体"/>
                <w:b w:val="0"/>
                <w:i w:val="0"/>
                <w:color w:val="000000"/>
                <w:sz w:val="9"/>
              </w:rPr>
              <w:t>30101</w:t>
            </w:r>
          </w:p>
        </w:tc>
        <w:tc>
          <w:tcPr>
            <w:tcW w:w="1740" w:type="dxa"/>
            <w:vAlign w:val="center"/>
          </w:tcPr>
          <w:p w14:paraId="26E8F861">
            <w:pPr>
              <w:jc w:val="left"/>
            </w:pPr>
            <w:r>
              <w:rPr>
                <w:rFonts w:ascii="宋体" w:hAnsi="宋体" w:eastAsia="宋体" w:cs="宋体"/>
                <w:b w:val="0"/>
                <w:i w:val="0"/>
                <w:color w:val="000000"/>
                <w:sz w:val="9"/>
              </w:rPr>
              <w:t xml:space="preserve">  基本工资</w:t>
            </w:r>
          </w:p>
        </w:tc>
        <w:tc>
          <w:tcPr>
            <w:tcW w:w="800" w:type="dxa"/>
            <w:vAlign w:val="center"/>
          </w:tcPr>
          <w:p w14:paraId="4FC11DD3">
            <w:pPr>
              <w:jc w:val="right"/>
            </w:pPr>
            <w:r>
              <w:rPr>
                <w:rFonts w:ascii="宋体" w:hAnsi="宋体" w:eastAsia="宋体" w:cs="宋体"/>
                <w:b w:val="0"/>
                <w:i w:val="0"/>
                <w:color w:val="000000"/>
                <w:sz w:val="9"/>
              </w:rPr>
              <w:t>143.93</w:t>
            </w:r>
          </w:p>
        </w:tc>
        <w:tc>
          <w:tcPr>
            <w:tcW w:w="540" w:type="dxa"/>
            <w:vAlign w:val="center"/>
          </w:tcPr>
          <w:p w14:paraId="47B05C6F">
            <w:pPr>
              <w:jc w:val="left"/>
            </w:pPr>
            <w:r>
              <w:rPr>
                <w:rFonts w:ascii="宋体" w:hAnsi="宋体" w:eastAsia="宋体" w:cs="宋体"/>
                <w:b w:val="0"/>
                <w:i w:val="0"/>
                <w:color w:val="000000"/>
                <w:sz w:val="9"/>
              </w:rPr>
              <w:t>30201</w:t>
            </w:r>
          </w:p>
        </w:tc>
        <w:tc>
          <w:tcPr>
            <w:tcW w:w="1380" w:type="dxa"/>
            <w:vAlign w:val="center"/>
          </w:tcPr>
          <w:p w14:paraId="0F0AB2F0">
            <w:pPr>
              <w:jc w:val="left"/>
            </w:pPr>
            <w:r>
              <w:rPr>
                <w:rFonts w:ascii="宋体" w:hAnsi="宋体" w:eastAsia="宋体" w:cs="宋体"/>
                <w:b w:val="0"/>
                <w:i w:val="0"/>
                <w:color w:val="000000"/>
                <w:sz w:val="9"/>
              </w:rPr>
              <w:t xml:space="preserve">  办公费</w:t>
            </w:r>
          </w:p>
        </w:tc>
        <w:tc>
          <w:tcPr>
            <w:tcW w:w="820" w:type="dxa"/>
            <w:vAlign w:val="center"/>
          </w:tcPr>
          <w:p w14:paraId="013D436A">
            <w:pPr>
              <w:jc w:val="right"/>
            </w:pPr>
            <w:r>
              <w:rPr>
                <w:rFonts w:ascii="宋体" w:hAnsi="宋体" w:eastAsia="宋体" w:cs="宋体"/>
                <w:b w:val="0"/>
                <w:i w:val="0"/>
                <w:color w:val="000000"/>
                <w:sz w:val="9"/>
              </w:rPr>
              <w:t>6.58</w:t>
            </w:r>
          </w:p>
        </w:tc>
        <w:tc>
          <w:tcPr>
            <w:tcW w:w="540" w:type="dxa"/>
            <w:vAlign w:val="center"/>
          </w:tcPr>
          <w:p w14:paraId="2EFA0041">
            <w:pPr>
              <w:jc w:val="left"/>
            </w:pPr>
            <w:r>
              <w:rPr>
                <w:rFonts w:ascii="宋体" w:hAnsi="宋体" w:eastAsia="宋体" w:cs="宋体"/>
                <w:b w:val="0"/>
                <w:i w:val="0"/>
                <w:color w:val="000000"/>
                <w:sz w:val="9"/>
              </w:rPr>
              <w:t>30701</w:t>
            </w:r>
          </w:p>
        </w:tc>
        <w:tc>
          <w:tcPr>
            <w:tcW w:w="1260" w:type="dxa"/>
            <w:vAlign w:val="center"/>
          </w:tcPr>
          <w:p w14:paraId="194F3F7D">
            <w:pPr>
              <w:jc w:val="left"/>
            </w:pPr>
            <w:r>
              <w:rPr>
                <w:rFonts w:ascii="宋体" w:hAnsi="宋体" w:eastAsia="宋体" w:cs="宋体"/>
                <w:b w:val="0"/>
                <w:i w:val="0"/>
                <w:color w:val="000000"/>
                <w:sz w:val="9"/>
              </w:rPr>
              <w:t xml:space="preserve">  国内债务付息</w:t>
            </w:r>
          </w:p>
        </w:tc>
        <w:tc>
          <w:tcPr>
            <w:tcW w:w="786" w:type="dxa"/>
            <w:vAlign w:val="center"/>
          </w:tcPr>
          <w:p w14:paraId="4D2AF725"/>
        </w:tc>
      </w:tr>
      <w:tr w14:paraId="35E70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CA353B">
            <w:pPr>
              <w:jc w:val="left"/>
            </w:pPr>
            <w:r>
              <w:rPr>
                <w:rFonts w:ascii="宋体" w:hAnsi="宋体" w:eastAsia="宋体" w:cs="宋体"/>
                <w:b w:val="0"/>
                <w:i w:val="0"/>
                <w:color w:val="000000"/>
                <w:sz w:val="9"/>
              </w:rPr>
              <w:t>30102</w:t>
            </w:r>
          </w:p>
        </w:tc>
        <w:tc>
          <w:tcPr>
            <w:tcW w:w="1740" w:type="dxa"/>
            <w:vAlign w:val="center"/>
          </w:tcPr>
          <w:p w14:paraId="496939FA">
            <w:pPr>
              <w:jc w:val="left"/>
            </w:pPr>
            <w:r>
              <w:rPr>
                <w:rFonts w:ascii="宋体" w:hAnsi="宋体" w:eastAsia="宋体" w:cs="宋体"/>
                <w:b w:val="0"/>
                <w:i w:val="0"/>
                <w:color w:val="000000"/>
                <w:sz w:val="9"/>
              </w:rPr>
              <w:t xml:space="preserve">  津贴补贴</w:t>
            </w:r>
          </w:p>
        </w:tc>
        <w:tc>
          <w:tcPr>
            <w:tcW w:w="800" w:type="dxa"/>
            <w:vAlign w:val="center"/>
          </w:tcPr>
          <w:p w14:paraId="0BEFA77C">
            <w:pPr>
              <w:jc w:val="right"/>
            </w:pPr>
            <w:r>
              <w:rPr>
                <w:rFonts w:ascii="宋体" w:hAnsi="宋体" w:eastAsia="宋体" w:cs="宋体"/>
                <w:b w:val="0"/>
                <w:i w:val="0"/>
                <w:color w:val="000000"/>
                <w:sz w:val="9"/>
              </w:rPr>
              <w:t>62.34</w:t>
            </w:r>
          </w:p>
        </w:tc>
        <w:tc>
          <w:tcPr>
            <w:tcW w:w="540" w:type="dxa"/>
            <w:vAlign w:val="center"/>
          </w:tcPr>
          <w:p w14:paraId="3E16F275">
            <w:pPr>
              <w:jc w:val="left"/>
            </w:pPr>
            <w:r>
              <w:rPr>
                <w:rFonts w:ascii="宋体" w:hAnsi="宋体" w:eastAsia="宋体" w:cs="宋体"/>
                <w:b w:val="0"/>
                <w:i w:val="0"/>
                <w:color w:val="000000"/>
                <w:sz w:val="9"/>
              </w:rPr>
              <w:t>30202</w:t>
            </w:r>
          </w:p>
        </w:tc>
        <w:tc>
          <w:tcPr>
            <w:tcW w:w="1380" w:type="dxa"/>
            <w:vAlign w:val="center"/>
          </w:tcPr>
          <w:p w14:paraId="043E32F1">
            <w:pPr>
              <w:jc w:val="left"/>
            </w:pPr>
            <w:r>
              <w:rPr>
                <w:rFonts w:ascii="宋体" w:hAnsi="宋体" w:eastAsia="宋体" w:cs="宋体"/>
                <w:b w:val="0"/>
                <w:i w:val="0"/>
                <w:color w:val="000000"/>
                <w:sz w:val="9"/>
              </w:rPr>
              <w:t xml:space="preserve">  印刷费</w:t>
            </w:r>
          </w:p>
        </w:tc>
        <w:tc>
          <w:tcPr>
            <w:tcW w:w="820" w:type="dxa"/>
            <w:vAlign w:val="center"/>
          </w:tcPr>
          <w:p w14:paraId="33EEC717">
            <w:pPr>
              <w:jc w:val="right"/>
            </w:pPr>
            <w:r>
              <w:rPr>
                <w:rFonts w:ascii="宋体" w:hAnsi="宋体" w:eastAsia="宋体" w:cs="宋体"/>
                <w:b w:val="0"/>
                <w:i w:val="0"/>
                <w:color w:val="000000"/>
                <w:sz w:val="9"/>
              </w:rPr>
              <w:t>2.45</w:t>
            </w:r>
          </w:p>
        </w:tc>
        <w:tc>
          <w:tcPr>
            <w:tcW w:w="540" w:type="dxa"/>
            <w:vAlign w:val="center"/>
          </w:tcPr>
          <w:p w14:paraId="35094582">
            <w:pPr>
              <w:jc w:val="left"/>
            </w:pPr>
            <w:r>
              <w:rPr>
                <w:rFonts w:ascii="宋体" w:hAnsi="宋体" w:eastAsia="宋体" w:cs="宋体"/>
                <w:b w:val="0"/>
                <w:i w:val="0"/>
                <w:color w:val="000000"/>
                <w:sz w:val="9"/>
              </w:rPr>
              <w:t>30702</w:t>
            </w:r>
          </w:p>
        </w:tc>
        <w:tc>
          <w:tcPr>
            <w:tcW w:w="1260" w:type="dxa"/>
            <w:vAlign w:val="center"/>
          </w:tcPr>
          <w:p w14:paraId="4DA465A6">
            <w:pPr>
              <w:jc w:val="left"/>
            </w:pPr>
            <w:r>
              <w:rPr>
                <w:rFonts w:ascii="宋体" w:hAnsi="宋体" w:eastAsia="宋体" w:cs="宋体"/>
                <w:b w:val="0"/>
                <w:i w:val="0"/>
                <w:color w:val="000000"/>
                <w:sz w:val="9"/>
              </w:rPr>
              <w:t xml:space="preserve">  国外债务付息</w:t>
            </w:r>
          </w:p>
        </w:tc>
        <w:tc>
          <w:tcPr>
            <w:tcW w:w="786" w:type="dxa"/>
            <w:vAlign w:val="center"/>
          </w:tcPr>
          <w:p w14:paraId="739209AA"/>
        </w:tc>
      </w:tr>
      <w:tr w14:paraId="7F392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635DA4">
            <w:pPr>
              <w:jc w:val="left"/>
            </w:pPr>
            <w:r>
              <w:rPr>
                <w:rFonts w:ascii="宋体" w:hAnsi="宋体" w:eastAsia="宋体" w:cs="宋体"/>
                <w:b w:val="0"/>
                <w:i w:val="0"/>
                <w:color w:val="000000"/>
                <w:sz w:val="9"/>
              </w:rPr>
              <w:t>30103</w:t>
            </w:r>
          </w:p>
        </w:tc>
        <w:tc>
          <w:tcPr>
            <w:tcW w:w="1740" w:type="dxa"/>
            <w:vAlign w:val="center"/>
          </w:tcPr>
          <w:p w14:paraId="3444F316">
            <w:pPr>
              <w:jc w:val="left"/>
            </w:pPr>
            <w:r>
              <w:rPr>
                <w:rFonts w:ascii="宋体" w:hAnsi="宋体" w:eastAsia="宋体" w:cs="宋体"/>
                <w:b w:val="0"/>
                <w:i w:val="0"/>
                <w:color w:val="000000"/>
                <w:sz w:val="9"/>
              </w:rPr>
              <w:t xml:space="preserve">  奖金</w:t>
            </w:r>
          </w:p>
        </w:tc>
        <w:tc>
          <w:tcPr>
            <w:tcW w:w="800" w:type="dxa"/>
            <w:vAlign w:val="center"/>
          </w:tcPr>
          <w:p w14:paraId="6F2C2023">
            <w:pPr>
              <w:jc w:val="right"/>
            </w:pPr>
            <w:r>
              <w:rPr>
                <w:rFonts w:ascii="宋体" w:hAnsi="宋体" w:eastAsia="宋体" w:cs="宋体"/>
                <w:b w:val="0"/>
                <w:i w:val="0"/>
                <w:color w:val="000000"/>
                <w:sz w:val="9"/>
              </w:rPr>
              <w:t>11.64</w:t>
            </w:r>
          </w:p>
        </w:tc>
        <w:tc>
          <w:tcPr>
            <w:tcW w:w="540" w:type="dxa"/>
            <w:vAlign w:val="center"/>
          </w:tcPr>
          <w:p w14:paraId="302E2D31">
            <w:pPr>
              <w:jc w:val="left"/>
            </w:pPr>
            <w:r>
              <w:rPr>
                <w:rFonts w:ascii="宋体" w:hAnsi="宋体" w:eastAsia="宋体" w:cs="宋体"/>
                <w:b w:val="0"/>
                <w:i w:val="0"/>
                <w:color w:val="000000"/>
                <w:sz w:val="9"/>
              </w:rPr>
              <w:t>30203</w:t>
            </w:r>
          </w:p>
        </w:tc>
        <w:tc>
          <w:tcPr>
            <w:tcW w:w="1380" w:type="dxa"/>
            <w:vAlign w:val="center"/>
          </w:tcPr>
          <w:p w14:paraId="55EAA6B7">
            <w:pPr>
              <w:jc w:val="left"/>
            </w:pPr>
            <w:r>
              <w:rPr>
                <w:rFonts w:ascii="宋体" w:hAnsi="宋体" w:eastAsia="宋体" w:cs="宋体"/>
                <w:b w:val="0"/>
                <w:i w:val="0"/>
                <w:color w:val="000000"/>
                <w:sz w:val="9"/>
              </w:rPr>
              <w:t xml:space="preserve">  咨询费</w:t>
            </w:r>
          </w:p>
        </w:tc>
        <w:tc>
          <w:tcPr>
            <w:tcW w:w="820" w:type="dxa"/>
            <w:vAlign w:val="center"/>
          </w:tcPr>
          <w:p w14:paraId="3766495F"/>
        </w:tc>
        <w:tc>
          <w:tcPr>
            <w:tcW w:w="540" w:type="dxa"/>
            <w:vAlign w:val="center"/>
          </w:tcPr>
          <w:p w14:paraId="3F13F4BC">
            <w:pPr>
              <w:jc w:val="left"/>
            </w:pPr>
            <w:r>
              <w:rPr>
                <w:rFonts w:ascii="宋体" w:hAnsi="宋体" w:eastAsia="宋体" w:cs="宋体"/>
                <w:b w:val="0"/>
                <w:i w:val="0"/>
                <w:color w:val="000000"/>
                <w:sz w:val="9"/>
              </w:rPr>
              <w:t>30703</w:t>
            </w:r>
          </w:p>
        </w:tc>
        <w:tc>
          <w:tcPr>
            <w:tcW w:w="1260" w:type="dxa"/>
            <w:vAlign w:val="center"/>
          </w:tcPr>
          <w:p w14:paraId="77574BD6">
            <w:pPr>
              <w:jc w:val="left"/>
            </w:pPr>
            <w:r>
              <w:rPr>
                <w:rFonts w:ascii="宋体" w:hAnsi="宋体" w:eastAsia="宋体" w:cs="宋体"/>
                <w:b w:val="0"/>
                <w:i w:val="0"/>
                <w:color w:val="000000"/>
                <w:sz w:val="9"/>
              </w:rPr>
              <w:t xml:space="preserve">  国内债务发行费用</w:t>
            </w:r>
          </w:p>
        </w:tc>
        <w:tc>
          <w:tcPr>
            <w:tcW w:w="786" w:type="dxa"/>
            <w:vAlign w:val="center"/>
          </w:tcPr>
          <w:p w14:paraId="08A50526"/>
        </w:tc>
      </w:tr>
      <w:tr w14:paraId="4B707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22A778">
            <w:pPr>
              <w:jc w:val="left"/>
            </w:pPr>
            <w:r>
              <w:rPr>
                <w:rFonts w:ascii="宋体" w:hAnsi="宋体" w:eastAsia="宋体" w:cs="宋体"/>
                <w:b w:val="0"/>
                <w:i w:val="0"/>
                <w:color w:val="000000"/>
                <w:sz w:val="9"/>
              </w:rPr>
              <w:t>30106</w:t>
            </w:r>
          </w:p>
        </w:tc>
        <w:tc>
          <w:tcPr>
            <w:tcW w:w="1740" w:type="dxa"/>
            <w:vAlign w:val="center"/>
          </w:tcPr>
          <w:p w14:paraId="7550A3AF">
            <w:pPr>
              <w:jc w:val="left"/>
            </w:pPr>
            <w:r>
              <w:rPr>
                <w:rFonts w:ascii="宋体" w:hAnsi="宋体" w:eastAsia="宋体" w:cs="宋体"/>
                <w:b w:val="0"/>
                <w:i w:val="0"/>
                <w:color w:val="000000"/>
                <w:sz w:val="9"/>
              </w:rPr>
              <w:t xml:space="preserve">  伙食补助费</w:t>
            </w:r>
          </w:p>
        </w:tc>
        <w:tc>
          <w:tcPr>
            <w:tcW w:w="800" w:type="dxa"/>
            <w:vAlign w:val="center"/>
          </w:tcPr>
          <w:p w14:paraId="03A1E6FF">
            <w:pPr>
              <w:jc w:val="right"/>
            </w:pPr>
            <w:r>
              <w:rPr>
                <w:rFonts w:ascii="宋体" w:hAnsi="宋体" w:eastAsia="宋体" w:cs="宋体"/>
                <w:b w:val="0"/>
                <w:i w:val="0"/>
                <w:color w:val="000000"/>
                <w:sz w:val="9"/>
              </w:rPr>
              <w:t>3.64</w:t>
            </w:r>
          </w:p>
        </w:tc>
        <w:tc>
          <w:tcPr>
            <w:tcW w:w="540" w:type="dxa"/>
            <w:vAlign w:val="center"/>
          </w:tcPr>
          <w:p w14:paraId="66F8865E">
            <w:pPr>
              <w:jc w:val="left"/>
            </w:pPr>
            <w:r>
              <w:rPr>
                <w:rFonts w:ascii="宋体" w:hAnsi="宋体" w:eastAsia="宋体" w:cs="宋体"/>
                <w:b w:val="0"/>
                <w:i w:val="0"/>
                <w:color w:val="000000"/>
                <w:sz w:val="9"/>
              </w:rPr>
              <w:t>30204</w:t>
            </w:r>
          </w:p>
        </w:tc>
        <w:tc>
          <w:tcPr>
            <w:tcW w:w="1380" w:type="dxa"/>
            <w:vAlign w:val="center"/>
          </w:tcPr>
          <w:p w14:paraId="3475ED90">
            <w:pPr>
              <w:jc w:val="left"/>
            </w:pPr>
            <w:r>
              <w:rPr>
                <w:rFonts w:ascii="宋体" w:hAnsi="宋体" w:eastAsia="宋体" w:cs="宋体"/>
                <w:b w:val="0"/>
                <w:i w:val="0"/>
                <w:color w:val="000000"/>
                <w:sz w:val="9"/>
              </w:rPr>
              <w:t xml:space="preserve">  手续费</w:t>
            </w:r>
          </w:p>
        </w:tc>
        <w:tc>
          <w:tcPr>
            <w:tcW w:w="820" w:type="dxa"/>
            <w:vAlign w:val="center"/>
          </w:tcPr>
          <w:p w14:paraId="188EE126"/>
        </w:tc>
        <w:tc>
          <w:tcPr>
            <w:tcW w:w="540" w:type="dxa"/>
            <w:vAlign w:val="center"/>
          </w:tcPr>
          <w:p w14:paraId="5BF8CBF2">
            <w:pPr>
              <w:jc w:val="left"/>
            </w:pPr>
            <w:r>
              <w:rPr>
                <w:rFonts w:ascii="宋体" w:hAnsi="宋体" w:eastAsia="宋体" w:cs="宋体"/>
                <w:b w:val="0"/>
                <w:i w:val="0"/>
                <w:color w:val="000000"/>
                <w:sz w:val="9"/>
              </w:rPr>
              <w:t>30704</w:t>
            </w:r>
          </w:p>
        </w:tc>
        <w:tc>
          <w:tcPr>
            <w:tcW w:w="1260" w:type="dxa"/>
            <w:vAlign w:val="center"/>
          </w:tcPr>
          <w:p w14:paraId="6A31A88A">
            <w:pPr>
              <w:jc w:val="left"/>
            </w:pPr>
            <w:r>
              <w:rPr>
                <w:rFonts w:ascii="宋体" w:hAnsi="宋体" w:eastAsia="宋体" w:cs="宋体"/>
                <w:b w:val="0"/>
                <w:i w:val="0"/>
                <w:color w:val="000000"/>
                <w:sz w:val="9"/>
              </w:rPr>
              <w:t xml:space="preserve">  国外债务发行费用</w:t>
            </w:r>
          </w:p>
        </w:tc>
        <w:tc>
          <w:tcPr>
            <w:tcW w:w="786" w:type="dxa"/>
            <w:vAlign w:val="center"/>
          </w:tcPr>
          <w:p w14:paraId="5268E7D4"/>
        </w:tc>
      </w:tr>
      <w:tr w14:paraId="4E6EF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A29CBC">
            <w:pPr>
              <w:jc w:val="left"/>
            </w:pPr>
            <w:r>
              <w:rPr>
                <w:rFonts w:ascii="宋体" w:hAnsi="宋体" w:eastAsia="宋体" w:cs="宋体"/>
                <w:b w:val="0"/>
                <w:i w:val="0"/>
                <w:color w:val="000000"/>
                <w:sz w:val="9"/>
              </w:rPr>
              <w:t>30107</w:t>
            </w:r>
          </w:p>
        </w:tc>
        <w:tc>
          <w:tcPr>
            <w:tcW w:w="1740" w:type="dxa"/>
            <w:vAlign w:val="center"/>
          </w:tcPr>
          <w:p w14:paraId="297D7512">
            <w:pPr>
              <w:jc w:val="left"/>
            </w:pPr>
            <w:r>
              <w:rPr>
                <w:rFonts w:ascii="宋体" w:hAnsi="宋体" w:eastAsia="宋体" w:cs="宋体"/>
                <w:b w:val="0"/>
                <w:i w:val="0"/>
                <w:color w:val="000000"/>
                <w:sz w:val="9"/>
              </w:rPr>
              <w:t xml:space="preserve">  绩效工资</w:t>
            </w:r>
          </w:p>
        </w:tc>
        <w:tc>
          <w:tcPr>
            <w:tcW w:w="800" w:type="dxa"/>
            <w:vAlign w:val="center"/>
          </w:tcPr>
          <w:p w14:paraId="28608C2F">
            <w:pPr>
              <w:jc w:val="right"/>
            </w:pPr>
            <w:r>
              <w:rPr>
                <w:rFonts w:ascii="宋体" w:hAnsi="宋体" w:eastAsia="宋体" w:cs="宋体"/>
                <w:b w:val="0"/>
                <w:i w:val="0"/>
                <w:color w:val="000000"/>
                <w:sz w:val="9"/>
              </w:rPr>
              <w:t>78.14</w:t>
            </w:r>
          </w:p>
        </w:tc>
        <w:tc>
          <w:tcPr>
            <w:tcW w:w="540" w:type="dxa"/>
            <w:vAlign w:val="center"/>
          </w:tcPr>
          <w:p w14:paraId="105BE459">
            <w:pPr>
              <w:jc w:val="left"/>
            </w:pPr>
            <w:r>
              <w:rPr>
                <w:rFonts w:ascii="宋体" w:hAnsi="宋体" w:eastAsia="宋体" w:cs="宋体"/>
                <w:b w:val="0"/>
                <w:i w:val="0"/>
                <w:color w:val="000000"/>
                <w:sz w:val="9"/>
              </w:rPr>
              <w:t>30205</w:t>
            </w:r>
          </w:p>
        </w:tc>
        <w:tc>
          <w:tcPr>
            <w:tcW w:w="1380" w:type="dxa"/>
            <w:vAlign w:val="center"/>
          </w:tcPr>
          <w:p w14:paraId="422AE16F">
            <w:pPr>
              <w:jc w:val="left"/>
            </w:pPr>
            <w:r>
              <w:rPr>
                <w:rFonts w:ascii="宋体" w:hAnsi="宋体" w:eastAsia="宋体" w:cs="宋体"/>
                <w:b w:val="0"/>
                <w:i w:val="0"/>
                <w:color w:val="000000"/>
                <w:sz w:val="9"/>
              </w:rPr>
              <w:t xml:space="preserve">  水费</w:t>
            </w:r>
          </w:p>
        </w:tc>
        <w:tc>
          <w:tcPr>
            <w:tcW w:w="820" w:type="dxa"/>
            <w:vAlign w:val="center"/>
          </w:tcPr>
          <w:p w14:paraId="69AA581C">
            <w:pPr>
              <w:jc w:val="right"/>
            </w:pPr>
            <w:r>
              <w:rPr>
                <w:rFonts w:ascii="宋体" w:hAnsi="宋体" w:eastAsia="宋体" w:cs="宋体"/>
                <w:b w:val="0"/>
                <w:i w:val="0"/>
                <w:color w:val="000000"/>
                <w:sz w:val="9"/>
              </w:rPr>
              <w:t>0.01</w:t>
            </w:r>
          </w:p>
        </w:tc>
        <w:tc>
          <w:tcPr>
            <w:tcW w:w="540" w:type="dxa"/>
            <w:vAlign w:val="center"/>
          </w:tcPr>
          <w:p w14:paraId="248072AD">
            <w:pPr>
              <w:jc w:val="left"/>
            </w:pPr>
            <w:r>
              <w:rPr>
                <w:rFonts w:ascii="宋体" w:hAnsi="宋体" w:eastAsia="宋体" w:cs="宋体"/>
                <w:b/>
                <w:i w:val="0"/>
                <w:color w:val="000000"/>
                <w:sz w:val="9"/>
              </w:rPr>
              <w:t>310</w:t>
            </w:r>
          </w:p>
        </w:tc>
        <w:tc>
          <w:tcPr>
            <w:tcW w:w="1260" w:type="dxa"/>
            <w:vAlign w:val="center"/>
          </w:tcPr>
          <w:p w14:paraId="71E424EC">
            <w:pPr>
              <w:jc w:val="left"/>
            </w:pPr>
            <w:r>
              <w:rPr>
                <w:rFonts w:ascii="宋体" w:hAnsi="宋体" w:eastAsia="宋体" w:cs="宋体"/>
                <w:b/>
                <w:i w:val="0"/>
                <w:color w:val="000000"/>
                <w:sz w:val="9"/>
              </w:rPr>
              <w:t>资本性支出</w:t>
            </w:r>
          </w:p>
        </w:tc>
        <w:tc>
          <w:tcPr>
            <w:tcW w:w="786" w:type="dxa"/>
            <w:vAlign w:val="center"/>
          </w:tcPr>
          <w:p w14:paraId="6C63DFE3">
            <w:pPr>
              <w:jc w:val="right"/>
            </w:pPr>
            <w:r>
              <w:rPr>
                <w:rFonts w:ascii="宋体" w:hAnsi="宋体" w:eastAsia="宋体" w:cs="宋体"/>
                <w:b w:val="0"/>
                <w:i w:val="0"/>
                <w:color w:val="000000"/>
                <w:sz w:val="9"/>
              </w:rPr>
              <w:t>4.52</w:t>
            </w:r>
          </w:p>
        </w:tc>
      </w:tr>
      <w:tr w14:paraId="6DAD45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09A06C">
            <w:pPr>
              <w:jc w:val="left"/>
            </w:pPr>
            <w:r>
              <w:rPr>
                <w:rFonts w:ascii="宋体" w:hAnsi="宋体" w:eastAsia="宋体" w:cs="宋体"/>
                <w:b w:val="0"/>
                <w:i w:val="0"/>
                <w:color w:val="000000"/>
                <w:sz w:val="9"/>
              </w:rPr>
              <w:t>30108</w:t>
            </w:r>
          </w:p>
        </w:tc>
        <w:tc>
          <w:tcPr>
            <w:tcW w:w="1740" w:type="dxa"/>
            <w:vAlign w:val="center"/>
          </w:tcPr>
          <w:p w14:paraId="74CBEE93">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E80F102">
            <w:pPr>
              <w:jc w:val="right"/>
            </w:pPr>
            <w:r>
              <w:rPr>
                <w:rFonts w:ascii="宋体" w:hAnsi="宋体" w:eastAsia="宋体" w:cs="宋体"/>
                <w:b w:val="0"/>
                <w:i w:val="0"/>
                <w:color w:val="000000"/>
                <w:sz w:val="9"/>
              </w:rPr>
              <w:t>46.92</w:t>
            </w:r>
          </w:p>
        </w:tc>
        <w:tc>
          <w:tcPr>
            <w:tcW w:w="540" w:type="dxa"/>
            <w:vAlign w:val="center"/>
          </w:tcPr>
          <w:p w14:paraId="73712024">
            <w:pPr>
              <w:jc w:val="left"/>
            </w:pPr>
            <w:r>
              <w:rPr>
                <w:rFonts w:ascii="宋体" w:hAnsi="宋体" w:eastAsia="宋体" w:cs="宋体"/>
                <w:b w:val="0"/>
                <w:i w:val="0"/>
                <w:color w:val="000000"/>
                <w:sz w:val="9"/>
              </w:rPr>
              <w:t>30206</w:t>
            </w:r>
          </w:p>
        </w:tc>
        <w:tc>
          <w:tcPr>
            <w:tcW w:w="1380" w:type="dxa"/>
            <w:vAlign w:val="center"/>
          </w:tcPr>
          <w:p w14:paraId="178B1B66">
            <w:pPr>
              <w:jc w:val="left"/>
            </w:pPr>
            <w:r>
              <w:rPr>
                <w:rFonts w:ascii="宋体" w:hAnsi="宋体" w:eastAsia="宋体" w:cs="宋体"/>
                <w:b w:val="0"/>
                <w:i w:val="0"/>
                <w:color w:val="000000"/>
                <w:sz w:val="9"/>
              </w:rPr>
              <w:t xml:space="preserve">  电费</w:t>
            </w:r>
          </w:p>
        </w:tc>
        <w:tc>
          <w:tcPr>
            <w:tcW w:w="820" w:type="dxa"/>
            <w:vAlign w:val="center"/>
          </w:tcPr>
          <w:p w14:paraId="146223BB">
            <w:pPr>
              <w:jc w:val="right"/>
            </w:pPr>
            <w:r>
              <w:rPr>
                <w:rFonts w:ascii="宋体" w:hAnsi="宋体" w:eastAsia="宋体" w:cs="宋体"/>
                <w:b w:val="0"/>
                <w:i w:val="0"/>
                <w:color w:val="000000"/>
                <w:sz w:val="9"/>
              </w:rPr>
              <w:t>0.70</w:t>
            </w:r>
          </w:p>
        </w:tc>
        <w:tc>
          <w:tcPr>
            <w:tcW w:w="540" w:type="dxa"/>
            <w:vAlign w:val="center"/>
          </w:tcPr>
          <w:p w14:paraId="6D85A913">
            <w:pPr>
              <w:jc w:val="left"/>
            </w:pPr>
            <w:r>
              <w:rPr>
                <w:rFonts w:ascii="宋体" w:hAnsi="宋体" w:eastAsia="宋体" w:cs="宋体"/>
                <w:b w:val="0"/>
                <w:i w:val="0"/>
                <w:color w:val="000000"/>
                <w:sz w:val="9"/>
              </w:rPr>
              <w:t>31001</w:t>
            </w:r>
          </w:p>
        </w:tc>
        <w:tc>
          <w:tcPr>
            <w:tcW w:w="1260" w:type="dxa"/>
            <w:vAlign w:val="center"/>
          </w:tcPr>
          <w:p w14:paraId="54FAD8CA">
            <w:pPr>
              <w:jc w:val="left"/>
            </w:pPr>
            <w:r>
              <w:rPr>
                <w:rFonts w:ascii="宋体" w:hAnsi="宋体" w:eastAsia="宋体" w:cs="宋体"/>
                <w:b w:val="0"/>
                <w:i w:val="0"/>
                <w:color w:val="000000"/>
                <w:sz w:val="9"/>
              </w:rPr>
              <w:t xml:space="preserve">  房屋建筑物购建</w:t>
            </w:r>
          </w:p>
        </w:tc>
        <w:tc>
          <w:tcPr>
            <w:tcW w:w="786" w:type="dxa"/>
            <w:vAlign w:val="center"/>
          </w:tcPr>
          <w:p w14:paraId="0F605F49"/>
        </w:tc>
      </w:tr>
      <w:tr w14:paraId="0D363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645E92">
            <w:pPr>
              <w:jc w:val="left"/>
            </w:pPr>
            <w:r>
              <w:rPr>
                <w:rFonts w:ascii="宋体" w:hAnsi="宋体" w:eastAsia="宋体" w:cs="宋体"/>
                <w:b w:val="0"/>
                <w:i w:val="0"/>
                <w:color w:val="000000"/>
                <w:sz w:val="9"/>
              </w:rPr>
              <w:t>30109</w:t>
            </w:r>
          </w:p>
        </w:tc>
        <w:tc>
          <w:tcPr>
            <w:tcW w:w="1740" w:type="dxa"/>
            <w:vAlign w:val="center"/>
          </w:tcPr>
          <w:p w14:paraId="1490C89E">
            <w:pPr>
              <w:jc w:val="left"/>
            </w:pPr>
            <w:r>
              <w:rPr>
                <w:rFonts w:ascii="宋体" w:hAnsi="宋体" w:eastAsia="宋体" w:cs="宋体"/>
                <w:b w:val="0"/>
                <w:i w:val="0"/>
                <w:color w:val="000000"/>
                <w:sz w:val="9"/>
              </w:rPr>
              <w:t xml:space="preserve">  职业年金缴费</w:t>
            </w:r>
          </w:p>
        </w:tc>
        <w:tc>
          <w:tcPr>
            <w:tcW w:w="800" w:type="dxa"/>
            <w:vAlign w:val="center"/>
          </w:tcPr>
          <w:p w14:paraId="2B8DF687">
            <w:pPr>
              <w:jc w:val="right"/>
            </w:pPr>
            <w:r>
              <w:rPr>
                <w:rFonts w:ascii="宋体" w:hAnsi="宋体" w:eastAsia="宋体" w:cs="宋体"/>
                <w:b w:val="0"/>
                <w:i w:val="0"/>
                <w:color w:val="000000"/>
                <w:sz w:val="9"/>
              </w:rPr>
              <w:t>5.62</w:t>
            </w:r>
          </w:p>
        </w:tc>
        <w:tc>
          <w:tcPr>
            <w:tcW w:w="540" w:type="dxa"/>
            <w:vAlign w:val="center"/>
          </w:tcPr>
          <w:p w14:paraId="556388AE">
            <w:pPr>
              <w:jc w:val="left"/>
            </w:pPr>
            <w:r>
              <w:rPr>
                <w:rFonts w:ascii="宋体" w:hAnsi="宋体" w:eastAsia="宋体" w:cs="宋体"/>
                <w:b w:val="0"/>
                <w:i w:val="0"/>
                <w:color w:val="000000"/>
                <w:sz w:val="9"/>
              </w:rPr>
              <w:t>30207</w:t>
            </w:r>
          </w:p>
        </w:tc>
        <w:tc>
          <w:tcPr>
            <w:tcW w:w="1380" w:type="dxa"/>
            <w:vAlign w:val="center"/>
          </w:tcPr>
          <w:p w14:paraId="628A85B3">
            <w:pPr>
              <w:jc w:val="left"/>
            </w:pPr>
            <w:r>
              <w:rPr>
                <w:rFonts w:ascii="宋体" w:hAnsi="宋体" w:eastAsia="宋体" w:cs="宋体"/>
                <w:b w:val="0"/>
                <w:i w:val="0"/>
                <w:color w:val="000000"/>
                <w:sz w:val="9"/>
              </w:rPr>
              <w:t xml:space="preserve">  邮电费</w:t>
            </w:r>
          </w:p>
        </w:tc>
        <w:tc>
          <w:tcPr>
            <w:tcW w:w="820" w:type="dxa"/>
            <w:vAlign w:val="center"/>
          </w:tcPr>
          <w:p w14:paraId="0AEE907F">
            <w:pPr>
              <w:jc w:val="right"/>
            </w:pPr>
            <w:r>
              <w:rPr>
                <w:rFonts w:ascii="宋体" w:hAnsi="宋体" w:eastAsia="宋体" w:cs="宋体"/>
                <w:b w:val="0"/>
                <w:i w:val="0"/>
                <w:color w:val="000000"/>
                <w:sz w:val="9"/>
              </w:rPr>
              <w:t>0.48</w:t>
            </w:r>
          </w:p>
        </w:tc>
        <w:tc>
          <w:tcPr>
            <w:tcW w:w="540" w:type="dxa"/>
            <w:vAlign w:val="center"/>
          </w:tcPr>
          <w:p w14:paraId="1AE4EB42">
            <w:pPr>
              <w:jc w:val="left"/>
            </w:pPr>
            <w:r>
              <w:rPr>
                <w:rFonts w:ascii="宋体" w:hAnsi="宋体" w:eastAsia="宋体" w:cs="宋体"/>
                <w:b w:val="0"/>
                <w:i w:val="0"/>
                <w:color w:val="000000"/>
                <w:sz w:val="9"/>
              </w:rPr>
              <w:t>31002</w:t>
            </w:r>
          </w:p>
        </w:tc>
        <w:tc>
          <w:tcPr>
            <w:tcW w:w="1260" w:type="dxa"/>
            <w:vAlign w:val="center"/>
          </w:tcPr>
          <w:p w14:paraId="2F89F4FD">
            <w:pPr>
              <w:jc w:val="left"/>
            </w:pPr>
            <w:r>
              <w:rPr>
                <w:rFonts w:ascii="宋体" w:hAnsi="宋体" w:eastAsia="宋体" w:cs="宋体"/>
                <w:b w:val="0"/>
                <w:i w:val="0"/>
                <w:color w:val="000000"/>
                <w:sz w:val="9"/>
              </w:rPr>
              <w:t xml:space="preserve">  办公设备购置</w:t>
            </w:r>
          </w:p>
        </w:tc>
        <w:tc>
          <w:tcPr>
            <w:tcW w:w="786" w:type="dxa"/>
            <w:vAlign w:val="center"/>
          </w:tcPr>
          <w:p w14:paraId="0B6391DD">
            <w:pPr>
              <w:jc w:val="right"/>
            </w:pPr>
            <w:r>
              <w:rPr>
                <w:rFonts w:ascii="宋体" w:hAnsi="宋体" w:eastAsia="宋体" w:cs="宋体"/>
                <w:b w:val="0"/>
                <w:i w:val="0"/>
                <w:color w:val="000000"/>
                <w:sz w:val="9"/>
              </w:rPr>
              <w:t>4.52</w:t>
            </w:r>
          </w:p>
        </w:tc>
      </w:tr>
      <w:tr w14:paraId="06D32A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5DF497">
            <w:pPr>
              <w:jc w:val="left"/>
            </w:pPr>
            <w:r>
              <w:rPr>
                <w:rFonts w:ascii="宋体" w:hAnsi="宋体" w:eastAsia="宋体" w:cs="宋体"/>
                <w:b w:val="0"/>
                <w:i w:val="0"/>
                <w:color w:val="000000"/>
                <w:sz w:val="9"/>
              </w:rPr>
              <w:t>30110</w:t>
            </w:r>
          </w:p>
        </w:tc>
        <w:tc>
          <w:tcPr>
            <w:tcW w:w="1740" w:type="dxa"/>
            <w:vAlign w:val="center"/>
          </w:tcPr>
          <w:p w14:paraId="52D07EAD">
            <w:pPr>
              <w:jc w:val="left"/>
            </w:pPr>
            <w:r>
              <w:rPr>
                <w:rFonts w:ascii="宋体" w:hAnsi="宋体" w:eastAsia="宋体" w:cs="宋体"/>
                <w:b w:val="0"/>
                <w:i w:val="0"/>
                <w:color w:val="000000"/>
                <w:sz w:val="9"/>
              </w:rPr>
              <w:t xml:space="preserve">  职工基本医疗保险缴费</w:t>
            </w:r>
          </w:p>
        </w:tc>
        <w:tc>
          <w:tcPr>
            <w:tcW w:w="800" w:type="dxa"/>
            <w:vAlign w:val="center"/>
          </w:tcPr>
          <w:p w14:paraId="2628B6E7">
            <w:pPr>
              <w:jc w:val="right"/>
            </w:pPr>
            <w:r>
              <w:rPr>
                <w:rFonts w:ascii="宋体" w:hAnsi="宋体" w:eastAsia="宋体" w:cs="宋体"/>
                <w:b w:val="0"/>
                <w:i w:val="0"/>
                <w:color w:val="000000"/>
                <w:sz w:val="9"/>
              </w:rPr>
              <w:t>18.92</w:t>
            </w:r>
          </w:p>
        </w:tc>
        <w:tc>
          <w:tcPr>
            <w:tcW w:w="540" w:type="dxa"/>
            <w:vAlign w:val="center"/>
          </w:tcPr>
          <w:p w14:paraId="11925BF3">
            <w:pPr>
              <w:jc w:val="left"/>
            </w:pPr>
            <w:r>
              <w:rPr>
                <w:rFonts w:ascii="宋体" w:hAnsi="宋体" w:eastAsia="宋体" w:cs="宋体"/>
                <w:b w:val="0"/>
                <w:i w:val="0"/>
                <w:color w:val="000000"/>
                <w:sz w:val="9"/>
              </w:rPr>
              <w:t>30208</w:t>
            </w:r>
          </w:p>
        </w:tc>
        <w:tc>
          <w:tcPr>
            <w:tcW w:w="1380" w:type="dxa"/>
            <w:vAlign w:val="center"/>
          </w:tcPr>
          <w:p w14:paraId="35C92D80">
            <w:pPr>
              <w:jc w:val="left"/>
            </w:pPr>
            <w:r>
              <w:rPr>
                <w:rFonts w:ascii="宋体" w:hAnsi="宋体" w:eastAsia="宋体" w:cs="宋体"/>
                <w:b w:val="0"/>
                <w:i w:val="0"/>
                <w:color w:val="000000"/>
                <w:sz w:val="9"/>
              </w:rPr>
              <w:t xml:space="preserve">  取暖费</w:t>
            </w:r>
          </w:p>
        </w:tc>
        <w:tc>
          <w:tcPr>
            <w:tcW w:w="820" w:type="dxa"/>
            <w:vAlign w:val="center"/>
          </w:tcPr>
          <w:p w14:paraId="594B5649"/>
        </w:tc>
        <w:tc>
          <w:tcPr>
            <w:tcW w:w="540" w:type="dxa"/>
            <w:vAlign w:val="center"/>
          </w:tcPr>
          <w:p w14:paraId="07001C1D">
            <w:pPr>
              <w:jc w:val="left"/>
            </w:pPr>
            <w:r>
              <w:rPr>
                <w:rFonts w:ascii="宋体" w:hAnsi="宋体" w:eastAsia="宋体" w:cs="宋体"/>
                <w:b w:val="0"/>
                <w:i w:val="0"/>
                <w:color w:val="000000"/>
                <w:sz w:val="9"/>
              </w:rPr>
              <w:t>31003</w:t>
            </w:r>
          </w:p>
        </w:tc>
        <w:tc>
          <w:tcPr>
            <w:tcW w:w="1260" w:type="dxa"/>
            <w:vAlign w:val="center"/>
          </w:tcPr>
          <w:p w14:paraId="6699FE9D">
            <w:pPr>
              <w:jc w:val="left"/>
            </w:pPr>
            <w:r>
              <w:rPr>
                <w:rFonts w:ascii="宋体" w:hAnsi="宋体" w:eastAsia="宋体" w:cs="宋体"/>
                <w:b w:val="0"/>
                <w:i w:val="0"/>
                <w:color w:val="000000"/>
                <w:sz w:val="9"/>
              </w:rPr>
              <w:t xml:space="preserve">  专用设备购置</w:t>
            </w:r>
          </w:p>
        </w:tc>
        <w:tc>
          <w:tcPr>
            <w:tcW w:w="786" w:type="dxa"/>
            <w:vAlign w:val="center"/>
          </w:tcPr>
          <w:p w14:paraId="7566D277"/>
        </w:tc>
      </w:tr>
      <w:tr w14:paraId="030EF7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0C55DF">
            <w:pPr>
              <w:jc w:val="left"/>
            </w:pPr>
            <w:r>
              <w:rPr>
                <w:rFonts w:ascii="宋体" w:hAnsi="宋体" w:eastAsia="宋体" w:cs="宋体"/>
                <w:b w:val="0"/>
                <w:i w:val="0"/>
                <w:color w:val="000000"/>
                <w:sz w:val="9"/>
              </w:rPr>
              <w:t>30111</w:t>
            </w:r>
          </w:p>
        </w:tc>
        <w:tc>
          <w:tcPr>
            <w:tcW w:w="1740" w:type="dxa"/>
            <w:vAlign w:val="center"/>
          </w:tcPr>
          <w:p w14:paraId="09F4CA75">
            <w:pPr>
              <w:jc w:val="left"/>
            </w:pPr>
            <w:r>
              <w:rPr>
                <w:rFonts w:ascii="宋体" w:hAnsi="宋体" w:eastAsia="宋体" w:cs="宋体"/>
                <w:b w:val="0"/>
                <w:i w:val="0"/>
                <w:color w:val="000000"/>
                <w:sz w:val="9"/>
              </w:rPr>
              <w:t xml:space="preserve">  公务员医疗补助缴款</w:t>
            </w:r>
          </w:p>
        </w:tc>
        <w:tc>
          <w:tcPr>
            <w:tcW w:w="800" w:type="dxa"/>
            <w:vAlign w:val="center"/>
          </w:tcPr>
          <w:p w14:paraId="7299F96E">
            <w:pPr>
              <w:jc w:val="right"/>
            </w:pPr>
            <w:r>
              <w:rPr>
                <w:rFonts w:ascii="宋体" w:hAnsi="宋体" w:eastAsia="宋体" w:cs="宋体"/>
                <w:b w:val="0"/>
                <w:i w:val="0"/>
                <w:color w:val="000000"/>
                <w:sz w:val="9"/>
              </w:rPr>
              <w:t>14.57</w:t>
            </w:r>
          </w:p>
        </w:tc>
        <w:tc>
          <w:tcPr>
            <w:tcW w:w="540" w:type="dxa"/>
            <w:vAlign w:val="center"/>
          </w:tcPr>
          <w:p w14:paraId="78C3BA86">
            <w:pPr>
              <w:jc w:val="left"/>
            </w:pPr>
            <w:r>
              <w:rPr>
                <w:rFonts w:ascii="宋体" w:hAnsi="宋体" w:eastAsia="宋体" w:cs="宋体"/>
                <w:b w:val="0"/>
                <w:i w:val="0"/>
                <w:color w:val="000000"/>
                <w:sz w:val="9"/>
              </w:rPr>
              <w:t>30209</w:t>
            </w:r>
          </w:p>
        </w:tc>
        <w:tc>
          <w:tcPr>
            <w:tcW w:w="1380" w:type="dxa"/>
            <w:vAlign w:val="center"/>
          </w:tcPr>
          <w:p w14:paraId="4B40233F">
            <w:pPr>
              <w:jc w:val="left"/>
            </w:pPr>
            <w:r>
              <w:rPr>
                <w:rFonts w:ascii="宋体" w:hAnsi="宋体" w:eastAsia="宋体" w:cs="宋体"/>
                <w:b w:val="0"/>
                <w:i w:val="0"/>
                <w:color w:val="000000"/>
                <w:sz w:val="9"/>
              </w:rPr>
              <w:t xml:space="preserve">  物业管理费</w:t>
            </w:r>
          </w:p>
        </w:tc>
        <w:tc>
          <w:tcPr>
            <w:tcW w:w="820" w:type="dxa"/>
            <w:vAlign w:val="center"/>
          </w:tcPr>
          <w:p w14:paraId="4CF43CF4">
            <w:pPr>
              <w:jc w:val="right"/>
            </w:pPr>
            <w:r>
              <w:rPr>
                <w:rFonts w:ascii="宋体" w:hAnsi="宋体" w:eastAsia="宋体" w:cs="宋体"/>
                <w:b w:val="0"/>
                <w:i w:val="0"/>
                <w:color w:val="000000"/>
                <w:sz w:val="9"/>
              </w:rPr>
              <w:t>1.05</w:t>
            </w:r>
          </w:p>
        </w:tc>
        <w:tc>
          <w:tcPr>
            <w:tcW w:w="540" w:type="dxa"/>
            <w:vAlign w:val="center"/>
          </w:tcPr>
          <w:p w14:paraId="1FE1C17C">
            <w:pPr>
              <w:jc w:val="left"/>
            </w:pPr>
            <w:r>
              <w:rPr>
                <w:rFonts w:ascii="宋体" w:hAnsi="宋体" w:eastAsia="宋体" w:cs="宋体"/>
                <w:b w:val="0"/>
                <w:i w:val="0"/>
                <w:color w:val="000000"/>
                <w:sz w:val="9"/>
              </w:rPr>
              <w:t>31005</w:t>
            </w:r>
          </w:p>
        </w:tc>
        <w:tc>
          <w:tcPr>
            <w:tcW w:w="1260" w:type="dxa"/>
            <w:vAlign w:val="center"/>
          </w:tcPr>
          <w:p w14:paraId="39719F53">
            <w:pPr>
              <w:jc w:val="left"/>
            </w:pPr>
            <w:r>
              <w:rPr>
                <w:rFonts w:ascii="宋体" w:hAnsi="宋体" w:eastAsia="宋体" w:cs="宋体"/>
                <w:b w:val="0"/>
                <w:i w:val="0"/>
                <w:color w:val="000000"/>
                <w:sz w:val="9"/>
              </w:rPr>
              <w:t xml:space="preserve">  基础设施建设</w:t>
            </w:r>
          </w:p>
        </w:tc>
        <w:tc>
          <w:tcPr>
            <w:tcW w:w="786" w:type="dxa"/>
            <w:vAlign w:val="center"/>
          </w:tcPr>
          <w:p w14:paraId="537BC168"/>
        </w:tc>
      </w:tr>
      <w:tr w14:paraId="51760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7AEEFF">
            <w:pPr>
              <w:jc w:val="left"/>
            </w:pPr>
            <w:r>
              <w:rPr>
                <w:rFonts w:ascii="宋体" w:hAnsi="宋体" w:eastAsia="宋体" w:cs="宋体"/>
                <w:b w:val="0"/>
                <w:i w:val="0"/>
                <w:color w:val="000000"/>
                <w:sz w:val="9"/>
              </w:rPr>
              <w:t>30112</w:t>
            </w:r>
          </w:p>
        </w:tc>
        <w:tc>
          <w:tcPr>
            <w:tcW w:w="1740" w:type="dxa"/>
            <w:vAlign w:val="center"/>
          </w:tcPr>
          <w:p w14:paraId="4FF2FD69">
            <w:pPr>
              <w:jc w:val="left"/>
            </w:pPr>
            <w:r>
              <w:rPr>
                <w:rFonts w:ascii="宋体" w:hAnsi="宋体" w:eastAsia="宋体" w:cs="宋体"/>
                <w:b w:val="0"/>
                <w:i w:val="0"/>
                <w:color w:val="000000"/>
                <w:sz w:val="9"/>
              </w:rPr>
              <w:t xml:space="preserve">  其他社会保障缴费</w:t>
            </w:r>
          </w:p>
        </w:tc>
        <w:tc>
          <w:tcPr>
            <w:tcW w:w="800" w:type="dxa"/>
            <w:vAlign w:val="center"/>
          </w:tcPr>
          <w:p w14:paraId="69466206">
            <w:pPr>
              <w:jc w:val="right"/>
            </w:pPr>
            <w:r>
              <w:rPr>
                <w:rFonts w:ascii="宋体" w:hAnsi="宋体" w:eastAsia="宋体" w:cs="宋体"/>
                <w:b w:val="0"/>
                <w:i w:val="0"/>
                <w:color w:val="000000"/>
                <w:sz w:val="9"/>
              </w:rPr>
              <w:t>0.86</w:t>
            </w:r>
          </w:p>
        </w:tc>
        <w:tc>
          <w:tcPr>
            <w:tcW w:w="540" w:type="dxa"/>
            <w:vAlign w:val="center"/>
          </w:tcPr>
          <w:p w14:paraId="0BCE8C9D">
            <w:pPr>
              <w:jc w:val="left"/>
            </w:pPr>
            <w:r>
              <w:rPr>
                <w:rFonts w:ascii="宋体" w:hAnsi="宋体" w:eastAsia="宋体" w:cs="宋体"/>
                <w:b w:val="0"/>
                <w:i w:val="0"/>
                <w:color w:val="000000"/>
                <w:sz w:val="9"/>
              </w:rPr>
              <w:t>30211</w:t>
            </w:r>
          </w:p>
        </w:tc>
        <w:tc>
          <w:tcPr>
            <w:tcW w:w="1380" w:type="dxa"/>
            <w:vAlign w:val="center"/>
          </w:tcPr>
          <w:p w14:paraId="391B19DE">
            <w:pPr>
              <w:jc w:val="left"/>
            </w:pPr>
            <w:r>
              <w:rPr>
                <w:rFonts w:ascii="宋体" w:hAnsi="宋体" w:eastAsia="宋体" w:cs="宋体"/>
                <w:b w:val="0"/>
                <w:i w:val="0"/>
                <w:color w:val="000000"/>
                <w:sz w:val="9"/>
              </w:rPr>
              <w:t xml:space="preserve">  差旅费</w:t>
            </w:r>
          </w:p>
        </w:tc>
        <w:tc>
          <w:tcPr>
            <w:tcW w:w="820" w:type="dxa"/>
            <w:vAlign w:val="center"/>
          </w:tcPr>
          <w:p w14:paraId="20C83CBB">
            <w:pPr>
              <w:jc w:val="right"/>
            </w:pPr>
            <w:r>
              <w:rPr>
                <w:rFonts w:ascii="宋体" w:hAnsi="宋体" w:eastAsia="宋体" w:cs="宋体"/>
                <w:b w:val="0"/>
                <w:i w:val="0"/>
                <w:color w:val="000000"/>
                <w:sz w:val="9"/>
              </w:rPr>
              <w:t>2.26</w:t>
            </w:r>
          </w:p>
        </w:tc>
        <w:tc>
          <w:tcPr>
            <w:tcW w:w="540" w:type="dxa"/>
            <w:vAlign w:val="center"/>
          </w:tcPr>
          <w:p w14:paraId="28602777">
            <w:pPr>
              <w:jc w:val="left"/>
            </w:pPr>
            <w:r>
              <w:rPr>
                <w:rFonts w:ascii="宋体" w:hAnsi="宋体" w:eastAsia="宋体" w:cs="宋体"/>
                <w:b w:val="0"/>
                <w:i w:val="0"/>
                <w:color w:val="000000"/>
                <w:sz w:val="9"/>
              </w:rPr>
              <w:t>31006</w:t>
            </w:r>
          </w:p>
        </w:tc>
        <w:tc>
          <w:tcPr>
            <w:tcW w:w="1260" w:type="dxa"/>
            <w:vAlign w:val="center"/>
          </w:tcPr>
          <w:p w14:paraId="01A9D13F">
            <w:pPr>
              <w:jc w:val="left"/>
            </w:pPr>
            <w:r>
              <w:rPr>
                <w:rFonts w:ascii="宋体" w:hAnsi="宋体" w:eastAsia="宋体" w:cs="宋体"/>
                <w:b w:val="0"/>
                <w:i w:val="0"/>
                <w:color w:val="000000"/>
                <w:sz w:val="9"/>
              </w:rPr>
              <w:t xml:space="preserve">  大型修缮</w:t>
            </w:r>
          </w:p>
        </w:tc>
        <w:tc>
          <w:tcPr>
            <w:tcW w:w="786" w:type="dxa"/>
            <w:vAlign w:val="center"/>
          </w:tcPr>
          <w:p w14:paraId="2C34440F"/>
        </w:tc>
      </w:tr>
      <w:tr w14:paraId="5BADB7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87A085">
            <w:pPr>
              <w:jc w:val="left"/>
            </w:pPr>
            <w:r>
              <w:rPr>
                <w:rFonts w:ascii="宋体" w:hAnsi="宋体" w:eastAsia="宋体" w:cs="宋体"/>
                <w:b w:val="0"/>
                <w:i w:val="0"/>
                <w:color w:val="000000"/>
                <w:sz w:val="9"/>
              </w:rPr>
              <w:t>30113</w:t>
            </w:r>
          </w:p>
        </w:tc>
        <w:tc>
          <w:tcPr>
            <w:tcW w:w="1740" w:type="dxa"/>
            <w:vAlign w:val="center"/>
          </w:tcPr>
          <w:p w14:paraId="73BA8CF0">
            <w:pPr>
              <w:jc w:val="left"/>
            </w:pPr>
            <w:r>
              <w:rPr>
                <w:rFonts w:ascii="宋体" w:hAnsi="宋体" w:eastAsia="宋体" w:cs="宋体"/>
                <w:b w:val="0"/>
                <w:i w:val="0"/>
                <w:color w:val="000000"/>
                <w:sz w:val="9"/>
              </w:rPr>
              <w:t xml:space="preserve">  住房公积金</w:t>
            </w:r>
          </w:p>
        </w:tc>
        <w:tc>
          <w:tcPr>
            <w:tcW w:w="800" w:type="dxa"/>
            <w:vAlign w:val="center"/>
          </w:tcPr>
          <w:p w14:paraId="57D25917">
            <w:pPr>
              <w:jc w:val="right"/>
            </w:pPr>
            <w:r>
              <w:rPr>
                <w:rFonts w:ascii="宋体" w:hAnsi="宋体" w:eastAsia="宋体" w:cs="宋体"/>
                <w:b w:val="0"/>
                <w:i w:val="0"/>
                <w:color w:val="000000"/>
                <w:sz w:val="9"/>
              </w:rPr>
              <w:t>39.15</w:t>
            </w:r>
          </w:p>
        </w:tc>
        <w:tc>
          <w:tcPr>
            <w:tcW w:w="540" w:type="dxa"/>
            <w:vAlign w:val="center"/>
          </w:tcPr>
          <w:p w14:paraId="4D101BF9">
            <w:pPr>
              <w:jc w:val="left"/>
            </w:pPr>
            <w:r>
              <w:rPr>
                <w:rFonts w:ascii="宋体" w:hAnsi="宋体" w:eastAsia="宋体" w:cs="宋体"/>
                <w:b w:val="0"/>
                <w:i w:val="0"/>
                <w:color w:val="000000"/>
                <w:sz w:val="9"/>
              </w:rPr>
              <w:t>30212</w:t>
            </w:r>
          </w:p>
        </w:tc>
        <w:tc>
          <w:tcPr>
            <w:tcW w:w="1380" w:type="dxa"/>
            <w:vAlign w:val="center"/>
          </w:tcPr>
          <w:p w14:paraId="4AD3E3F0">
            <w:pPr>
              <w:jc w:val="left"/>
            </w:pPr>
            <w:r>
              <w:rPr>
                <w:rFonts w:ascii="宋体" w:hAnsi="宋体" w:eastAsia="宋体" w:cs="宋体"/>
                <w:b w:val="0"/>
                <w:i w:val="0"/>
                <w:color w:val="000000"/>
                <w:sz w:val="9"/>
              </w:rPr>
              <w:t xml:space="preserve">  因公出国（境）费用</w:t>
            </w:r>
          </w:p>
        </w:tc>
        <w:tc>
          <w:tcPr>
            <w:tcW w:w="820" w:type="dxa"/>
            <w:vAlign w:val="center"/>
          </w:tcPr>
          <w:p w14:paraId="2FA88A69"/>
        </w:tc>
        <w:tc>
          <w:tcPr>
            <w:tcW w:w="540" w:type="dxa"/>
            <w:vAlign w:val="center"/>
          </w:tcPr>
          <w:p w14:paraId="4C7E56AE">
            <w:pPr>
              <w:jc w:val="left"/>
            </w:pPr>
            <w:r>
              <w:rPr>
                <w:rFonts w:ascii="宋体" w:hAnsi="宋体" w:eastAsia="宋体" w:cs="宋体"/>
                <w:b w:val="0"/>
                <w:i w:val="0"/>
                <w:color w:val="000000"/>
                <w:sz w:val="9"/>
              </w:rPr>
              <w:t>31007</w:t>
            </w:r>
          </w:p>
        </w:tc>
        <w:tc>
          <w:tcPr>
            <w:tcW w:w="1260" w:type="dxa"/>
            <w:vAlign w:val="center"/>
          </w:tcPr>
          <w:p w14:paraId="073FAAB0">
            <w:pPr>
              <w:jc w:val="left"/>
            </w:pPr>
            <w:r>
              <w:rPr>
                <w:rFonts w:ascii="宋体" w:hAnsi="宋体" w:eastAsia="宋体" w:cs="宋体"/>
                <w:b w:val="0"/>
                <w:i w:val="0"/>
                <w:color w:val="000000"/>
                <w:sz w:val="9"/>
              </w:rPr>
              <w:t xml:space="preserve">  信息网络及软件购置更新</w:t>
            </w:r>
          </w:p>
        </w:tc>
        <w:tc>
          <w:tcPr>
            <w:tcW w:w="786" w:type="dxa"/>
            <w:vAlign w:val="center"/>
          </w:tcPr>
          <w:p w14:paraId="32C8D176"/>
        </w:tc>
      </w:tr>
      <w:tr w14:paraId="573E5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E6BDE3">
            <w:pPr>
              <w:jc w:val="left"/>
            </w:pPr>
            <w:r>
              <w:rPr>
                <w:rFonts w:ascii="宋体" w:hAnsi="宋体" w:eastAsia="宋体" w:cs="宋体"/>
                <w:b w:val="0"/>
                <w:i w:val="0"/>
                <w:color w:val="000000"/>
                <w:sz w:val="9"/>
              </w:rPr>
              <w:t>30114</w:t>
            </w:r>
          </w:p>
        </w:tc>
        <w:tc>
          <w:tcPr>
            <w:tcW w:w="1740" w:type="dxa"/>
            <w:vAlign w:val="center"/>
          </w:tcPr>
          <w:p w14:paraId="2A056D7F">
            <w:pPr>
              <w:jc w:val="left"/>
            </w:pPr>
            <w:r>
              <w:rPr>
                <w:rFonts w:ascii="宋体" w:hAnsi="宋体" w:eastAsia="宋体" w:cs="宋体"/>
                <w:b w:val="0"/>
                <w:i w:val="0"/>
                <w:color w:val="000000"/>
                <w:sz w:val="9"/>
              </w:rPr>
              <w:t xml:space="preserve">  医疗费</w:t>
            </w:r>
          </w:p>
        </w:tc>
        <w:tc>
          <w:tcPr>
            <w:tcW w:w="800" w:type="dxa"/>
            <w:vAlign w:val="center"/>
          </w:tcPr>
          <w:p w14:paraId="27FFBBE1"/>
        </w:tc>
        <w:tc>
          <w:tcPr>
            <w:tcW w:w="540" w:type="dxa"/>
            <w:vAlign w:val="center"/>
          </w:tcPr>
          <w:p w14:paraId="65C46904">
            <w:pPr>
              <w:jc w:val="left"/>
            </w:pPr>
            <w:r>
              <w:rPr>
                <w:rFonts w:ascii="宋体" w:hAnsi="宋体" w:eastAsia="宋体" w:cs="宋体"/>
                <w:b w:val="0"/>
                <w:i w:val="0"/>
                <w:color w:val="000000"/>
                <w:sz w:val="9"/>
              </w:rPr>
              <w:t>30213</w:t>
            </w:r>
          </w:p>
        </w:tc>
        <w:tc>
          <w:tcPr>
            <w:tcW w:w="1380" w:type="dxa"/>
            <w:vAlign w:val="center"/>
          </w:tcPr>
          <w:p w14:paraId="24C961F7">
            <w:pPr>
              <w:jc w:val="left"/>
            </w:pPr>
            <w:r>
              <w:rPr>
                <w:rFonts w:ascii="宋体" w:hAnsi="宋体" w:eastAsia="宋体" w:cs="宋体"/>
                <w:b w:val="0"/>
                <w:i w:val="0"/>
                <w:color w:val="000000"/>
                <w:sz w:val="9"/>
              </w:rPr>
              <w:t xml:space="preserve">  维修（护）费</w:t>
            </w:r>
          </w:p>
        </w:tc>
        <w:tc>
          <w:tcPr>
            <w:tcW w:w="820" w:type="dxa"/>
            <w:vAlign w:val="center"/>
          </w:tcPr>
          <w:p w14:paraId="2B0B1D80">
            <w:pPr>
              <w:jc w:val="right"/>
            </w:pPr>
            <w:r>
              <w:rPr>
                <w:rFonts w:ascii="宋体" w:hAnsi="宋体" w:eastAsia="宋体" w:cs="宋体"/>
                <w:b w:val="0"/>
                <w:i w:val="0"/>
                <w:color w:val="000000"/>
                <w:sz w:val="9"/>
              </w:rPr>
              <w:t>0.41</w:t>
            </w:r>
          </w:p>
        </w:tc>
        <w:tc>
          <w:tcPr>
            <w:tcW w:w="540" w:type="dxa"/>
            <w:vAlign w:val="center"/>
          </w:tcPr>
          <w:p w14:paraId="2A101171">
            <w:pPr>
              <w:jc w:val="left"/>
            </w:pPr>
            <w:r>
              <w:rPr>
                <w:rFonts w:ascii="宋体" w:hAnsi="宋体" w:eastAsia="宋体" w:cs="宋体"/>
                <w:b w:val="0"/>
                <w:i w:val="0"/>
                <w:color w:val="000000"/>
                <w:sz w:val="9"/>
              </w:rPr>
              <w:t>31008</w:t>
            </w:r>
          </w:p>
        </w:tc>
        <w:tc>
          <w:tcPr>
            <w:tcW w:w="1260" w:type="dxa"/>
            <w:vAlign w:val="center"/>
          </w:tcPr>
          <w:p w14:paraId="7E0EC855">
            <w:pPr>
              <w:jc w:val="left"/>
            </w:pPr>
            <w:r>
              <w:rPr>
                <w:rFonts w:ascii="宋体" w:hAnsi="宋体" w:eastAsia="宋体" w:cs="宋体"/>
                <w:b w:val="0"/>
                <w:i w:val="0"/>
                <w:color w:val="000000"/>
                <w:sz w:val="9"/>
              </w:rPr>
              <w:t xml:space="preserve">  物资储备</w:t>
            </w:r>
          </w:p>
        </w:tc>
        <w:tc>
          <w:tcPr>
            <w:tcW w:w="786" w:type="dxa"/>
            <w:vAlign w:val="center"/>
          </w:tcPr>
          <w:p w14:paraId="0517A3AB"/>
        </w:tc>
      </w:tr>
      <w:tr w14:paraId="1EB64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5C4F60">
            <w:pPr>
              <w:jc w:val="left"/>
            </w:pPr>
            <w:r>
              <w:rPr>
                <w:rFonts w:ascii="宋体" w:hAnsi="宋体" w:eastAsia="宋体" w:cs="宋体"/>
                <w:b w:val="0"/>
                <w:i w:val="0"/>
                <w:color w:val="000000"/>
                <w:sz w:val="9"/>
              </w:rPr>
              <w:t>30199</w:t>
            </w:r>
          </w:p>
        </w:tc>
        <w:tc>
          <w:tcPr>
            <w:tcW w:w="1740" w:type="dxa"/>
            <w:vAlign w:val="center"/>
          </w:tcPr>
          <w:p w14:paraId="685472E0">
            <w:pPr>
              <w:jc w:val="left"/>
            </w:pPr>
            <w:r>
              <w:rPr>
                <w:rFonts w:ascii="宋体" w:hAnsi="宋体" w:eastAsia="宋体" w:cs="宋体"/>
                <w:b w:val="0"/>
                <w:i w:val="0"/>
                <w:color w:val="000000"/>
                <w:sz w:val="9"/>
              </w:rPr>
              <w:t xml:space="preserve">  其他工资福利支出</w:t>
            </w:r>
          </w:p>
        </w:tc>
        <w:tc>
          <w:tcPr>
            <w:tcW w:w="800" w:type="dxa"/>
            <w:vAlign w:val="center"/>
          </w:tcPr>
          <w:p w14:paraId="63E6ADCF"/>
        </w:tc>
        <w:tc>
          <w:tcPr>
            <w:tcW w:w="540" w:type="dxa"/>
            <w:vAlign w:val="center"/>
          </w:tcPr>
          <w:p w14:paraId="773EAF55">
            <w:pPr>
              <w:jc w:val="left"/>
            </w:pPr>
            <w:r>
              <w:rPr>
                <w:rFonts w:ascii="宋体" w:hAnsi="宋体" w:eastAsia="宋体" w:cs="宋体"/>
                <w:b w:val="0"/>
                <w:i w:val="0"/>
                <w:color w:val="000000"/>
                <w:sz w:val="9"/>
              </w:rPr>
              <w:t>30214</w:t>
            </w:r>
          </w:p>
        </w:tc>
        <w:tc>
          <w:tcPr>
            <w:tcW w:w="1380" w:type="dxa"/>
            <w:vAlign w:val="center"/>
          </w:tcPr>
          <w:p w14:paraId="782C8CCD">
            <w:pPr>
              <w:jc w:val="left"/>
            </w:pPr>
            <w:r>
              <w:rPr>
                <w:rFonts w:ascii="宋体" w:hAnsi="宋体" w:eastAsia="宋体" w:cs="宋体"/>
                <w:b w:val="0"/>
                <w:i w:val="0"/>
                <w:color w:val="000000"/>
                <w:sz w:val="9"/>
              </w:rPr>
              <w:t xml:space="preserve">  租赁费</w:t>
            </w:r>
          </w:p>
        </w:tc>
        <w:tc>
          <w:tcPr>
            <w:tcW w:w="820" w:type="dxa"/>
            <w:vAlign w:val="center"/>
          </w:tcPr>
          <w:p w14:paraId="7731E84D"/>
        </w:tc>
        <w:tc>
          <w:tcPr>
            <w:tcW w:w="540" w:type="dxa"/>
            <w:vAlign w:val="center"/>
          </w:tcPr>
          <w:p w14:paraId="026704CC">
            <w:pPr>
              <w:jc w:val="left"/>
            </w:pPr>
            <w:r>
              <w:rPr>
                <w:rFonts w:ascii="宋体" w:hAnsi="宋体" w:eastAsia="宋体" w:cs="宋体"/>
                <w:b w:val="0"/>
                <w:i w:val="0"/>
                <w:color w:val="000000"/>
                <w:sz w:val="9"/>
              </w:rPr>
              <w:t>31009</w:t>
            </w:r>
          </w:p>
        </w:tc>
        <w:tc>
          <w:tcPr>
            <w:tcW w:w="1260" w:type="dxa"/>
            <w:vAlign w:val="center"/>
          </w:tcPr>
          <w:p w14:paraId="7F4FC996">
            <w:pPr>
              <w:jc w:val="left"/>
            </w:pPr>
            <w:r>
              <w:rPr>
                <w:rFonts w:ascii="宋体" w:hAnsi="宋体" w:eastAsia="宋体" w:cs="宋体"/>
                <w:b w:val="0"/>
                <w:i w:val="0"/>
                <w:color w:val="000000"/>
                <w:sz w:val="9"/>
              </w:rPr>
              <w:t xml:space="preserve">  土地补偿</w:t>
            </w:r>
          </w:p>
        </w:tc>
        <w:tc>
          <w:tcPr>
            <w:tcW w:w="786" w:type="dxa"/>
            <w:vAlign w:val="center"/>
          </w:tcPr>
          <w:p w14:paraId="04B8B513"/>
        </w:tc>
      </w:tr>
      <w:tr w14:paraId="51E36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0E4BE6">
            <w:pPr>
              <w:jc w:val="left"/>
            </w:pPr>
            <w:r>
              <w:rPr>
                <w:rFonts w:ascii="宋体" w:hAnsi="宋体" w:eastAsia="宋体" w:cs="宋体"/>
                <w:b/>
                <w:i w:val="0"/>
                <w:color w:val="000000"/>
                <w:sz w:val="9"/>
              </w:rPr>
              <w:t>303</w:t>
            </w:r>
          </w:p>
        </w:tc>
        <w:tc>
          <w:tcPr>
            <w:tcW w:w="1740" w:type="dxa"/>
            <w:vAlign w:val="center"/>
          </w:tcPr>
          <w:p w14:paraId="51ADBB69">
            <w:pPr>
              <w:jc w:val="left"/>
            </w:pPr>
            <w:r>
              <w:rPr>
                <w:rFonts w:ascii="宋体" w:hAnsi="宋体" w:eastAsia="宋体" w:cs="宋体"/>
                <w:b/>
                <w:i w:val="0"/>
                <w:color w:val="000000"/>
                <w:sz w:val="9"/>
              </w:rPr>
              <w:t>对个人和家庭的补助</w:t>
            </w:r>
          </w:p>
        </w:tc>
        <w:tc>
          <w:tcPr>
            <w:tcW w:w="800" w:type="dxa"/>
            <w:vAlign w:val="center"/>
          </w:tcPr>
          <w:p w14:paraId="223C8366">
            <w:pPr>
              <w:jc w:val="right"/>
            </w:pPr>
            <w:r>
              <w:rPr>
                <w:rFonts w:ascii="宋体" w:hAnsi="宋体" w:eastAsia="宋体" w:cs="宋体"/>
                <w:b w:val="0"/>
                <w:i w:val="0"/>
                <w:color w:val="000000"/>
                <w:sz w:val="9"/>
              </w:rPr>
              <w:t>81.99</w:t>
            </w:r>
          </w:p>
        </w:tc>
        <w:tc>
          <w:tcPr>
            <w:tcW w:w="540" w:type="dxa"/>
            <w:vAlign w:val="center"/>
          </w:tcPr>
          <w:p w14:paraId="7DC1A0D9">
            <w:pPr>
              <w:jc w:val="left"/>
            </w:pPr>
            <w:r>
              <w:rPr>
                <w:rFonts w:ascii="宋体" w:hAnsi="宋体" w:eastAsia="宋体" w:cs="宋体"/>
                <w:b w:val="0"/>
                <w:i w:val="0"/>
                <w:color w:val="000000"/>
                <w:sz w:val="9"/>
              </w:rPr>
              <w:t>30215</w:t>
            </w:r>
          </w:p>
        </w:tc>
        <w:tc>
          <w:tcPr>
            <w:tcW w:w="1380" w:type="dxa"/>
            <w:vAlign w:val="center"/>
          </w:tcPr>
          <w:p w14:paraId="365E67E4">
            <w:pPr>
              <w:jc w:val="left"/>
            </w:pPr>
            <w:r>
              <w:rPr>
                <w:rFonts w:ascii="宋体" w:hAnsi="宋体" w:eastAsia="宋体" w:cs="宋体"/>
                <w:b w:val="0"/>
                <w:i w:val="0"/>
                <w:color w:val="000000"/>
                <w:sz w:val="9"/>
              </w:rPr>
              <w:t xml:space="preserve">  会议费</w:t>
            </w:r>
          </w:p>
        </w:tc>
        <w:tc>
          <w:tcPr>
            <w:tcW w:w="820" w:type="dxa"/>
            <w:vAlign w:val="center"/>
          </w:tcPr>
          <w:p w14:paraId="5FF1AD12">
            <w:pPr>
              <w:jc w:val="right"/>
            </w:pPr>
            <w:r>
              <w:rPr>
                <w:rFonts w:ascii="宋体" w:hAnsi="宋体" w:eastAsia="宋体" w:cs="宋体"/>
                <w:b w:val="0"/>
                <w:i w:val="0"/>
                <w:color w:val="000000"/>
                <w:sz w:val="9"/>
              </w:rPr>
              <w:t>1.95</w:t>
            </w:r>
          </w:p>
        </w:tc>
        <w:tc>
          <w:tcPr>
            <w:tcW w:w="540" w:type="dxa"/>
            <w:vAlign w:val="center"/>
          </w:tcPr>
          <w:p w14:paraId="0AFCE432">
            <w:pPr>
              <w:jc w:val="left"/>
            </w:pPr>
            <w:r>
              <w:rPr>
                <w:rFonts w:ascii="宋体" w:hAnsi="宋体" w:eastAsia="宋体" w:cs="宋体"/>
                <w:b w:val="0"/>
                <w:i w:val="0"/>
                <w:color w:val="000000"/>
                <w:sz w:val="9"/>
              </w:rPr>
              <w:t>31010</w:t>
            </w:r>
          </w:p>
        </w:tc>
        <w:tc>
          <w:tcPr>
            <w:tcW w:w="1260" w:type="dxa"/>
            <w:vAlign w:val="center"/>
          </w:tcPr>
          <w:p w14:paraId="2490787A">
            <w:pPr>
              <w:jc w:val="left"/>
            </w:pPr>
            <w:r>
              <w:rPr>
                <w:rFonts w:ascii="宋体" w:hAnsi="宋体" w:eastAsia="宋体" w:cs="宋体"/>
                <w:b w:val="0"/>
                <w:i w:val="0"/>
                <w:color w:val="000000"/>
                <w:sz w:val="9"/>
              </w:rPr>
              <w:t xml:space="preserve">  安置补助</w:t>
            </w:r>
          </w:p>
        </w:tc>
        <w:tc>
          <w:tcPr>
            <w:tcW w:w="786" w:type="dxa"/>
            <w:vAlign w:val="center"/>
          </w:tcPr>
          <w:p w14:paraId="75972D1E"/>
        </w:tc>
      </w:tr>
      <w:tr w14:paraId="4EF02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3E7526">
            <w:pPr>
              <w:jc w:val="left"/>
            </w:pPr>
            <w:r>
              <w:rPr>
                <w:rFonts w:ascii="宋体" w:hAnsi="宋体" w:eastAsia="宋体" w:cs="宋体"/>
                <w:b w:val="0"/>
                <w:i w:val="0"/>
                <w:color w:val="000000"/>
                <w:sz w:val="9"/>
              </w:rPr>
              <w:t>30301</w:t>
            </w:r>
          </w:p>
        </w:tc>
        <w:tc>
          <w:tcPr>
            <w:tcW w:w="1740" w:type="dxa"/>
            <w:vAlign w:val="center"/>
          </w:tcPr>
          <w:p w14:paraId="66721798">
            <w:pPr>
              <w:jc w:val="left"/>
            </w:pPr>
            <w:r>
              <w:rPr>
                <w:rFonts w:ascii="宋体" w:hAnsi="宋体" w:eastAsia="宋体" w:cs="宋体"/>
                <w:b w:val="0"/>
                <w:i w:val="0"/>
                <w:color w:val="000000"/>
                <w:sz w:val="9"/>
              </w:rPr>
              <w:t xml:space="preserve">  离休费</w:t>
            </w:r>
          </w:p>
        </w:tc>
        <w:tc>
          <w:tcPr>
            <w:tcW w:w="800" w:type="dxa"/>
            <w:vAlign w:val="center"/>
          </w:tcPr>
          <w:p w14:paraId="4A0F9D4B"/>
        </w:tc>
        <w:tc>
          <w:tcPr>
            <w:tcW w:w="540" w:type="dxa"/>
            <w:vAlign w:val="center"/>
          </w:tcPr>
          <w:p w14:paraId="66AB5C3C">
            <w:pPr>
              <w:jc w:val="left"/>
            </w:pPr>
            <w:r>
              <w:rPr>
                <w:rFonts w:ascii="宋体" w:hAnsi="宋体" w:eastAsia="宋体" w:cs="宋体"/>
                <w:b w:val="0"/>
                <w:i w:val="0"/>
                <w:color w:val="000000"/>
                <w:sz w:val="9"/>
              </w:rPr>
              <w:t>30216</w:t>
            </w:r>
          </w:p>
        </w:tc>
        <w:tc>
          <w:tcPr>
            <w:tcW w:w="1380" w:type="dxa"/>
            <w:vAlign w:val="center"/>
          </w:tcPr>
          <w:p w14:paraId="0207E5F7">
            <w:pPr>
              <w:jc w:val="left"/>
            </w:pPr>
            <w:r>
              <w:rPr>
                <w:rFonts w:ascii="宋体" w:hAnsi="宋体" w:eastAsia="宋体" w:cs="宋体"/>
                <w:b w:val="0"/>
                <w:i w:val="0"/>
                <w:color w:val="000000"/>
                <w:sz w:val="9"/>
              </w:rPr>
              <w:t xml:space="preserve">  培训费</w:t>
            </w:r>
          </w:p>
        </w:tc>
        <w:tc>
          <w:tcPr>
            <w:tcW w:w="820" w:type="dxa"/>
            <w:vAlign w:val="center"/>
          </w:tcPr>
          <w:p w14:paraId="4B7C3B02"/>
        </w:tc>
        <w:tc>
          <w:tcPr>
            <w:tcW w:w="540" w:type="dxa"/>
            <w:vAlign w:val="center"/>
          </w:tcPr>
          <w:p w14:paraId="78D1FCE6">
            <w:pPr>
              <w:jc w:val="left"/>
            </w:pPr>
            <w:r>
              <w:rPr>
                <w:rFonts w:ascii="宋体" w:hAnsi="宋体" w:eastAsia="宋体" w:cs="宋体"/>
                <w:b w:val="0"/>
                <w:i w:val="0"/>
                <w:color w:val="000000"/>
                <w:sz w:val="9"/>
              </w:rPr>
              <w:t>310111</w:t>
            </w:r>
          </w:p>
        </w:tc>
        <w:tc>
          <w:tcPr>
            <w:tcW w:w="1260" w:type="dxa"/>
            <w:vAlign w:val="center"/>
          </w:tcPr>
          <w:p w14:paraId="426032F8">
            <w:pPr>
              <w:jc w:val="left"/>
            </w:pPr>
            <w:r>
              <w:rPr>
                <w:rFonts w:ascii="宋体" w:hAnsi="宋体" w:eastAsia="宋体" w:cs="宋体"/>
                <w:b w:val="0"/>
                <w:i w:val="0"/>
                <w:color w:val="000000"/>
                <w:sz w:val="9"/>
              </w:rPr>
              <w:t xml:space="preserve">  地上附着物和青苗补偿</w:t>
            </w:r>
          </w:p>
        </w:tc>
        <w:tc>
          <w:tcPr>
            <w:tcW w:w="786" w:type="dxa"/>
            <w:vAlign w:val="center"/>
          </w:tcPr>
          <w:p w14:paraId="756185AD"/>
        </w:tc>
      </w:tr>
      <w:tr w14:paraId="7AD3B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851EF4">
            <w:pPr>
              <w:jc w:val="left"/>
            </w:pPr>
            <w:r>
              <w:rPr>
                <w:rFonts w:ascii="宋体" w:hAnsi="宋体" w:eastAsia="宋体" w:cs="宋体"/>
                <w:b w:val="0"/>
                <w:i w:val="0"/>
                <w:color w:val="000000"/>
                <w:sz w:val="9"/>
              </w:rPr>
              <w:t>30302</w:t>
            </w:r>
          </w:p>
        </w:tc>
        <w:tc>
          <w:tcPr>
            <w:tcW w:w="1740" w:type="dxa"/>
            <w:vAlign w:val="center"/>
          </w:tcPr>
          <w:p w14:paraId="75985D2D">
            <w:pPr>
              <w:jc w:val="left"/>
            </w:pPr>
            <w:r>
              <w:rPr>
                <w:rFonts w:ascii="宋体" w:hAnsi="宋体" w:eastAsia="宋体" w:cs="宋体"/>
                <w:b w:val="0"/>
                <w:i w:val="0"/>
                <w:color w:val="000000"/>
                <w:sz w:val="9"/>
              </w:rPr>
              <w:t xml:space="preserve">  退休费</w:t>
            </w:r>
          </w:p>
        </w:tc>
        <w:tc>
          <w:tcPr>
            <w:tcW w:w="800" w:type="dxa"/>
            <w:vAlign w:val="center"/>
          </w:tcPr>
          <w:p w14:paraId="1004668D"/>
        </w:tc>
        <w:tc>
          <w:tcPr>
            <w:tcW w:w="540" w:type="dxa"/>
            <w:vAlign w:val="center"/>
          </w:tcPr>
          <w:p w14:paraId="2E0F201E">
            <w:pPr>
              <w:jc w:val="left"/>
            </w:pPr>
            <w:r>
              <w:rPr>
                <w:rFonts w:ascii="宋体" w:hAnsi="宋体" w:eastAsia="宋体" w:cs="宋体"/>
                <w:b w:val="0"/>
                <w:i w:val="0"/>
                <w:color w:val="000000"/>
                <w:sz w:val="9"/>
              </w:rPr>
              <w:t>30217</w:t>
            </w:r>
          </w:p>
        </w:tc>
        <w:tc>
          <w:tcPr>
            <w:tcW w:w="1380" w:type="dxa"/>
            <w:vAlign w:val="center"/>
          </w:tcPr>
          <w:p w14:paraId="02B867BC">
            <w:pPr>
              <w:jc w:val="left"/>
            </w:pPr>
            <w:r>
              <w:rPr>
                <w:rFonts w:ascii="宋体" w:hAnsi="宋体" w:eastAsia="宋体" w:cs="宋体"/>
                <w:b w:val="0"/>
                <w:i w:val="0"/>
                <w:color w:val="000000"/>
                <w:sz w:val="9"/>
              </w:rPr>
              <w:t xml:space="preserve">  公务接待费</w:t>
            </w:r>
          </w:p>
        </w:tc>
        <w:tc>
          <w:tcPr>
            <w:tcW w:w="820" w:type="dxa"/>
            <w:vAlign w:val="center"/>
          </w:tcPr>
          <w:p w14:paraId="2B08C255">
            <w:pPr>
              <w:jc w:val="right"/>
            </w:pPr>
            <w:r>
              <w:rPr>
                <w:rFonts w:ascii="宋体" w:hAnsi="宋体" w:eastAsia="宋体" w:cs="宋体"/>
                <w:b w:val="0"/>
                <w:i w:val="0"/>
                <w:color w:val="000000"/>
                <w:sz w:val="9"/>
              </w:rPr>
              <w:t>17.15</w:t>
            </w:r>
          </w:p>
        </w:tc>
        <w:tc>
          <w:tcPr>
            <w:tcW w:w="540" w:type="dxa"/>
            <w:vAlign w:val="center"/>
          </w:tcPr>
          <w:p w14:paraId="43EAA827">
            <w:pPr>
              <w:jc w:val="left"/>
            </w:pPr>
            <w:r>
              <w:rPr>
                <w:rFonts w:ascii="宋体" w:hAnsi="宋体" w:eastAsia="宋体" w:cs="宋体"/>
                <w:b w:val="0"/>
                <w:i w:val="0"/>
                <w:color w:val="000000"/>
                <w:sz w:val="9"/>
              </w:rPr>
              <w:t>31012</w:t>
            </w:r>
          </w:p>
        </w:tc>
        <w:tc>
          <w:tcPr>
            <w:tcW w:w="1260" w:type="dxa"/>
            <w:vAlign w:val="center"/>
          </w:tcPr>
          <w:p w14:paraId="0F266CF6">
            <w:pPr>
              <w:jc w:val="left"/>
            </w:pPr>
            <w:r>
              <w:rPr>
                <w:rFonts w:ascii="宋体" w:hAnsi="宋体" w:eastAsia="宋体" w:cs="宋体"/>
                <w:b w:val="0"/>
                <w:i w:val="0"/>
                <w:color w:val="000000"/>
                <w:sz w:val="9"/>
              </w:rPr>
              <w:t xml:space="preserve">  拆迁补偿</w:t>
            </w:r>
          </w:p>
        </w:tc>
        <w:tc>
          <w:tcPr>
            <w:tcW w:w="786" w:type="dxa"/>
            <w:vAlign w:val="center"/>
          </w:tcPr>
          <w:p w14:paraId="7E8398DC"/>
        </w:tc>
      </w:tr>
      <w:tr w14:paraId="0365EB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5C5F44">
            <w:pPr>
              <w:jc w:val="left"/>
            </w:pPr>
            <w:r>
              <w:rPr>
                <w:rFonts w:ascii="宋体" w:hAnsi="宋体" w:eastAsia="宋体" w:cs="宋体"/>
                <w:b w:val="0"/>
                <w:i w:val="0"/>
                <w:color w:val="000000"/>
                <w:sz w:val="9"/>
              </w:rPr>
              <w:t>30303</w:t>
            </w:r>
          </w:p>
        </w:tc>
        <w:tc>
          <w:tcPr>
            <w:tcW w:w="1740" w:type="dxa"/>
            <w:vAlign w:val="center"/>
          </w:tcPr>
          <w:p w14:paraId="1F9DD4CA">
            <w:pPr>
              <w:jc w:val="left"/>
            </w:pPr>
            <w:r>
              <w:rPr>
                <w:rFonts w:ascii="宋体" w:hAnsi="宋体" w:eastAsia="宋体" w:cs="宋体"/>
                <w:b w:val="0"/>
                <w:i w:val="0"/>
                <w:color w:val="000000"/>
                <w:sz w:val="9"/>
              </w:rPr>
              <w:t xml:space="preserve">  退职（役）费</w:t>
            </w:r>
          </w:p>
        </w:tc>
        <w:tc>
          <w:tcPr>
            <w:tcW w:w="800" w:type="dxa"/>
            <w:vAlign w:val="center"/>
          </w:tcPr>
          <w:p w14:paraId="48773888"/>
        </w:tc>
        <w:tc>
          <w:tcPr>
            <w:tcW w:w="540" w:type="dxa"/>
            <w:vAlign w:val="center"/>
          </w:tcPr>
          <w:p w14:paraId="6E854C05">
            <w:pPr>
              <w:jc w:val="left"/>
            </w:pPr>
            <w:r>
              <w:rPr>
                <w:rFonts w:ascii="宋体" w:hAnsi="宋体" w:eastAsia="宋体" w:cs="宋体"/>
                <w:b w:val="0"/>
                <w:i w:val="0"/>
                <w:color w:val="000000"/>
                <w:sz w:val="9"/>
              </w:rPr>
              <w:t>30218</w:t>
            </w:r>
          </w:p>
        </w:tc>
        <w:tc>
          <w:tcPr>
            <w:tcW w:w="1380" w:type="dxa"/>
            <w:vAlign w:val="center"/>
          </w:tcPr>
          <w:p w14:paraId="08087E64">
            <w:pPr>
              <w:jc w:val="left"/>
            </w:pPr>
            <w:r>
              <w:rPr>
                <w:rFonts w:ascii="宋体" w:hAnsi="宋体" w:eastAsia="宋体" w:cs="宋体"/>
                <w:b w:val="0"/>
                <w:i w:val="0"/>
                <w:color w:val="000000"/>
                <w:sz w:val="9"/>
              </w:rPr>
              <w:t xml:space="preserve">  专用材料费</w:t>
            </w:r>
          </w:p>
        </w:tc>
        <w:tc>
          <w:tcPr>
            <w:tcW w:w="820" w:type="dxa"/>
            <w:vAlign w:val="center"/>
          </w:tcPr>
          <w:p w14:paraId="55D640DE">
            <w:pPr>
              <w:jc w:val="right"/>
            </w:pPr>
            <w:r>
              <w:rPr>
                <w:rFonts w:ascii="宋体" w:hAnsi="宋体" w:eastAsia="宋体" w:cs="宋体"/>
                <w:b w:val="0"/>
                <w:i w:val="0"/>
                <w:color w:val="000000"/>
                <w:sz w:val="9"/>
              </w:rPr>
              <w:t>0.06</w:t>
            </w:r>
          </w:p>
        </w:tc>
        <w:tc>
          <w:tcPr>
            <w:tcW w:w="540" w:type="dxa"/>
            <w:vAlign w:val="center"/>
          </w:tcPr>
          <w:p w14:paraId="3CA0E52B">
            <w:pPr>
              <w:jc w:val="left"/>
            </w:pPr>
            <w:r>
              <w:rPr>
                <w:rFonts w:ascii="宋体" w:hAnsi="宋体" w:eastAsia="宋体" w:cs="宋体"/>
                <w:b w:val="0"/>
                <w:i w:val="0"/>
                <w:color w:val="000000"/>
                <w:sz w:val="9"/>
              </w:rPr>
              <w:t>31013</w:t>
            </w:r>
          </w:p>
        </w:tc>
        <w:tc>
          <w:tcPr>
            <w:tcW w:w="1260" w:type="dxa"/>
            <w:vAlign w:val="center"/>
          </w:tcPr>
          <w:p w14:paraId="7931E794">
            <w:pPr>
              <w:jc w:val="left"/>
            </w:pPr>
            <w:r>
              <w:rPr>
                <w:rFonts w:ascii="宋体" w:hAnsi="宋体" w:eastAsia="宋体" w:cs="宋体"/>
                <w:b w:val="0"/>
                <w:i w:val="0"/>
                <w:color w:val="000000"/>
                <w:sz w:val="9"/>
              </w:rPr>
              <w:t xml:space="preserve">  公务用车购置</w:t>
            </w:r>
          </w:p>
        </w:tc>
        <w:tc>
          <w:tcPr>
            <w:tcW w:w="786" w:type="dxa"/>
            <w:vAlign w:val="center"/>
          </w:tcPr>
          <w:p w14:paraId="2F2D2070"/>
        </w:tc>
      </w:tr>
      <w:tr w14:paraId="4E9D3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AF754D">
            <w:pPr>
              <w:jc w:val="left"/>
            </w:pPr>
            <w:r>
              <w:rPr>
                <w:rFonts w:ascii="宋体" w:hAnsi="宋体" w:eastAsia="宋体" w:cs="宋体"/>
                <w:b w:val="0"/>
                <w:i w:val="0"/>
                <w:color w:val="000000"/>
                <w:sz w:val="9"/>
              </w:rPr>
              <w:t>30304</w:t>
            </w:r>
          </w:p>
        </w:tc>
        <w:tc>
          <w:tcPr>
            <w:tcW w:w="1740" w:type="dxa"/>
            <w:vAlign w:val="center"/>
          </w:tcPr>
          <w:p w14:paraId="163C4B72">
            <w:pPr>
              <w:jc w:val="left"/>
            </w:pPr>
            <w:r>
              <w:rPr>
                <w:rFonts w:ascii="宋体" w:hAnsi="宋体" w:eastAsia="宋体" w:cs="宋体"/>
                <w:b w:val="0"/>
                <w:i w:val="0"/>
                <w:color w:val="000000"/>
                <w:sz w:val="9"/>
              </w:rPr>
              <w:t xml:space="preserve">  抚恤金</w:t>
            </w:r>
          </w:p>
        </w:tc>
        <w:tc>
          <w:tcPr>
            <w:tcW w:w="800" w:type="dxa"/>
            <w:vAlign w:val="center"/>
          </w:tcPr>
          <w:p w14:paraId="07AD4697"/>
        </w:tc>
        <w:tc>
          <w:tcPr>
            <w:tcW w:w="540" w:type="dxa"/>
            <w:vAlign w:val="center"/>
          </w:tcPr>
          <w:p w14:paraId="74171D91">
            <w:pPr>
              <w:jc w:val="left"/>
            </w:pPr>
            <w:r>
              <w:rPr>
                <w:rFonts w:ascii="宋体" w:hAnsi="宋体" w:eastAsia="宋体" w:cs="宋体"/>
                <w:b w:val="0"/>
                <w:i w:val="0"/>
                <w:color w:val="000000"/>
                <w:sz w:val="9"/>
              </w:rPr>
              <w:t>30224</w:t>
            </w:r>
          </w:p>
        </w:tc>
        <w:tc>
          <w:tcPr>
            <w:tcW w:w="1380" w:type="dxa"/>
            <w:vAlign w:val="center"/>
          </w:tcPr>
          <w:p w14:paraId="3E881A95">
            <w:pPr>
              <w:jc w:val="left"/>
            </w:pPr>
            <w:r>
              <w:rPr>
                <w:rFonts w:ascii="宋体" w:hAnsi="宋体" w:eastAsia="宋体" w:cs="宋体"/>
                <w:b w:val="0"/>
                <w:i w:val="0"/>
                <w:color w:val="000000"/>
                <w:sz w:val="9"/>
              </w:rPr>
              <w:t xml:space="preserve">  被装购置费</w:t>
            </w:r>
          </w:p>
        </w:tc>
        <w:tc>
          <w:tcPr>
            <w:tcW w:w="820" w:type="dxa"/>
            <w:vAlign w:val="center"/>
          </w:tcPr>
          <w:p w14:paraId="6BDBBA29"/>
        </w:tc>
        <w:tc>
          <w:tcPr>
            <w:tcW w:w="540" w:type="dxa"/>
            <w:vAlign w:val="center"/>
          </w:tcPr>
          <w:p w14:paraId="2ED7B309">
            <w:pPr>
              <w:jc w:val="left"/>
            </w:pPr>
            <w:r>
              <w:rPr>
                <w:rFonts w:ascii="宋体" w:hAnsi="宋体" w:eastAsia="宋体" w:cs="宋体"/>
                <w:b w:val="0"/>
                <w:i w:val="0"/>
                <w:color w:val="000000"/>
                <w:sz w:val="9"/>
              </w:rPr>
              <w:t>31019</w:t>
            </w:r>
          </w:p>
        </w:tc>
        <w:tc>
          <w:tcPr>
            <w:tcW w:w="1260" w:type="dxa"/>
            <w:vAlign w:val="center"/>
          </w:tcPr>
          <w:p w14:paraId="75E4B285">
            <w:pPr>
              <w:jc w:val="left"/>
            </w:pPr>
            <w:r>
              <w:rPr>
                <w:rFonts w:ascii="宋体" w:hAnsi="宋体" w:eastAsia="宋体" w:cs="宋体"/>
                <w:b w:val="0"/>
                <w:i w:val="0"/>
                <w:color w:val="000000"/>
                <w:sz w:val="9"/>
              </w:rPr>
              <w:t xml:space="preserve">  其他交通工具购置</w:t>
            </w:r>
          </w:p>
        </w:tc>
        <w:tc>
          <w:tcPr>
            <w:tcW w:w="786" w:type="dxa"/>
            <w:vAlign w:val="center"/>
          </w:tcPr>
          <w:p w14:paraId="35AF03B2"/>
        </w:tc>
      </w:tr>
      <w:tr w14:paraId="1BA318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A78E8C">
            <w:pPr>
              <w:jc w:val="left"/>
            </w:pPr>
            <w:r>
              <w:rPr>
                <w:rFonts w:ascii="宋体" w:hAnsi="宋体" w:eastAsia="宋体" w:cs="宋体"/>
                <w:b w:val="0"/>
                <w:i w:val="0"/>
                <w:color w:val="000000"/>
                <w:sz w:val="9"/>
              </w:rPr>
              <w:t>30305</w:t>
            </w:r>
          </w:p>
        </w:tc>
        <w:tc>
          <w:tcPr>
            <w:tcW w:w="1740" w:type="dxa"/>
            <w:vAlign w:val="center"/>
          </w:tcPr>
          <w:p w14:paraId="54C3638E">
            <w:pPr>
              <w:jc w:val="left"/>
            </w:pPr>
            <w:r>
              <w:rPr>
                <w:rFonts w:ascii="宋体" w:hAnsi="宋体" w:eastAsia="宋体" w:cs="宋体"/>
                <w:b w:val="0"/>
                <w:i w:val="0"/>
                <w:color w:val="000000"/>
                <w:sz w:val="9"/>
              </w:rPr>
              <w:t xml:space="preserve">  生活补贴</w:t>
            </w:r>
          </w:p>
        </w:tc>
        <w:tc>
          <w:tcPr>
            <w:tcW w:w="800" w:type="dxa"/>
            <w:vAlign w:val="center"/>
          </w:tcPr>
          <w:p w14:paraId="3081584A">
            <w:pPr>
              <w:jc w:val="right"/>
            </w:pPr>
            <w:r>
              <w:rPr>
                <w:rFonts w:ascii="宋体" w:hAnsi="宋体" w:eastAsia="宋体" w:cs="宋体"/>
                <w:b w:val="0"/>
                <w:i w:val="0"/>
                <w:color w:val="000000"/>
                <w:sz w:val="9"/>
              </w:rPr>
              <w:t>75.62</w:t>
            </w:r>
          </w:p>
        </w:tc>
        <w:tc>
          <w:tcPr>
            <w:tcW w:w="540" w:type="dxa"/>
            <w:vAlign w:val="center"/>
          </w:tcPr>
          <w:p w14:paraId="1AF84D9C">
            <w:pPr>
              <w:jc w:val="left"/>
            </w:pPr>
            <w:r>
              <w:rPr>
                <w:rFonts w:ascii="宋体" w:hAnsi="宋体" w:eastAsia="宋体" w:cs="宋体"/>
                <w:b w:val="0"/>
                <w:i w:val="0"/>
                <w:color w:val="000000"/>
                <w:sz w:val="9"/>
              </w:rPr>
              <w:t>30225</w:t>
            </w:r>
          </w:p>
        </w:tc>
        <w:tc>
          <w:tcPr>
            <w:tcW w:w="1380" w:type="dxa"/>
            <w:vAlign w:val="center"/>
          </w:tcPr>
          <w:p w14:paraId="4AC8594E">
            <w:pPr>
              <w:jc w:val="left"/>
            </w:pPr>
            <w:r>
              <w:rPr>
                <w:rFonts w:ascii="宋体" w:hAnsi="宋体" w:eastAsia="宋体" w:cs="宋体"/>
                <w:b w:val="0"/>
                <w:i w:val="0"/>
                <w:color w:val="000000"/>
                <w:sz w:val="9"/>
              </w:rPr>
              <w:t xml:space="preserve">  专用燃料费</w:t>
            </w:r>
          </w:p>
        </w:tc>
        <w:tc>
          <w:tcPr>
            <w:tcW w:w="820" w:type="dxa"/>
            <w:vAlign w:val="center"/>
          </w:tcPr>
          <w:p w14:paraId="1B659FD0"/>
        </w:tc>
        <w:tc>
          <w:tcPr>
            <w:tcW w:w="540" w:type="dxa"/>
            <w:vAlign w:val="center"/>
          </w:tcPr>
          <w:p w14:paraId="6916C997">
            <w:pPr>
              <w:jc w:val="left"/>
            </w:pPr>
            <w:r>
              <w:rPr>
                <w:rFonts w:ascii="宋体" w:hAnsi="宋体" w:eastAsia="宋体" w:cs="宋体"/>
                <w:b w:val="0"/>
                <w:i w:val="0"/>
                <w:color w:val="000000"/>
                <w:sz w:val="9"/>
              </w:rPr>
              <w:t>31021</w:t>
            </w:r>
          </w:p>
        </w:tc>
        <w:tc>
          <w:tcPr>
            <w:tcW w:w="1260" w:type="dxa"/>
            <w:vAlign w:val="center"/>
          </w:tcPr>
          <w:p w14:paraId="527520F7">
            <w:pPr>
              <w:jc w:val="left"/>
            </w:pPr>
            <w:r>
              <w:rPr>
                <w:rFonts w:ascii="宋体" w:hAnsi="宋体" w:eastAsia="宋体" w:cs="宋体"/>
                <w:b w:val="0"/>
                <w:i w:val="0"/>
                <w:color w:val="000000"/>
                <w:sz w:val="9"/>
              </w:rPr>
              <w:t xml:space="preserve">  文物和陈列品购置</w:t>
            </w:r>
          </w:p>
        </w:tc>
        <w:tc>
          <w:tcPr>
            <w:tcW w:w="786" w:type="dxa"/>
            <w:vAlign w:val="center"/>
          </w:tcPr>
          <w:p w14:paraId="08CC6735"/>
        </w:tc>
      </w:tr>
      <w:tr w14:paraId="36A72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34BFDA">
            <w:pPr>
              <w:jc w:val="left"/>
            </w:pPr>
            <w:r>
              <w:rPr>
                <w:rFonts w:ascii="宋体" w:hAnsi="宋体" w:eastAsia="宋体" w:cs="宋体"/>
                <w:b w:val="0"/>
                <w:i w:val="0"/>
                <w:color w:val="000000"/>
                <w:sz w:val="9"/>
              </w:rPr>
              <w:t>30306</w:t>
            </w:r>
          </w:p>
        </w:tc>
        <w:tc>
          <w:tcPr>
            <w:tcW w:w="1740" w:type="dxa"/>
            <w:vAlign w:val="center"/>
          </w:tcPr>
          <w:p w14:paraId="075640AF">
            <w:pPr>
              <w:jc w:val="left"/>
            </w:pPr>
            <w:r>
              <w:rPr>
                <w:rFonts w:ascii="宋体" w:hAnsi="宋体" w:eastAsia="宋体" w:cs="宋体"/>
                <w:b w:val="0"/>
                <w:i w:val="0"/>
                <w:color w:val="000000"/>
                <w:sz w:val="9"/>
              </w:rPr>
              <w:t xml:space="preserve">  救济费</w:t>
            </w:r>
          </w:p>
        </w:tc>
        <w:tc>
          <w:tcPr>
            <w:tcW w:w="800" w:type="dxa"/>
            <w:vAlign w:val="center"/>
          </w:tcPr>
          <w:p w14:paraId="7D1B5F48"/>
        </w:tc>
        <w:tc>
          <w:tcPr>
            <w:tcW w:w="540" w:type="dxa"/>
            <w:vAlign w:val="center"/>
          </w:tcPr>
          <w:p w14:paraId="6EFF1CC4">
            <w:pPr>
              <w:jc w:val="left"/>
            </w:pPr>
            <w:r>
              <w:rPr>
                <w:rFonts w:ascii="宋体" w:hAnsi="宋体" w:eastAsia="宋体" w:cs="宋体"/>
                <w:b w:val="0"/>
                <w:i w:val="0"/>
                <w:color w:val="000000"/>
                <w:sz w:val="9"/>
              </w:rPr>
              <w:t>30226</w:t>
            </w:r>
          </w:p>
        </w:tc>
        <w:tc>
          <w:tcPr>
            <w:tcW w:w="1380" w:type="dxa"/>
            <w:vAlign w:val="center"/>
          </w:tcPr>
          <w:p w14:paraId="0C8F1F7A">
            <w:pPr>
              <w:jc w:val="left"/>
            </w:pPr>
            <w:r>
              <w:rPr>
                <w:rFonts w:ascii="宋体" w:hAnsi="宋体" w:eastAsia="宋体" w:cs="宋体"/>
                <w:b w:val="0"/>
                <w:i w:val="0"/>
                <w:color w:val="000000"/>
                <w:sz w:val="9"/>
              </w:rPr>
              <w:t xml:space="preserve">  劳务费</w:t>
            </w:r>
          </w:p>
        </w:tc>
        <w:tc>
          <w:tcPr>
            <w:tcW w:w="820" w:type="dxa"/>
            <w:vAlign w:val="center"/>
          </w:tcPr>
          <w:p w14:paraId="77B232EB">
            <w:pPr>
              <w:jc w:val="right"/>
            </w:pPr>
            <w:r>
              <w:rPr>
                <w:rFonts w:ascii="宋体" w:hAnsi="宋体" w:eastAsia="宋体" w:cs="宋体"/>
                <w:b w:val="0"/>
                <w:i w:val="0"/>
                <w:color w:val="000000"/>
                <w:sz w:val="9"/>
              </w:rPr>
              <w:t>9.61</w:t>
            </w:r>
          </w:p>
        </w:tc>
        <w:tc>
          <w:tcPr>
            <w:tcW w:w="540" w:type="dxa"/>
            <w:vAlign w:val="center"/>
          </w:tcPr>
          <w:p w14:paraId="6523F557">
            <w:pPr>
              <w:jc w:val="left"/>
            </w:pPr>
            <w:r>
              <w:rPr>
                <w:rFonts w:ascii="宋体" w:hAnsi="宋体" w:eastAsia="宋体" w:cs="宋体"/>
                <w:b w:val="0"/>
                <w:i w:val="0"/>
                <w:color w:val="000000"/>
                <w:sz w:val="9"/>
              </w:rPr>
              <w:t>31022</w:t>
            </w:r>
          </w:p>
        </w:tc>
        <w:tc>
          <w:tcPr>
            <w:tcW w:w="1260" w:type="dxa"/>
            <w:vAlign w:val="center"/>
          </w:tcPr>
          <w:p w14:paraId="0A5D7A99">
            <w:pPr>
              <w:jc w:val="left"/>
            </w:pPr>
            <w:r>
              <w:rPr>
                <w:rFonts w:ascii="宋体" w:hAnsi="宋体" w:eastAsia="宋体" w:cs="宋体"/>
                <w:b w:val="0"/>
                <w:i w:val="0"/>
                <w:color w:val="000000"/>
                <w:sz w:val="9"/>
              </w:rPr>
              <w:t xml:space="preserve">  无形资产购置</w:t>
            </w:r>
          </w:p>
        </w:tc>
        <w:tc>
          <w:tcPr>
            <w:tcW w:w="786" w:type="dxa"/>
            <w:vAlign w:val="center"/>
          </w:tcPr>
          <w:p w14:paraId="0CC41C4D"/>
        </w:tc>
      </w:tr>
      <w:tr w14:paraId="53A57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AA5662">
            <w:pPr>
              <w:jc w:val="left"/>
            </w:pPr>
            <w:r>
              <w:rPr>
                <w:rFonts w:ascii="宋体" w:hAnsi="宋体" w:eastAsia="宋体" w:cs="宋体"/>
                <w:b w:val="0"/>
                <w:i w:val="0"/>
                <w:color w:val="000000"/>
                <w:sz w:val="9"/>
              </w:rPr>
              <w:t>30307</w:t>
            </w:r>
          </w:p>
        </w:tc>
        <w:tc>
          <w:tcPr>
            <w:tcW w:w="1740" w:type="dxa"/>
            <w:vAlign w:val="center"/>
          </w:tcPr>
          <w:p w14:paraId="7753E1A5">
            <w:pPr>
              <w:jc w:val="left"/>
            </w:pPr>
            <w:r>
              <w:rPr>
                <w:rFonts w:ascii="宋体" w:hAnsi="宋体" w:eastAsia="宋体" w:cs="宋体"/>
                <w:b w:val="0"/>
                <w:i w:val="0"/>
                <w:color w:val="000000"/>
                <w:sz w:val="9"/>
              </w:rPr>
              <w:t xml:space="preserve">  医疗费补助</w:t>
            </w:r>
          </w:p>
        </w:tc>
        <w:tc>
          <w:tcPr>
            <w:tcW w:w="800" w:type="dxa"/>
            <w:vAlign w:val="center"/>
          </w:tcPr>
          <w:p w14:paraId="6C45457E"/>
        </w:tc>
        <w:tc>
          <w:tcPr>
            <w:tcW w:w="540" w:type="dxa"/>
            <w:vAlign w:val="center"/>
          </w:tcPr>
          <w:p w14:paraId="2E762AEB">
            <w:pPr>
              <w:jc w:val="left"/>
            </w:pPr>
            <w:r>
              <w:rPr>
                <w:rFonts w:ascii="宋体" w:hAnsi="宋体" w:eastAsia="宋体" w:cs="宋体"/>
                <w:b w:val="0"/>
                <w:i w:val="0"/>
                <w:color w:val="000000"/>
                <w:sz w:val="9"/>
              </w:rPr>
              <w:t>30227</w:t>
            </w:r>
          </w:p>
        </w:tc>
        <w:tc>
          <w:tcPr>
            <w:tcW w:w="1380" w:type="dxa"/>
            <w:vAlign w:val="center"/>
          </w:tcPr>
          <w:p w14:paraId="5C1845D9">
            <w:pPr>
              <w:jc w:val="left"/>
            </w:pPr>
            <w:r>
              <w:rPr>
                <w:rFonts w:ascii="宋体" w:hAnsi="宋体" w:eastAsia="宋体" w:cs="宋体"/>
                <w:b w:val="0"/>
                <w:i w:val="0"/>
                <w:color w:val="000000"/>
                <w:sz w:val="9"/>
              </w:rPr>
              <w:t xml:space="preserve">  委托业务费</w:t>
            </w:r>
          </w:p>
        </w:tc>
        <w:tc>
          <w:tcPr>
            <w:tcW w:w="820" w:type="dxa"/>
            <w:vAlign w:val="center"/>
          </w:tcPr>
          <w:p w14:paraId="01715DD5"/>
        </w:tc>
        <w:tc>
          <w:tcPr>
            <w:tcW w:w="540" w:type="dxa"/>
            <w:vAlign w:val="center"/>
          </w:tcPr>
          <w:p w14:paraId="289679C6">
            <w:pPr>
              <w:jc w:val="left"/>
            </w:pPr>
            <w:r>
              <w:rPr>
                <w:rFonts w:ascii="宋体" w:hAnsi="宋体" w:eastAsia="宋体" w:cs="宋体"/>
                <w:b w:val="0"/>
                <w:i w:val="0"/>
                <w:color w:val="000000"/>
                <w:sz w:val="9"/>
              </w:rPr>
              <w:t>31099</w:t>
            </w:r>
          </w:p>
        </w:tc>
        <w:tc>
          <w:tcPr>
            <w:tcW w:w="1260" w:type="dxa"/>
            <w:vAlign w:val="center"/>
          </w:tcPr>
          <w:p w14:paraId="3307F890">
            <w:pPr>
              <w:jc w:val="left"/>
            </w:pPr>
            <w:r>
              <w:rPr>
                <w:rFonts w:ascii="宋体" w:hAnsi="宋体" w:eastAsia="宋体" w:cs="宋体"/>
                <w:b w:val="0"/>
                <w:i w:val="0"/>
                <w:color w:val="000000"/>
                <w:sz w:val="9"/>
              </w:rPr>
              <w:t xml:space="preserve">  其他资本性支出</w:t>
            </w:r>
          </w:p>
        </w:tc>
        <w:tc>
          <w:tcPr>
            <w:tcW w:w="786" w:type="dxa"/>
            <w:vAlign w:val="center"/>
          </w:tcPr>
          <w:p w14:paraId="3CC6C660"/>
        </w:tc>
      </w:tr>
      <w:tr w14:paraId="7ED1B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994A00">
            <w:pPr>
              <w:jc w:val="left"/>
            </w:pPr>
            <w:r>
              <w:rPr>
                <w:rFonts w:ascii="宋体" w:hAnsi="宋体" w:eastAsia="宋体" w:cs="宋体"/>
                <w:b w:val="0"/>
                <w:i w:val="0"/>
                <w:color w:val="000000"/>
                <w:sz w:val="9"/>
              </w:rPr>
              <w:t>30308</w:t>
            </w:r>
          </w:p>
        </w:tc>
        <w:tc>
          <w:tcPr>
            <w:tcW w:w="1740" w:type="dxa"/>
            <w:vAlign w:val="center"/>
          </w:tcPr>
          <w:p w14:paraId="69ECDEDD">
            <w:pPr>
              <w:jc w:val="left"/>
            </w:pPr>
            <w:r>
              <w:rPr>
                <w:rFonts w:ascii="宋体" w:hAnsi="宋体" w:eastAsia="宋体" w:cs="宋体"/>
                <w:b w:val="0"/>
                <w:i w:val="0"/>
                <w:color w:val="000000"/>
                <w:sz w:val="9"/>
              </w:rPr>
              <w:t xml:space="preserve">  助学金</w:t>
            </w:r>
          </w:p>
        </w:tc>
        <w:tc>
          <w:tcPr>
            <w:tcW w:w="800" w:type="dxa"/>
            <w:vAlign w:val="center"/>
          </w:tcPr>
          <w:p w14:paraId="12E9AD01"/>
        </w:tc>
        <w:tc>
          <w:tcPr>
            <w:tcW w:w="540" w:type="dxa"/>
            <w:vAlign w:val="center"/>
          </w:tcPr>
          <w:p w14:paraId="09F42C10">
            <w:pPr>
              <w:jc w:val="left"/>
            </w:pPr>
            <w:r>
              <w:rPr>
                <w:rFonts w:ascii="宋体" w:hAnsi="宋体" w:eastAsia="宋体" w:cs="宋体"/>
                <w:b w:val="0"/>
                <w:i w:val="0"/>
                <w:color w:val="000000"/>
                <w:sz w:val="9"/>
              </w:rPr>
              <w:t>30228</w:t>
            </w:r>
          </w:p>
        </w:tc>
        <w:tc>
          <w:tcPr>
            <w:tcW w:w="1380" w:type="dxa"/>
            <w:vAlign w:val="center"/>
          </w:tcPr>
          <w:p w14:paraId="281B15FC">
            <w:pPr>
              <w:jc w:val="left"/>
            </w:pPr>
            <w:r>
              <w:rPr>
                <w:rFonts w:ascii="宋体" w:hAnsi="宋体" w:eastAsia="宋体" w:cs="宋体"/>
                <w:b w:val="0"/>
                <w:i w:val="0"/>
                <w:color w:val="000000"/>
                <w:sz w:val="9"/>
              </w:rPr>
              <w:t xml:space="preserve">  工会经费</w:t>
            </w:r>
          </w:p>
        </w:tc>
        <w:tc>
          <w:tcPr>
            <w:tcW w:w="820" w:type="dxa"/>
            <w:vAlign w:val="center"/>
          </w:tcPr>
          <w:p w14:paraId="1B10327C">
            <w:pPr>
              <w:jc w:val="right"/>
            </w:pPr>
            <w:r>
              <w:rPr>
                <w:rFonts w:ascii="宋体" w:hAnsi="宋体" w:eastAsia="宋体" w:cs="宋体"/>
                <w:b w:val="0"/>
                <w:i w:val="0"/>
                <w:color w:val="000000"/>
                <w:sz w:val="9"/>
              </w:rPr>
              <w:t>7.41</w:t>
            </w:r>
          </w:p>
        </w:tc>
        <w:tc>
          <w:tcPr>
            <w:tcW w:w="540" w:type="dxa"/>
            <w:vAlign w:val="center"/>
          </w:tcPr>
          <w:p w14:paraId="465FDDEB">
            <w:pPr>
              <w:jc w:val="left"/>
            </w:pPr>
            <w:r>
              <w:rPr>
                <w:rFonts w:ascii="宋体" w:hAnsi="宋体" w:eastAsia="宋体" w:cs="宋体"/>
                <w:b/>
                <w:i w:val="0"/>
                <w:color w:val="000000"/>
                <w:sz w:val="9"/>
              </w:rPr>
              <w:t>312</w:t>
            </w:r>
          </w:p>
        </w:tc>
        <w:tc>
          <w:tcPr>
            <w:tcW w:w="1260" w:type="dxa"/>
            <w:vAlign w:val="center"/>
          </w:tcPr>
          <w:p w14:paraId="0D48DA48">
            <w:pPr>
              <w:jc w:val="left"/>
            </w:pPr>
            <w:r>
              <w:rPr>
                <w:rFonts w:ascii="宋体" w:hAnsi="宋体" w:eastAsia="宋体" w:cs="宋体"/>
                <w:b/>
                <w:i w:val="0"/>
                <w:color w:val="000000"/>
                <w:sz w:val="9"/>
              </w:rPr>
              <w:t>对企业补助</w:t>
            </w:r>
          </w:p>
        </w:tc>
        <w:tc>
          <w:tcPr>
            <w:tcW w:w="786" w:type="dxa"/>
            <w:vAlign w:val="center"/>
          </w:tcPr>
          <w:p w14:paraId="6D7EAD40"/>
        </w:tc>
      </w:tr>
      <w:tr w14:paraId="13DAE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F41F19">
            <w:pPr>
              <w:jc w:val="left"/>
            </w:pPr>
            <w:r>
              <w:rPr>
                <w:rFonts w:ascii="宋体" w:hAnsi="宋体" w:eastAsia="宋体" w:cs="宋体"/>
                <w:b w:val="0"/>
                <w:i w:val="0"/>
                <w:color w:val="000000"/>
                <w:sz w:val="9"/>
              </w:rPr>
              <w:t>30309</w:t>
            </w:r>
          </w:p>
        </w:tc>
        <w:tc>
          <w:tcPr>
            <w:tcW w:w="1740" w:type="dxa"/>
            <w:vAlign w:val="center"/>
          </w:tcPr>
          <w:p w14:paraId="4119FACD">
            <w:pPr>
              <w:jc w:val="left"/>
            </w:pPr>
            <w:r>
              <w:rPr>
                <w:rFonts w:ascii="宋体" w:hAnsi="宋体" w:eastAsia="宋体" w:cs="宋体"/>
                <w:b w:val="0"/>
                <w:i w:val="0"/>
                <w:color w:val="000000"/>
                <w:sz w:val="9"/>
              </w:rPr>
              <w:t xml:space="preserve">  奖励金</w:t>
            </w:r>
          </w:p>
        </w:tc>
        <w:tc>
          <w:tcPr>
            <w:tcW w:w="800" w:type="dxa"/>
            <w:vAlign w:val="center"/>
          </w:tcPr>
          <w:p w14:paraId="03B25420">
            <w:pPr>
              <w:jc w:val="right"/>
            </w:pPr>
            <w:r>
              <w:rPr>
                <w:rFonts w:ascii="宋体" w:hAnsi="宋体" w:eastAsia="宋体" w:cs="宋体"/>
                <w:b w:val="0"/>
                <w:i w:val="0"/>
                <w:color w:val="000000"/>
                <w:sz w:val="9"/>
              </w:rPr>
              <w:t>6.37</w:t>
            </w:r>
          </w:p>
        </w:tc>
        <w:tc>
          <w:tcPr>
            <w:tcW w:w="540" w:type="dxa"/>
            <w:vAlign w:val="center"/>
          </w:tcPr>
          <w:p w14:paraId="706C974B">
            <w:pPr>
              <w:jc w:val="left"/>
            </w:pPr>
            <w:r>
              <w:rPr>
                <w:rFonts w:ascii="宋体" w:hAnsi="宋体" w:eastAsia="宋体" w:cs="宋体"/>
                <w:b w:val="0"/>
                <w:i w:val="0"/>
                <w:color w:val="000000"/>
                <w:sz w:val="9"/>
              </w:rPr>
              <w:t>30229</w:t>
            </w:r>
          </w:p>
        </w:tc>
        <w:tc>
          <w:tcPr>
            <w:tcW w:w="1380" w:type="dxa"/>
            <w:vAlign w:val="center"/>
          </w:tcPr>
          <w:p w14:paraId="5E305A06">
            <w:pPr>
              <w:jc w:val="left"/>
            </w:pPr>
            <w:r>
              <w:rPr>
                <w:rFonts w:ascii="宋体" w:hAnsi="宋体" w:eastAsia="宋体" w:cs="宋体"/>
                <w:b w:val="0"/>
                <w:i w:val="0"/>
                <w:color w:val="000000"/>
                <w:sz w:val="9"/>
              </w:rPr>
              <w:t xml:space="preserve">  福利费</w:t>
            </w:r>
          </w:p>
        </w:tc>
        <w:tc>
          <w:tcPr>
            <w:tcW w:w="820" w:type="dxa"/>
            <w:vAlign w:val="center"/>
          </w:tcPr>
          <w:p w14:paraId="17ECEEA1">
            <w:pPr>
              <w:jc w:val="right"/>
            </w:pPr>
            <w:r>
              <w:rPr>
                <w:rFonts w:ascii="宋体" w:hAnsi="宋体" w:eastAsia="宋体" w:cs="宋体"/>
                <w:b w:val="0"/>
                <w:i w:val="0"/>
                <w:color w:val="000000"/>
                <w:sz w:val="9"/>
              </w:rPr>
              <w:t>1.25</w:t>
            </w:r>
          </w:p>
        </w:tc>
        <w:tc>
          <w:tcPr>
            <w:tcW w:w="540" w:type="dxa"/>
            <w:vAlign w:val="center"/>
          </w:tcPr>
          <w:p w14:paraId="000297FB">
            <w:pPr>
              <w:jc w:val="left"/>
            </w:pPr>
            <w:r>
              <w:rPr>
                <w:rFonts w:ascii="宋体" w:hAnsi="宋体" w:eastAsia="宋体" w:cs="宋体"/>
                <w:b w:val="0"/>
                <w:i w:val="0"/>
                <w:color w:val="000000"/>
                <w:sz w:val="9"/>
              </w:rPr>
              <w:t>31201</w:t>
            </w:r>
          </w:p>
        </w:tc>
        <w:tc>
          <w:tcPr>
            <w:tcW w:w="1260" w:type="dxa"/>
            <w:vAlign w:val="center"/>
          </w:tcPr>
          <w:p w14:paraId="238C8045">
            <w:pPr>
              <w:jc w:val="left"/>
            </w:pPr>
            <w:r>
              <w:rPr>
                <w:rFonts w:ascii="宋体" w:hAnsi="宋体" w:eastAsia="宋体" w:cs="宋体"/>
                <w:b w:val="0"/>
                <w:i w:val="0"/>
                <w:color w:val="000000"/>
                <w:sz w:val="9"/>
              </w:rPr>
              <w:t xml:space="preserve">  资本金注入</w:t>
            </w:r>
          </w:p>
        </w:tc>
        <w:tc>
          <w:tcPr>
            <w:tcW w:w="786" w:type="dxa"/>
            <w:vAlign w:val="center"/>
          </w:tcPr>
          <w:p w14:paraId="6A426B08"/>
        </w:tc>
      </w:tr>
      <w:tr w14:paraId="6690B1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5947C9">
            <w:pPr>
              <w:jc w:val="left"/>
            </w:pPr>
            <w:r>
              <w:rPr>
                <w:rFonts w:ascii="宋体" w:hAnsi="宋体" w:eastAsia="宋体" w:cs="宋体"/>
                <w:b w:val="0"/>
                <w:i w:val="0"/>
                <w:color w:val="000000"/>
                <w:sz w:val="9"/>
              </w:rPr>
              <w:t>30310</w:t>
            </w:r>
          </w:p>
        </w:tc>
        <w:tc>
          <w:tcPr>
            <w:tcW w:w="1740" w:type="dxa"/>
            <w:vAlign w:val="center"/>
          </w:tcPr>
          <w:p w14:paraId="7AE61783">
            <w:pPr>
              <w:jc w:val="left"/>
            </w:pPr>
            <w:r>
              <w:rPr>
                <w:rFonts w:ascii="宋体" w:hAnsi="宋体" w:eastAsia="宋体" w:cs="宋体"/>
                <w:b w:val="0"/>
                <w:i w:val="0"/>
                <w:color w:val="000000"/>
                <w:sz w:val="9"/>
              </w:rPr>
              <w:t xml:space="preserve">  个人农业生产补贴</w:t>
            </w:r>
          </w:p>
        </w:tc>
        <w:tc>
          <w:tcPr>
            <w:tcW w:w="800" w:type="dxa"/>
            <w:vAlign w:val="center"/>
          </w:tcPr>
          <w:p w14:paraId="6EF578C2"/>
        </w:tc>
        <w:tc>
          <w:tcPr>
            <w:tcW w:w="540" w:type="dxa"/>
            <w:vAlign w:val="center"/>
          </w:tcPr>
          <w:p w14:paraId="72501E2E">
            <w:pPr>
              <w:jc w:val="left"/>
            </w:pPr>
            <w:r>
              <w:rPr>
                <w:rFonts w:ascii="宋体" w:hAnsi="宋体" w:eastAsia="宋体" w:cs="宋体"/>
                <w:b w:val="0"/>
                <w:i w:val="0"/>
                <w:color w:val="000000"/>
                <w:sz w:val="9"/>
              </w:rPr>
              <w:t>30231</w:t>
            </w:r>
          </w:p>
        </w:tc>
        <w:tc>
          <w:tcPr>
            <w:tcW w:w="1380" w:type="dxa"/>
            <w:vAlign w:val="center"/>
          </w:tcPr>
          <w:p w14:paraId="537A031A">
            <w:pPr>
              <w:jc w:val="left"/>
            </w:pPr>
            <w:r>
              <w:rPr>
                <w:rFonts w:ascii="宋体" w:hAnsi="宋体" w:eastAsia="宋体" w:cs="宋体"/>
                <w:b w:val="0"/>
                <w:i w:val="0"/>
                <w:color w:val="000000"/>
                <w:sz w:val="9"/>
              </w:rPr>
              <w:t xml:space="preserve">  公务用车运行维护费</w:t>
            </w:r>
          </w:p>
        </w:tc>
        <w:tc>
          <w:tcPr>
            <w:tcW w:w="820" w:type="dxa"/>
            <w:vAlign w:val="center"/>
          </w:tcPr>
          <w:p w14:paraId="4B574B2A">
            <w:pPr>
              <w:jc w:val="right"/>
            </w:pPr>
            <w:r>
              <w:rPr>
                <w:rFonts w:ascii="宋体" w:hAnsi="宋体" w:eastAsia="宋体" w:cs="宋体"/>
                <w:b w:val="0"/>
                <w:i w:val="0"/>
                <w:color w:val="000000"/>
                <w:sz w:val="9"/>
              </w:rPr>
              <w:t>1.66</w:t>
            </w:r>
          </w:p>
        </w:tc>
        <w:tc>
          <w:tcPr>
            <w:tcW w:w="540" w:type="dxa"/>
            <w:vAlign w:val="center"/>
          </w:tcPr>
          <w:p w14:paraId="258BB23C">
            <w:pPr>
              <w:jc w:val="left"/>
            </w:pPr>
            <w:r>
              <w:rPr>
                <w:rFonts w:ascii="宋体" w:hAnsi="宋体" w:eastAsia="宋体" w:cs="宋体"/>
                <w:b w:val="0"/>
                <w:i w:val="0"/>
                <w:color w:val="000000"/>
                <w:sz w:val="9"/>
              </w:rPr>
              <w:t>31203</w:t>
            </w:r>
          </w:p>
        </w:tc>
        <w:tc>
          <w:tcPr>
            <w:tcW w:w="1260" w:type="dxa"/>
            <w:vAlign w:val="center"/>
          </w:tcPr>
          <w:p w14:paraId="194AA3C3">
            <w:pPr>
              <w:jc w:val="left"/>
            </w:pPr>
            <w:r>
              <w:rPr>
                <w:rFonts w:ascii="宋体" w:hAnsi="宋体" w:eastAsia="宋体" w:cs="宋体"/>
                <w:b w:val="0"/>
                <w:i w:val="0"/>
                <w:color w:val="000000"/>
                <w:sz w:val="9"/>
              </w:rPr>
              <w:t xml:space="preserve">  政府投资基金股权投资</w:t>
            </w:r>
          </w:p>
        </w:tc>
        <w:tc>
          <w:tcPr>
            <w:tcW w:w="786" w:type="dxa"/>
            <w:vAlign w:val="center"/>
          </w:tcPr>
          <w:p w14:paraId="7C2587A5"/>
        </w:tc>
      </w:tr>
      <w:tr w14:paraId="59A46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5EFD0F">
            <w:pPr>
              <w:jc w:val="left"/>
            </w:pPr>
            <w:r>
              <w:rPr>
                <w:rFonts w:ascii="宋体" w:hAnsi="宋体" w:eastAsia="宋体" w:cs="宋体"/>
                <w:b w:val="0"/>
                <w:i w:val="0"/>
                <w:color w:val="000000"/>
                <w:sz w:val="9"/>
              </w:rPr>
              <w:t>30311</w:t>
            </w:r>
          </w:p>
        </w:tc>
        <w:tc>
          <w:tcPr>
            <w:tcW w:w="1740" w:type="dxa"/>
            <w:vAlign w:val="center"/>
          </w:tcPr>
          <w:p w14:paraId="1D3D92D0">
            <w:pPr>
              <w:jc w:val="left"/>
            </w:pPr>
            <w:r>
              <w:rPr>
                <w:rFonts w:ascii="宋体" w:hAnsi="宋体" w:eastAsia="宋体" w:cs="宋体"/>
                <w:b w:val="0"/>
                <w:i w:val="0"/>
                <w:color w:val="000000"/>
                <w:sz w:val="9"/>
              </w:rPr>
              <w:t xml:space="preserve">  代缴社会保险费</w:t>
            </w:r>
          </w:p>
        </w:tc>
        <w:tc>
          <w:tcPr>
            <w:tcW w:w="800" w:type="dxa"/>
            <w:vAlign w:val="center"/>
          </w:tcPr>
          <w:p w14:paraId="2855D23E"/>
        </w:tc>
        <w:tc>
          <w:tcPr>
            <w:tcW w:w="540" w:type="dxa"/>
            <w:vAlign w:val="center"/>
          </w:tcPr>
          <w:p w14:paraId="7B0F2551">
            <w:pPr>
              <w:jc w:val="left"/>
            </w:pPr>
            <w:r>
              <w:rPr>
                <w:rFonts w:ascii="宋体" w:hAnsi="宋体" w:eastAsia="宋体" w:cs="宋体"/>
                <w:b w:val="0"/>
                <w:i w:val="0"/>
                <w:color w:val="000000"/>
                <w:sz w:val="9"/>
              </w:rPr>
              <w:t>30239</w:t>
            </w:r>
          </w:p>
        </w:tc>
        <w:tc>
          <w:tcPr>
            <w:tcW w:w="1380" w:type="dxa"/>
            <w:vAlign w:val="center"/>
          </w:tcPr>
          <w:p w14:paraId="7A70ECEA">
            <w:pPr>
              <w:jc w:val="left"/>
            </w:pPr>
            <w:r>
              <w:rPr>
                <w:rFonts w:ascii="宋体" w:hAnsi="宋体" w:eastAsia="宋体" w:cs="宋体"/>
                <w:b w:val="0"/>
                <w:i w:val="0"/>
                <w:color w:val="000000"/>
                <w:sz w:val="9"/>
              </w:rPr>
              <w:t xml:space="preserve">  其他交通费用</w:t>
            </w:r>
          </w:p>
        </w:tc>
        <w:tc>
          <w:tcPr>
            <w:tcW w:w="820" w:type="dxa"/>
            <w:vAlign w:val="center"/>
          </w:tcPr>
          <w:p w14:paraId="02EA5041">
            <w:pPr>
              <w:jc w:val="right"/>
            </w:pPr>
            <w:r>
              <w:rPr>
                <w:rFonts w:ascii="宋体" w:hAnsi="宋体" w:eastAsia="宋体" w:cs="宋体"/>
                <w:b w:val="0"/>
                <w:i w:val="0"/>
                <w:color w:val="000000"/>
                <w:sz w:val="9"/>
              </w:rPr>
              <w:t>11.24</w:t>
            </w:r>
          </w:p>
        </w:tc>
        <w:tc>
          <w:tcPr>
            <w:tcW w:w="540" w:type="dxa"/>
            <w:vAlign w:val="center"/>
          </w:tcPr>
          <w:p w14:paraId="5A66DB29">
            <w:pPr>
              <w:jc w:val="left"/>
            </w:pPr>
            <w:r>
              <w:rPr>
                <w:rFonts w:ascii="宋体" w:hAnsi="宋体" w:eastAsia="宋体" w:cs="宋体"/>
                <w:b w:val="0"/>
                <w:i w:val="0"/>
                <w:color w:val="000000"/>
                <w:sz w:val="9"/>
              </w:rPr>
              <w:t>31204</w:t>
            </w:r>
          </w:p>
        </w:tc>
        <w:tc>
          <w:tcPr>
            <w:tcW w:w="1260" w:type="dxa"/>
            <w:vAlign w:val="center"/>
          </w:tcPr>
          <w:p w14:paraId="1DD6215F">
            <w:pPr>
              <w:jc w:val="left"/>
            </w:pPr>
            <w:r>
              <w:rPr>
                <w:rFonts w:ascii="宋体" w:hAnsi="宋体" w:eastAsia="宋体" w:cs="宋体"/>
                <w:b w:val="0"/>
                <w:i w:val="0"/>
                <w:color w:val="000000"/>
                <w:sz w:val="9"/>
              </w:rPr>
              <w:t xml:space="preserve">  费用补贴</w:t>
            </w:r>
          </w:p>
        </w:tc>
        <w:tc>
          <w:tcPr>
            <w:tcW w:w="786" w:type="dxa"/>
            <w:vAlign w:val="center"/>
          </w:tcPr>
          <w:p w14:paraId="6309B442"/>
        </w:tc>
      </w:tr>
      <w:tr w14:paraId="42DCBA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E50DF8">
            <w:pPr>
              <w:jc w:val="left"/>
            </w:pPr>
            <w:r>
              <w:rPr>
                <w:rFonts w:ascii="宋体" w:hAnsi="宋体" w:eastAsia="宋体" w:cs="宋体"/>
                <w:b w:val="0"/>
                <w:i w:val="0"/>
                <w:color w:val="000000"/>
                <w:sz w:val="9"/>
              </w:rPr>
              <w:t>30399</w:t>
            </w:r>
          </w:p>
        </w:tc>
        <w:tc>
          <w:tcPr>
            <w:tcW w:w="1740" w:type="dxa"/>
            <w:vAlign w:val="center"/>
          </w:tcPr>
          <w:p w14:paraId="5CA193D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3172E95B"/>
        </w:tc>
        <w:tc>
          <w:tcPr>
            <w:tcW w:w="540" w:type="dxa"/>
            <w:vAlign w:val="center"/>
          </w:tcPr>
          <w:p w14:paraId="4A9C21B9">
            <w:pPr>
              <w:jc w:val="left"/>
            </w:pPr>
            <w:r>
              <w:rPr>
                <w:rFonts w:ascii="宋体" w:hAnsi="宋体" w:eastAsia="宋体" w:cs="宋体"/>
                <w:b w:val="0"/>
                <w:i w:val="0"/>
                <w:color w:val="000000"/>
                <w:sz w:val="9"/>
              </w:rPr>
              <w:t>30240</w:t>
            </w:r>
          </w:p>
        </w:tc>
        <w:tc>
          <w:tcPr>
            <w:tcW w:w="1380" w:type="dxa"/>
            <w:vAlign w:val="center"/>
          </w:tcPr>
          <w:p w14:paraId="03A3EF84">
            <w:pPr>
              <w:jc w:val="left"/>
            </w:pPr>
            <w:r>
              <w:rPr>
                <w:rFonts w:ascii="宋体" w:hAnsi="宋体" w:eastAsia="宋体" w:cs="宋体"/>
                <w:b w:val="0"/>
                <w:i w:val="0"/>
                <w:color w:val="000000"/>
                <w:sz w:val="9"/>
              </w:rPr>
              <w:t xml:space="preserve">  税金及附加费用</w:t>
            </w:r>
          </w:p>
        </w:tc>
        <w:tc>
          <w:tcPr>
            <w:tcW w:w="820" w:type="dxa"/>
            <w:vAlign w:val="center"/>
          </w:tcPr>
          <w:p w14:paraId="3940EFF3"/>
        </w:tc>
        <w:tc>
          <w:tcPr>
            <w:tcW w:w="540" w:type="dxa"/>
            <w:vAlign w:val="center"/>
          </w:tcPr>
          <w:p w14:paraId="4621E0A3">
            <w:pPr>
              <w:jc w:val="left"/>
            </w:pPr>
            <w:r>
              <w:rPr>
                <w:rFonts w:ascii="宋体" w:hAnsi="宋体" w:eastAsia="宋体" w:cs="宋体"/>
                <w:b w:val="0"/>
                <w:i w:val="0"/>
                <w:color w:val="000000"/>
                <w:sz w:val="9"/>
              </w:rPr>
              <w:t>31205</w:t>
            </w:r>
          </w:p>
        </w:tc>
        <w:tc>
          <w:tcPr>
            <w:tcW w:w="1260" w:type="dxa"/>
            <w:vAlign w:val="center"/>
          </w:tcPr>
          <w:p w14:paraId="486B0461">
            <w:pPr>
              <w:jc w:val="left"/>
            </w:pPr>
            <w:r>
              <w:rPr>
                <w:rFonts w:ascii="宋体" w:hAnsi="宋体" w:eastAsia="宋体" w:cs="宋体"/>
                <w:b w:val="0"/>
                <w:i w:val="0"/>
                <w:color w:val="000000"/>
                <w:sz w:val="9"/>
              </w:rPr>
              <w:t xml:space="preserve">  利息补贴</w:t>
            </w:r>
          </w:p>
        </w:tc>
        <w:tc>
          <w:tcPr>
            <w:tcW w:w="786" w:type="dxa"/>
            <w:vAlign w:val="center"/>
          </w:tcPr>
          <w:p w14:paraId="110AA4CF"/>
        </w:tc>
      </w:tr>
      <w:tr w14:paraId="25502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4F8357"/>
        </w:tc>
        <w:tc>
          <w:tcPr>
            <w:tcW w:w="1740" w:type="dxa"/>
            <w:vAlign w:val="center"/>
          </w:tcPr>
          <w:p w14:paraId="2B981D2B"/>
        </w:tc>
        <w:tc>
          <w:tcPr>
            <w:tcW w:w="800" w:type="dxa"/>
            <w:vAlign w:val="center"/>
          </w:tcPr>
          <w:p w14:paraId="3928EEA3"/>
        </w:tc>
        <w:tc>
          <w:tcPr>
            <w:tcW w:w="540" w:type="dxa"/>
            <w:vAlign w:val="center"/>
          </w:tcPr>
          <w:p w14:paraId="259FFFF9">
            <w:pPr>
              <w:jc w:val="left"/>
            </w:pPr>
            <w:r>
              <w:rPr>
                <w:rFonts w:ascii="宋体" w:hAnsi="宋体" w:eastAsia="宋体" w:cs="宋体"/>
                <w:b w:val="0"/>
                <w:i w:val="0"/>
                <w:color w:val="000000"/>
                <w:sz w:val="9"/>
              </w:rPr>
              <w:t>30299</w:t>
            </w:r>
          </w:p>
        </w:tc>
        <w:tc>
          <w:tcPr>
            <w:tcW w:w="1380" w:type="dxa"/>
            <w:vAlign w:val="center"/>
          </w:tcPr>
          <w:p w14:paraId="2CC18AD0">
            <w:pPr>
              <w:jc w:val="left"/>
            </w:pPr>
            <w:r>
              <w:rPr>
                <w:rFonts w:ascii="宋体" w:hAnsi="宋体" w:eastAsia="宋体" w:cs="宋体"/>
                <w:b w:val="0"/>
                <w:i w:val="0"/>
                <w:color w:val="000000"/>
                <w:sz w:val="9"/>
              </w:rPr>
              <w:t xml:space="preserve">  其他商品和服务支出</w:t>
            </w:r>
          </w:p>
        </w:tc>
        <w:tc>
          <w:tcPr>
            <w:tcW w:w="820" w:type="dxa"/>
            <w:vAlign w:val="center"/>
          </w:tcPr>
          <w:p w14:paraId="3A3695D9">
            <w:pPr>
              <w:jc w:val="right"/>
            </w:pPr>
            <w:r>
              <w:rPr>
                <w:rFonts w:ascii="宋体" w:hAnsi="宋体" w:eastAsia="宋体" w:cs="宋体"/>
                <w:b w:val="0"/>
                <w:i w:val="0"/>
                <w:color w:val="000000"/>
                <w:sz w:val="9"/>
              </w:rPr>
              <w:t>4.11</w:t>
            </w:r>
          </w:p>
        </w:tc>
        <w:tc>
          <w:tcPr>
            <w:tcW w:w="540" w:type="dxa"/>
            <w:vAlign w:val="center"/>
          </w:tcPr>
          <w:p w14:paraId="0EA8F3E2">
            <w:pPr>
              <w:jc w:val="left"/>
            </w:pPr>
            <w:r>
              <w:rPr>
                <w:rFonts w:ascii="宋体" w:hAnsi="宋体" w:eastAsia="宋体" w:cs="宋体"/>
                <w:b w:val="0"/>
                <w:i w:val="0"/>
                <w:color w:val="000000"/>
                <w:sz w:val="9"/>
              </w:rPr>
              <w:t>31299</w:t>
            </w:r>
          </w:p>
        </w:tc>
        <w:tc>
          <w:tcPr>
            <w:tcW w:w="1260" w:type="dxa"/>
            <w:vAlign w:val="center"/>
          </w:tcPr>
          <w:p w14:paraId="3B7D8495">
            <w:pPr>
              <w:jc w:val="left"/>
            </w:pPr>
            <w:r>
              <w:rPr>
                <w:rFonts w:ascii="宋体" w:hAnsi="宋体" w:eastAsia="宋体" w:cs="宋体"/>
                <w:b w:val="0"/>
                <w:i w:val="0"/>
                <w:color w:val="000000"/>
                <w:sz w:val="9"/>
              </w:rPr>
              <w:t xml:space="preserve">  其他对企业补助</w:t>
            </w:r>
          </w:p>
        </w:tc>
        <w:tc>
          <w:tcPr>
            <w:tcW w:w="786" w:type="dxa"/>
            <w:vAlign w:val="center"/>
          </w:tcPr>
          <w:p w14:paraId="6C5E0BE0"/>
        </w:tc>
      </w:tr>
      <w:tr w14:paraId="3563B6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C48ADA"/>
        </w:tc>
        <w:tc>
          <w:tcPr>
            <w:tcW w:w="1740" w:type="dxa"/>
            <w:vAlign w:val="center"/>
          </w:tcPr>
          <w:p w14:paraId="716AFAC5"/>
        </w:tc>
        <w:tc>
          <w:tcPr>
            <w:tcW w:w="800" w:type="dxa"/>
            <w:vAlign w:val="center"/>
          </w:tcPr>
          <w:p w14:paraId="33916D2E"/>
        </w:tc>
        <w:tc>
          <w:tcPr>
            <w:tcW w:w="540" w:type="dxa"/>
            <w:vAlign w:val="center"/>
          </w:tcPr>
          <w:p w14:paraId="014867E4"/>
        </w:tc>
        <w:tc>
          <w:tcPr>
            <w:tcW w:w="1380" w:type="dxa"/>
            <w:vAlign w:val="center"/>
          </w:tcPr>
          <w:p w14:paraId="78D530EE"/>
        </w:tc>
        <w:tc>
          <w:tcPr>
            <w:tcW w:w="820" w:type="dxa"/>
            <w:vAlign w:val="center"/>
          </w:tcPr>
          <w:p w14:paraId="2631D265"/>
        </w:tc>
        <w:tc>
          <w:tcPr>
            <w:tcW w:w="540" w:type="dxa"/>
            <w:vAlign w:val="center"/>
          </w:tcPr>
          <w:p w14:paraId="63E78C7A">
            <w:pPr>
              <w:jc w:val="left"/>
            </w:pPr>
            <w:r>
              <w:rPr>
                <w:rFonts w:ascii="宋体" w:hAnsi="宋体" w:eastAsia="宋体" w:cs="宋体"/>
                <w:b/>
                <w:i w:val="0"/>
                <w:color w:val="000000"/>
                <w:sz w:val="9"/>
              </w:rPr>
              <w:t>399</w:t>
            </w:r>
          </w:p>
        </w:tc>
        <w:tc>
          <w:tcPr>
            <w:tcW w:w="1260" w:type="dxa"/>
            <w:vAlign w:val="center"/>
          </w:tcPr>
          <w:p w14:paraId="03E5AEB7">
            <w:pPr>
              <w:jc w:val="left"/>
            </w:pPr>
            <w:r>
              <w:rPr>
                <w:rFonts w:ascii="宋体" w:hAnsi="宋体" w:eastAsia="宋体" w:cs="宋体"/>
                <w:b/>
                <w:i w:val="0"/>
                <w:color w:val="000000"/>
                <w:sz w:val="9"/>
              </w:rPr>
              <w:t>其他支出</w:t>
            </w:r>
          </w:p>
        </w:tc>
        <w:tc>
          <w:tcPr>
            <w:tcW w:w="786" w:type="dxa"/>
            <w:vAlign w:val="center"/>
          </w:tcPr>
          <w:p w14:paraId="19778A43"/>
        </w:tc>
      </w:tr>
      <w:tr w14:paraId="357D1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B479BA"/>
        </w:tc>
        <w:tc>
          <w:tcPr>
            <w:tcW w:w="1740" w:type="dxa"/>
            <w:vAlign w:val="center"/>
          </w:tcPr>
          <w:p w14:paraId="479D29BA"/>
        </w:tc>
        <w:tc>
          <w:tcPr>
            <w:tcW w:w="800" w:type="dxa"/>
            <w:vAlign w:val="center"/>
          </w:tcPr>
          <w:p w14:paraId="24212C2F"/>
        </w:tc>
        <w:tc>
          <w:tcPr>
            <w:tcW w:w="540" w:type="dxa"/>
            <w:vAlign w:val="center"/>
          </w:tcPr>
          <w:p w14:paraId="2B3F8039"/>
        </w:tc>
        <w:tc>
          <w:tcPr>
            <w:tcW w:w="1380" w:type="dxa"/>
            <w:vAlign w:val="center"/>
          </w:tcPr>
          <w:p w14:paraId="46E7177A"/>
        </w:tc>
        <w:tc>
          <w:tcPr>
            <w:tcW w:w="820" w:type="dxa"/>
            <w:vAlign w:val="center"/>
          </w:tcPr>
          <w:p w14:paraId="0735C854"/>
        </w:tc>
        <w:tc>
          <w:tcPr>
            <w:tcW w:w="540" w:type="dxa"/>
            <w:vAlign w:val="center"/>
          </w:tcPr>
          <w:p w14:paraId="1CF8F0A1">
            <w:pPr>
              <w:jc w:val="left"/>
            </w:pPr>
            <w:r>
              <w:rPr>
                <w:rFonts w:ascii="宋体" w:hAnsi="宋体" w:eastAsia="宋体" w:cs="宋体"/>
                <w:b w:val="0"/>
                <w:i w:val="0"/>
                <w:color w:val="000000"/>
                <w:sz w:val="9"/>
              </w:rPr>
              <w:t>39907</w:t>
            </w:r>
          </w:p>
        </w:tc>
        <w:tc>
          <w:tcPr>
            <w:tcW w:w="1260" w:type="dxa"/>
            <w:vAlign w:val="center"/>
          </w:tcPr>
          <w:p w14:paraId="22C13181">
            <w:pPr>
              <w:jc w:val="left"/>
            </w:pPr>
            <w:r>
              <w:rPr>
                <w:rFonts w:ascii="宋体" w:hAnsi="宋体" w:eastAsia="宋体" w:cs="宋体"/>
                <w:b w:val="0"/>
                <w:i w:val="0"/>
                <w:color w:val="000000"/>
                <w:sz w:val="9"/>
              </w:rPr>
              <w:t xml:space="preserve">  国家赔偿费用支出</w:t>
            </w:r>
          </w:p>
        </w:tc>
        <w:tc>
          <w:tcPr>
            <w:tcW w:w="786" w:type="dxa"/>
            <w:vAlign w:val="center"/>
          </w:tcPr>
          <w:p w14:paraId="7BE04AEF"/>
        </w:tc>
      </w:tr>
      <w:tr w14:paraId="1546AF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6F5E959"/>
        </w:tc>
        <w:tc>
          <w:tcPr>
            <w:tcW w:w="1740" w:type="dxa"/>
            <w:vAlign w:val="center"/>
          </w:tcPr>
          <w:p w14:paraId="07CFC72B"/>
        </w:tc>
        <w:tc>
          <w:tcPr>
            <w:tcW w:w="800" w:type="dxa"/>
            <w:vAlign w:val="center"/>
          </w:tcPr>
          <w:p w14:paraId="2327DA2B"/>
        </w:tc>
        <w:tc>
          <w:tcPr>
            <w:tcW w:w="540" w:type="dxa"/>
            <w:vAlign w:val="center"/>
          </w:tcPr>
          <w:p w14:paraId="78EA3CDE"/>
        </w:tc>
        <w:tc>
          <w:tcPr>
            <w:tcW w:w="1380" w:type="dxa"/>
            <w:vAlign w:val="center"/>
          </w:tcPr>
          <w:p w14:paraId="62245CDA"/>
        </w:tc>
        <w:tc>
          <w:tcPr>
            <w:tcW w:w="820" w:type="dxa"/>
            <w:vAlign w:val="center"/>
          </w:tcPr>
          <w:p w14:paraId="2EB3EBB0"/>
        </w:tc>
        <w:tc>
          <w:tcPr>
            <w:tcW w:w="540" w:type="dxa"/>
            <w:vAlign w:val="center"/>
          </w:tcPr>
          <w:p w14:paraId="2C557C31">
            <w:pPr>
              <w:jc w:val="left"/>
            </w:pPr>
            <w:r>
              <w:rPr>
                <w:rFonts w:ascii="宋体" w:hAnsi="宋体" w:eastAsia="宋体" w:cs="宋体"/>
                <w:b w:val="0"/>
                <w:i w:val="0"/>
                <w:color w:val="000000"/>
                <w:sz w:val="9"/>
              </w:rPr>
              <w:t>39908</w:t>
            </w:r>
          </w:p>
        </w:tc>
        <w:tc>
          <w:tcPr>
            <w:tcW w:w="1260" w:type="dxa"/>
            <w:vAlign w:val="center"/>
          </w:tcPr>
          <w:p w14:paraId="3F9027A3">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4D90B498"/>
        </w:tc>
      </w:tr>
      <w:tr w14:paraId="052F25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6161E1"/>
        </w:tc>
        <w:tc>
          <w:tcPr>
            <w:tcW w:w="1740" w:type="dxa"/>
            <w:vAlign w:val="center"/>
          </w:tcPr>
          <w:p w14:paraId="2EF444AF"/>
        </w:tc>
        <w:tc>
          <w:tcPr>
            <w:tcW w:w="800" w:type="dxa"/>
            <w:vAlign w:val="center"/>
          </w:tcPr>
          <w:p w14:paraId="24550726"/>
        </w:tc>
        <w:tc>
          <w:tcPr>
            <w:tcW w:w="540" w:type="dxa"/>
            <w:vAlign w:val="center"/>
          </w:tcPr>
          <w:p w14:paraId="2471EF86"/>
        </w:tc>
        <w:tc>
          <w:tcPr>
            <w:tcW w:w="1380" w:type="dxa"/>
            <w:vAlign w:val="center"/>
          </w:tcPr>
          <w:p w14:paraId="176A1C0E"/>
        </w:tc>
        <w:tc>
          <w:tcPr>
            <w:tcW w:w="820" w:type="dxa"/>
            <w:vAlign w:val="center"/>
          </w:tcPr>
          <w:p w14:paraId="19BEA53A"/>
        </w:tc>
        <w:tc>
          <w:tcPr>
            <w:tcW w:w="540" w:type="dxa"/>
            <w:vAlign w:val="center"/>
          </w:tcPr>
          <w:p w14:paraId="07997E81">
            <w:pPr>
              <w:jc w:val="left"/>
            </w:pPr>
            <w:r>
              <w:rPr>
                <w:rFonts w:ascii="宋体" w:hAnsi="宋体" w:eastAsia="宋体" w:cs="宋体"/>
                <w:b w:val="0"/>
                <w:i w:val="0"/>
                <w:color w:val="000000"/>
                <w:sz w:val="9"/>
              </w:rPr>
              <w:t>39909</w:t>
            </w:r>
          </w:p>
        </w:tc>
        <w:tc>
          <w:tcPr>
            <w:tcW w:w="1260" w:type="dxa"/>
            <w:vAlign w:val="center"/>
          </w:tcPr>
          <w:p w14:paraId="45CD3665">
            <w:pPr>
              <w:jc w:val="left"/>
            </w:pPr>
            <w:r>
              <w:rPr>
                <w:rFonts w:ascii="宋体" w:hAnsi="宋体" w:eastAsia="宋体" w:cs="宋体"/>
                <w:b w:val="0"/>
                <w:i w:val="0"/>
                <w:color w:val="000000"/>
                <w:sz w:val="9"/>
              </w:rPr>
              <w:t>经常性赠与</w:t>
            </w:r>
          </w:p>
        </w:tc>
        <w:tc>
          <w:tcPr>
            <w:tcW w:w="786" w:type="dxa"/>
            <w:vAlign w:val="center"/>
          </w:tcPr>
          <w:p w14:paraId="5D25491D"/>
        </w:tc>
      </w:tr>
      <w:tr w14:paraId="11FDF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9A8F0C"/>
        </w:tc>
        <w:tc>
          <w:tcPr>
            <w:tcW w:w="1740" w:type="dxa"/>
            <w:vAlign w:val="center"/>
          </w:tcPr>
          <w:p w14:paraId="70AAFB7B"/>
        </w:tc>
        <w:tc>
          <w:tcPr>
            <w:tcW w:w="800" w:type="dxa"/>
            <w:vAlign w:val="center"/>
          </w:tcPr>
          <w:p w14:paraId="072E4B48"/>
        </w:tc>
        <w:tc>
          <w:tcPr>
            <w:tcW w:w="540" w:type="dxa"/>
            <w:vAlign w:val="center"/>
          </w:tcPr>
          <w:p w14:paraId="11DE01E9"/>
        </w:tc>
        <w:tc>
          <w:tcPr>
            <w:tcW w:w="1380" w:type="dxa"/>
            <w:vAlign w:val="center"/>
          </w:tcPr>
          <w:p w14:paraId="1D91F41E"/>
        </w:tc>
        <w:tc>
          <w:tcPr>
            <w:tcW w:w="820" w:type="dxa"/>
            <w:vAlign w:val="center"/>
          </w:tcPr>
          <w:p w14:paraId="20594174"/>
        </w:tc>
        <w:tc>
          <w:tcPr>
            <w:tcW w:w="540" w:type="dxa"/>
            <w:vAlign w:val="center"/>
          </w:tcPr>
          <w:p w14:paraId="63EAB807">
            <w:pPr>
              <w:jc w:val="left"/>
            </w:pPr>
            <w:r>
              <w:rPr>
                <w:rFonts w:ascii="宋体" w:hAnsi="宋体" w:eastAsia="宋体" w:cs="宋体"/>
                <w:b w:val="0"/>
                <w:i w:val="0"/>
                <w:color w:val="000000"/>
                <w:sz w:val="9"/>
              </w:rPr>
              <w:t>39910</w:t>
            </w:r>
          </w:p>
        </w:tc>
        <w:tc>
          <w:tcPr>
            <w:tcW w:w="1260" w:type="dxa"/>
            <w:vAlign w:val="center"/>
          </w:tcPr>
          <w:p w14:paraId="34F3A4BA">
            <w:pPr>
              <w:jc w:val="left"/>
            </w:pPr>
            <w:r>
              <w:rPr>
                <w:rFonts w:ascii="宋体" w:hAnsi="宋体" w:eastAsia="宋体" w:cs="宋体"/>
                <w:b w:val="0"/>
                <w:i w:val="0"/>
                <w:color w:val="000000"/>
                <w:sz w:val="9"/>
              </w:rPr>
              <w:t>资本性赠与</w:t>
            </w:r>
          </w:p>
        </w:tc>
        <w:tc>
          <w:tcPr>
            <w:tcW w:w="786" w:type="dxa"/>
            <w:vAlign w:val="center"/>
          </w:tcPr>
          <w:p w14:paraId="5A6C54A9"/>
        </w:tc>
      </w:tr>
      <w:tr w14:paraId="40BB5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34A75B4A"/>
        </w:tc>
        <w:tc>
          <w:tcPr>
            <w:tcW w:w="1740" w:type="dxa"/>
            <w:vAlign w:val="center"/>
          </w:tcPr>
          <w:p w14:paraId="6A372A84"/>
        </w:tc>
        <w:tc>
          <w:tcPr>
            <w:tcW w:w="800" w:type="dxa"/>
            <w:vAlign w:val="center"/>
          </w:tcPr>
          <w:p w14:paraId="24D30F56"/>
        </w:tc>
        <w:tc>
          <w:tcPr>
            <w:tcW w:w="540" w:type="dxa"/>
            <w:vAlign w:val="center"/>
          </w:tcPr>
          <w:p w14:paraId="5A7DF8DC"/>
        </w:tc>
        <w:tc>
          <w:tcPr>
            <w:tcW w:w="1380" w:type="dxa"/>
            <w:vAlign w:val="center"/>
          </w:tcPr>
          <w:p w14:paraId="2333A7E7"/>
        </w:tc>
        <w:tc>
          <w:tcPr>
            <w:tcW w:w="820" w:type="dxa"/>
            <w:vAlign w:val="center"/>
          </w:tcPr>
          <w:p w14:paraId="4318C1BE"/>
        </w:tc>
        <w:tc>
          <w:tcPr>
            <w:tcW w:w="540" w:type="dxa"/>
            <w:vAlign w:val="center"/>
          </w:tcPr>
          <w:p w14:paraId="41F3CE5C">
            <w:pPr>
              <w:jc w:val="left"/>
            </w:pPr>
            <w:r>
              <w:rPr>
                <w:rFonts w:ascii="宋体" w:hAnsi="宋体" w:eastAsia="宋体" w:cs="宋体"/>
                <w:b w:val="0"/>
                <w:i w:val="0"/>
                <w:color w:val="000000"/>
                <w:sz w:val="9"/>
              </w:rPr>
              <w:t>39999</w:t>
            </w:r>
          </w:p>
        </w:tc>
        <w:tc>
          <w:tcPr>
            <w:tcW w:w="1260" w:type="dxa"/>
            <w:vAlign w:val="center"/>
          </w:tcPr>
          <w:p w14:paraId="47CD5749">
            <w:pPr>
              <w:jc w:val="left"/>
            </w:pPr>
            <w:r>
              <w:rPr>
                <w:rFonts w:ascii="宋体" w:hAnsi="宋体" w:eastAsia="宋体" w:cs="宋体"/>
                <w:b w:val="0"/>
                <w:i w:val="0"/>
                <w:color w:val="000000"/>
                <w:sz w:val="9"/>
              </w:rPr>
              <w:t xml:space="preserve">  其他支出</w:t>
            </w:r>
          </w:p>
        </w:tc>
        <w:tc>
          <w:tcPr>
            <w:tcW w:w="786" w:type="dxa"/>
            <w:vAlign w:val="center"/>
          </w:tcPr>
          <w:p w14:paraId="28367258"/>
        </w:tc>
      </w:tr>
      <w:tr w14:paraId="1734DF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01FD4337">
            <w:pPr>
              <w:jc w:val="center"/>
            </w:pPr>
            <w:r>
              <w:rPr>
                <w:rFonts w:ascii="宋体" w:hAnsi="宋体" w:eastAsia="宋体" w:cs="宋体"/>
                <w:b w:val="0"/>
                <w:i w:val="0"/>
                <w:color w:val="000000"/>
                <w:sz w:val="9"/>
              </w:rPr>
              <w:t>人员经费合计</w:t>
            </w:r>
          </w:p>
        </w:tc>
        <w:tc>
          <w:tcPr>
            <w:tcW w:w="800" w:type="dxa"/>
            <w:vAlign w:val="center"/>
          </w:tcPr>
          <w:p w14:paraId="145D0588">
            <w:pPr>
              <w:jc w:val="right"/>
            </w:pPr>
            <w:r>
              <w:rPr>
                <w:rFonts w:ascii="宋体" w:hAnsi="宋体" w:eastAsia="宋体" w:cs="宋体"/>
                <w:b w:val="0"/>
                <w:i w:val="0"/>
                <w:color w:val="000000"/>
                <w:sz w:val="9"/>
              </w:rPr>
              <w:t>507.73</w:t>
            </w:r>
          </w:p>
        </w:tc>
        <w:tc>
          <w:tcPr>
            <w:tcW w:w="540" w:type="dxa"/>
            <w:gridSpan w:val="5"/>
            <w:vAlign w:val="center"/>
          </w:tcPr>
          <w:p w14:paraId="1E3063D1">
            <w:pPr>
              <w:jc w:val="center"/>
            </w:pPr>
            <w:r>
              <w:rPr>
                <w:rFonts w:ascii="宋体" w:hAnsi="宋体" w:eastAsia="宋体" w:cs="宋体"/>
                <w:b w:val="0"/>
                <w:i w:val="0"/>
                <w:color w:val="000000"/>
                <w:sz w:val="9"/>
              </w:rPr>
              <w:t>公用支出合计</w:t>
            </w:r>
          </w:p>
        </w:tc>
        <w:tc>
          <w:tcPr>
            <w:tcW w:w="786" w:type="dxa"/>
            <w:vAlign w:val="center"/>
          </w:tcPr>
          <w:p w14:paraId="322B9A72">
            <w:pPr>
              <w:jc w:val="right"/>
            </w:pPr>
            <w:r>
              <w:rPr>
                <w:rFonts w:ascii="宋体" w:hAnsi="宋体" w:eastAsia="宋体" w:cs="宋体"/>
                <w:b w:val="0"/>
                <w:i w:val="0"/>
                <w:color w:val="000000"/>
                <w:sz w:val="9"/>
              </w:rPr>
              <w:t>72.87</w:t>
            </w:r>
          </w:p>
        </w:tc>
      </w:tr>
      <w:tr w14:paraId="611EE4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93B1784">
            <w:pPr>
              <w:jc w:val="left"/>
            </w:pPr>
            <w:r>
              <w:rPr>
                <w:rFonts w:ascii="宋体" w:hAnsi="宋体" w:eastAsia="宋体" w:cs="宋体"/>
                <w:b w:val="0"/>
                <w:i w:val="0"/>
                <w:color w:val="000000"/>
                <w:sz w:val="11"/>
              </w:rPr>
              <w:t>注：本表反映部门(单位)本年度一般公共预算财政拨款基本支出明细情况。</w:t>
            </w:r>
          </w:p>
        </w:tc>
      </w:tr>
    </w:tbl>
    <w:p w14:paraId="4E339C56">
      <w:pPr>
        <w:snapToGrid w:val="0"/>
        <w:spacing w:before="200" w:after="200" w:line="200" w:lineRule="auto"/>
      </w:pPr>
      <w:r>
        <w:rPr>
          <w:sz w:val="8"/>
        </w:rPr>
        <w:t xml:space="preserve"> </w:t>
      </w:r>
    </w:p>
    <w:p w14:paraId="615749D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6EDD1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2CB7F44">
            <w:pPr>
              <w:jc w:val="right"/>
            </w:pPr>
            <w:r>
              <w:rPr>
                <w:rFonts w:ascii="宋体" w:hAnsi="宋体" w:eastAsia="宋体" w:cs="宋体"/>
                <w:sz w:val="20"/>
              </w:rPr>
              <w:t>公开07表</w:t>
            </w:r>
          </w:p>
        </w:tc>
      </w:tr>
      <w:tr w14:paraId="473F8DA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F8F7FCE">
            <w:pPr>
              <w:jc w:val="left"/>
            </w:pPr>
            <w:r>
              <w:rPr>
                <w:rFonts w:ascii="宋体" w:hAnsi="宋体" w:eastAsia="宋体" w:cs="宋体"/>
                <w:sz w:val="20"/>
              </w:rPr>
              <w:t>部门：兴国县退役军人事务局</w:t>
            </w:r>
          </w:p>
        </w:tc>
        <w:tc>
          <w:tcPr>
            <w:tcW w:w="2000" w:type="dxa"/>
          </w:tcPr>
          <w:p w14:paraId="36256A80">
            <w:pPr>
              <w:jc w:val="center"/>
            </w:pPr>
            <w:r>
              <w:rPr>
                <w:rFonts w:ascii="宋体" w:hAnsi="宋体" w:eastAsia="宋体" w:cs="宋体"/>
                <w:sz w:val="20"/>
              </w:rPr>
              <w:t>2023年度</w:t>
            </w:r>
          </w:p>
        </w:tc>
        <w:tc>
          <w:tcPr>
            <w:tcW w:w="3153" w:type="dxa"/>
          </w:tcPr>
          <w:p w14:paraId="57E5ACCA">
            <w:pPr>
              <w:jc w:val="right"/>
            </w:pPr>
            <w:r>
              <w:rPr>
                <w:rFonts w:ascii="宋体" w:hAnsi="宋体" w:eastAsia="宋体" w:cs="宋体"/>
                <w:sz w:val="20"/>
              </w:rPr>
              <w:t>金额单位：万元</w:t>
            </w:r>
          </w:p>
        </w:tc>
      </w:tr>
    </w:tbl>
    <w:p w14:paraId="630382F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5C30D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A52B012">
            <w:pPr>
              <w:jc w:val="center"/>
            </w:pPr>
            <w:r>
              <w:rPr>
                <w:rFonts w:ascii="宋体" w:hAnsi="宋体" w:eastAsia="宋体" w:cs="宋体"/>
                <w:b w:val="0"/>
                <w:i w:val="0"/>
                <w:color w:val="000000"/>
                <w:sz w:val="11"/>
              </w:rPr>
              <w:t>项    目</w:t>
            </w:r>
          </w:p>
        </w:tc>
        <w:tc>
          <w:tcPr>
            <w:tcW w:w="1040" w:type="dxa"/>
            <w:vMerge w:val="restart"/>
            <w:vAlign w:val="center"/>
          </w:tcPr>
          <w:p w14:paraId="762E5244">
            <w:pPr>
              <w:jc w:val="center"/>
            </w:pPr>
            <w:r>
              <w:rPr>
                <w:rFonts w:ascii="宋体" w:hAnsi="宋体" w:eastAsia="宋体" w:cs="宋体"/>
                <w:b w:val="0"/>
                <w:i w:val="0"/>
                <w:color w:val="000000"/>
                <w:sz w:val="11"/>
              </w:rPr>
              <w:t>年初结转和结余</w:t>
            </w:r>
          </w:p>
        </w:tc>
        <w:tc>
          <w:tcPr>
            <w:tcW w:w="940" w:type="dxa"/>
            <w:vMerge w:val="restart"/>
            <w:vAlign w:val="center"/>
          </w:tcPr>
          <w:p w14:paraId="7136A9F1">
            <w:pPr>
              <w:jc w:val="center"/>
            </w:pPr>
            <w:r>
              <w:rPr>
                <w:rFonts w:ascii="宋体" w:hAnsi="宋体" w:eastAsia="宋体" w:cs="宋体"/>
                <w:b w:val="0"/>
                <w:i w:val="0"/>
                <w:color w:val="000000"/>
                <w:sz w:val="11"/>
              </w:rPr>
              <w:t>本年收入</w:t>
            </w:r>
          </w:p>
        </w:tc>
        <w:tc>
          <w:tcPr>
            <w:tcW w:w="940" w:type="dxa"/>
            <w:gridSpan w:val="3"/>
            <w:vAlign w:val="center"/>
          </w:tcPr>
          <w:p w14:paraId="1B7D0241">
            <w:pPr>
              <w:jc w:val="center"/>
            </w:pPr>
            <w:r>
              <w:rPr>
                <w:rFonts w:ascii="宋体" w:hAnsi="宋体" w:eastAsia="宋体" w:cs="宋体"/>
                <w:b w:val="0"/>
                <w:i w:val="0"/>
                <w:color w:val="000000"/>
                <w:sz w:val="11"/>
              </w:rPr>
              <w:t>本年支出</w:t>
            </w:r>
          </w:p>
        </w:tc>
        <w:tc>
          <w:tcPr>
            <w:tcW w:w="986" w:type="dxa"/>
            <w:vMerge w:val="restart"/>
            <w:vAlign w:val="center"/>
          </w:tcPr>
          <w:p w14:paraId="64C2D442">
            <w:pPr>
              <w:jc w:val="center"/>
            </w:pPr>
            <w:r>
              <w:rPr>
                <w:rFonts w:ascii="宋体" w:hAnsi="宋体" w:eastAsia="宋体" w:cs="宋体"/>
                <w:b w:val="0"/>
                <w:i w:val="0"/>
                <w:color w:val="000000"/>
                <w:sz w:val="11"/>
              </w:rPr>
              <w:t>年末结转和结余</w:t>
            </w:r>
          </w:p>
        </w:tc>
      </w:tr>
      <w:tr w14:paraId="3966F2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2D474C7">
            <w:pPr>
              <w:jc w:val="center"/>
            </w:pPr>
            <w:r>
              <w:rPr>
                <w:rFonts w:ascii="宋体" w:hAnsi="宋体" w:eastAsia="宋体" w:cs="宋体"/>
                <w:b w:val="0"/>
                <w:i w:val="0"/>
                <w:color w:val="000000"/>
                <w:sz w:val="11"/>
              </w:rPr>
              <w:t>支出功能分类科目编码</w:t>
            </w:r>
          </w:p>
        </w:tc>
        <w:tc>
          <w:tcPr>
            <w:tcW w:w="1700" w:type="dxa"/>
            <w:vMerge w:val="restart"/>
            <w:vAlign w:val="center"/>
          </w:tcPr>
          <w:p w14:paraId="648AFC38">
            <w:pPr>
              <w:jc w:val="center"/>
            </w:pPr>
            <w:r>
              <w:rPr>
                <w:rFonts w:ascii="宋体" w:hAnsi="宋体" w:eastAsia="宋体" w:cs="宋体"/>
                <w:b w:val="0"/>
                <w:i w:val="0"/>
                <w:color w:val="000000"/>
                <w:sz w:val="11"/>
              </w:rPr>
              <w:t>科目名称</w:t>
            </w:r>
          </w:p>
        </w:tc>
        <w:tc>
          <w:tcPr>
            <w:tcW w:w="1040" w:type="dxa"/>
            <w:vMerge w:val="continue"/>
            <w:vAlign w:val="center"/>
          </w:tcPr>
          <w:p w14:paraId="3D179BF1"/>
        </w:tc>
        <w:tc>
          <w:tcPr>
            <w:tcW w:w="940" w:type="dxa"/>
            <w:vMerge w:val="continue"/>
            <w:vAlign w:val="center"/>
          </w:tcPr>
          <w:p w14:paraId="35B04CEE"/>
        </w:tc>
        <w:tc>
          <w:tcPr>
            <w:tcW w:w="940" w:type="dxa"/>
            <w:vMerge w:val="restart"/>
            <w:vAlign w:val="center"/>
          </w:tcPr>
          <w:p w14:paraId="0835C511">
            <w:pPr>
              <w:jc w:val="center"/>
            </w:pPr>
            <w:r>
              <w:rPr>
                <w:rFonts w:ascii="宋体" w:hAnsi="宋体" w:eastAsia="宋体" w:cs="宋体"/>
                <w:b w:val="0"/>
                <w:i w:val="0"/>
                <w:color w:val="000000"/>
                <w:sz w:val="11"/>
              </w:rPr>
              <w:t>小计</w:t>
            </w:r>
          </w:p>
        </w:tc>
        <w:tc>
          <w:tcPr>
            <w:tcW w:w="980" w:type="dxa"/>
            <w:vMerge w:val="restart"/>
            <w:vAlign w:val="center"/>
          </w:tcPr>
          <w:p w14:paraId="711EF175">
            <w:pPr>
              <w:jc w:val="center"/>
            </w:pPr>
            <w:r>
              <w:rPr>
                <w:rFonts w:ascii="宋体" w:hAnsi="宋体" w:eastAsia="宋体" w:cs="宋体"/>
                <w:b w:val="0"/>
                <w:i w:val="0"/>
                <w:color w:val="000000"/>
                <w:sz w:val="11"/>
              </w:rPr>
              <w:t>基本支出</w:t>
            </w:r>
          </w:p>
        </w:tc>
        <w:tc>
          <w:tcPr>
            <w:tcW w:w="980" w:type="dxa"/>
            <w:vMerge w:val="restart"/>
            <w:vAlign w:val="center"/>
          </w:tcPr>
          <w:p w14:paraId="2059AB1F">
            <w:pPr>
              <w:jc w:val="center"/>
            </w:pPr>
            <w:r>
              <w:rPr>
                <w:rFonts w:ascii="宋体" w:hAnsi="宋体" w:eastAsia="宋体" w:cs="宋体"/>
                <w:b w:val="0"/>
                <w:i w:val="0"/>
                <w:color w:val="000000"/>
                <w:sz w:val="11"/>
              </w:rPr>
              <w:t>项目支出</w:t>
            </w:r>
          </w:p>
        </w:tc>
        <w:tc>
          <w:tcPr>
            <w:tcW w:w="986" w:type="dxa"/>
            <w:vMerge w:val="continue"/>
            <w:vAlign w:val="center"/>
          </w:tcPr>
          <w:p w14:paraId="517405F8"/>
        </w:tc>
      </w:tr>
      <w:tr w14:paraId="6C703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AEEE672"/>
        </w:tc>
        <w:tc>
          <w:tcPr>
            <w:tcW w:w="1700" w:type="dxa"/>
            <w:vMerge w:val="continue"/>
            <w:vAlign w:val="center"/>
          </w:tcPr>
          <w:p w14:paraId="76E98719"/>
        </w:tc>
        <w:tc>
          <w:tcPr>
            <w:tcW w:w="1040" w:type="dxa"/>
            <w:vMerge w:val="continue"/>
            <w:vAlign w:val="center"/>
          </w:tcPr>
          <w:p w14:paraId="3C42780B"/>
        </w:tc>
        <w:tc>
          <w:tcPr>
            <w:tcW w:w="940" w:type="dxa"/>
            <w:vMerge w:val="continue"/>
            <w:vAlign w:val="center"/>
          </w:tcPr>
          <w:p w14:paraId="4408CDD4"/>
        </w:tc>
        <w:tc>
          <w:tcPr>
            <w:tcW w:w="940" w:type="dxa"/>
            <w:vMerge w:val="continue"/>
            <w:vAlign w:val="center"/>
          </w:tcPr>
          <w:p w14:paraId="4EA9206A"/>
        </w:tc>
        <w:tc>
          <w:tcPr>
            <w:tcW w:w="980" w:type="dxa"/>
            <w:vMerge w:val="continue"/>
            <w:vAlign w:val="center"/>
          </w:tcPr>
          <w:p w14:paraId="63BB1716"/>
        </w:tc>
        <w:tc>
          <w:tcPr>
            <w:tcW w:w="980" w:type="dxa"/>
            <w:vMerge w:val="continue"/>
            <w:vAlign w:val="center"/>
          </w:tcPr>
          <w:p w14:paraId="74AC54AA"/>
        </w:tc>
        <w:tc>
          <w:tcPr>
            <w:tcW w:w="986" w:type="dxa"/>
            <w:vMerge w:val="continue"/>
            <w:vAlign w:val="center"/>
          </w:tcPr>
          <w:p w14:paraId="5487942F"/>
        </w:tc>
      </w:tr>
      <w:tr w14:paraId="4D84B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F52497C"/>
        </w:tc>
        <w:tc>
          <w:tcPr>
            <w:tcW w:w="1700" w:type="dxa"/>
            <w:vMerge w:val="continue"/>
            <w:vAlign w:val="center"/>
          </w:tcPr>
          <w:p w14:paraId="1111629A"/>
        </w:tc>
        <w:tc>
          <w:tcPr>
            <w:tcW w:w="1040" w:type="dxa"/>
            <w:vMerge w:val="continue"/>
            <w:vAlign w:val="center"/>
          </w:tcPr>
          <w:p w14:paraId="6940B4D7"/>
        </w:tc>
        <w:tc>
          <w:tcPr>
            <w:tcW w:w="940" w:type="dxa"/>
            <w:vMerge w:val="continue"/>
            <w:vAlign w:val="center"/>
          </w:tcPr>
          <w:p w14:paraId="2B5B514D"/>
        </w:tc>
        <w:tc>
          <w:tcPr>
            <w:tcW w:w="940" w:type="dxa"/>
            <w:vMerge w:val="continue"/>
            <w:vAlign w:val="center"/>
          </w:tcPr>
          <w:p w14:paraId="125B97D9"/>
        </w:tc>
        <w:tc>
          <w:tcPr>
            <w:tcW w:w="980" w:type="dxa"/>
            <w:vMerge w:val="continue"/>
            <w:vAlign w:val="center"/>
          </w:tcPr>
          <w:p w14:paraId="0832289F"/>
        </w:tc>
        <w:tc>
          <w:tcPr>
            <w:tcW w:w="980" w:type="dxa"/>
            <w:vMerge w:val="continue"/>
            <w:vAlign w:val="center"/>
          </w:tcPr>
          <w:p w14:paraId="78A2F646"/>
        </w:tc>
        <w:tc>
          <w:tcPr>
            <w:tcW w:w="986" w:type="dxa"/>
            <w:vMerge w:val="continue"/>
            <w:vAlign w:val="center"/>
          </w:tcPr>
          <w:p w14:paraId="6834E16C"/>
        </w:tc>
      </w:tr>
      <w:tr w14:paraId="0BBBA1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FE7E746">
            <w:pPr>
              <w:jc w:val="center"/>
            </w:pPr>
            <w:r>
              <w:rPr>
                <w:rFonts w:ascii="宋体" w:hAnsi="宋体" w:eastAsia="宋体" w:cs="宋体"/>
                <w:b w:val="0"/>
                <w:i w:val="0"/>
                <w:color w:val="000000"/>
                <w:sz w:val="11"/>
              </w:rPr>
              <w:t>类</w:t>
            </w:r>
          </w:p>
        </w:tc>
        <w:tc>
          <w:tcPr>
            <w:tcW w:w="220" w:type="dxa"/>
            <w:vMerge w:val="restart"/>
            <w:vAlign w:val="center"/>
          </w:tcPr>
          <w:p w14:paraId="43DFB5A2">
            <w:pPr>
              <w:jc w:val="center"/>
            </w:pPr>
            <w:r>
              <w:rPr>
                <w:rFonts w:ascii="宋体" w:hAnsi="宋体" w:eastAsia="宋体" w:cs="宋体"/>
                <w:b w:val="0"/>
                <w:i w:val="0"/>
                <w:color w:val="000000"/>
                <w:sz w:val="11"/>
              </w:rPr>
              <w:t>款</w:t>
            </w:r>
          </w:p>
        </w:tc>
        <w:tc>
          <w:tcPr>
            <w:tcW w:w="300" w:type="dxa"/>
            <w:vMerge w:val="restart"/>
            <w:vAlign w:val="center"/>
          </w:tcPr>
          <w:p w14:paraId="361ABAC0">
            <w:pPr>
              <w:jc w:val="center"/>
            </w:pPr>
            <w:r>
              <w:rPr>
                <w:rFonts w:ascii="宋体" w:hAnsi="宋体" w:eastAsia="宋体" w:cs="宋体"/>
                <w:b w:val="0"/>
                <w:i w:val="0"/>
                <w:color w:val="000000"/>
                <w:sz w:val="11"/>
              </w:rPr>
              <w:t>项</w:t>
            </w:r>
          </w:p>
        </w:tc>
        <w:tc>
          <w:tcPr>
            <w:tcW w:w="1700" w:type="dxa"/>
            <w:vAlign w:val="center"/>
          </w:tcPr>
          <w:p w14:paraId="34ACC8AF">
            <w:pPr>
              <w:jc w:val="center"/>
            </w:pPr>
            <w:r>
              <w:rPr>
                <w:rFonts w:ascii="宋体" w:hAnsi="宋体" w:eastAsia="宋体" w:cs="宋体"/>
                <w:b w:val="0"/>
                <w:i w:val="0"/>
                <w:color w:val="000000"/>
                <w:sz w:val="11"/>
              </w:rPr>
              <w:t>栏次</w:t>
            </w:r>
          </w:p>
        </w:tc>
        <w:tc>
          <w:tcPr>
            <w:tcW w:w="1040" w:type="dxa"/>
            <w:vAlign w:val="center"/>
          </w:tcPr>
          <w:p w14:paraId="51724BE0">
            <w:pPr>
              <w:jc w:val="center"/>
            </w:pPr>
            <w:r>
              <w:rPr>
                <w:rFonts w:ascii="宋体" w:hAnsi="宋体" w:eastAsia="宋体" w:cs="宋体"/>
                <w:b w:val="0"/>
                <w:i w:val="0"/>
                <w:color w:val="000000"/>
                <w:sz w:val="11"/>
              </w:rPr>
              <w:t>1</w:t>
            </w:r>
          </w:p>
        </w:tc>
        <w:tc>
          <w:tcPr>
            <w:tcW w:w="940" w:type="dxa"/>
            <w:vAlign w:val="center"/>
          </w:tcPr>
          <w:p w14:paraId="21FE6436">
            <w:pPr>
              <w:jc w:val="center"/>
            </w:pPr>
            <w:r>
              <w:rPr>
                <w:rFonts w:ascii="宋体" w:hAnsi="宋体" w:eastAsia="宋体" w:cs="宋体"/>
                <w:b w:val="0"/>
                <w:i w:val="0"/>
                <w:color w:val="000000"/>
                <w:sz w:val="11"/>
              </w:rPr>
              <w:t>2</w:t>
            </w:r>
          </w:p>
        </w:tc>
        <w:tc>
          <w:tcPr>
            <w:tcW w:w="940" w:type="dxa"/>
            <w:vAlign w:val="center"/>
          </w:tcPr>
          <w:p w14:paraId="353FBC33">
            <w:pPr>
              <w:jc w:val="center"/>
            </w:pPr>
            <w:r>
              <w:rPr>
                <w:rFonts w:ascii="宋体" w:hAnsi="宋体" w:eastAsia="宋体" w:cs="宋体"/>
                <w:b w:val="0"/>
                <w:i w:val="0"/>
                <w:color w:val="000000"/>
                <w:sz w:val="11"/>
              </w:rPr>
              <w:t>3</w:t>
            </w:r>
          </w:p>
        </w:tc>
        <w:tc>
          <w:tcPr>
            <w:tcW w:w="980" w:type="dxa"/>
            <w:vAlign w:val="center"/>
          </w:tcPr>
          <w:p w14:paraId="44D88273">
            <w:pPr>
              <w:jc w:val="center"/>
            </w:pPr>
            <w:r>
              <w:rPr>
                <w:rFonts w:ascii="宋体" w:hAnsi="宋体" w:eastAsia="宋体" w:cs="宋体"/>
                <w:b w:val="0"/>
                <w:i w:val="0"/>
                <w:color w:val="000000"/>
                <w:sz w:val="11"/>
              </w:rPr>
              <w:t>4</w:t>
            </w:r>
          </w:p>
        </w:tc>
        <w:tc>
          <w:tcPr>
            <w:tcW w:w="980" w:type="dxa"/>
            <w:vAlign w:val="center"/>
          </w:tcPr>
          <w:p w14:paraId="2757AAA3">
            <w:pPr>
              <w:jc w:val="center"/>
            </w:pPr>
            <w:r>
              <w:rPr>
                <w:rFonts w:ascii="宋体" w:hAnsi="宋体" w:eastAsia="宋体" w:cs="宋体"/>
                <w:b w:val="0"/>
                <w:i w:val="0"/>
                <w:color w:val="000000"/>
                <w:sz w:val="11"/>
              </w:rPr>
              <w:t>5</w:t>
            </w:r>
          </w:p>
        </w:tc>
        <w:tc>
          <w:tcPr>
            <w:tcW w:w="986" w:type="dxa"/>
            <w:vAlign w:val="center"/>
          </w:tcPr>
          <w:p w14:paraId="15D37FD5">
            <w:pPr>
              <w:jc w:val="center"/>
            </w:pPr>
            <w:r>
              <w:rPr>
                <w:rFonts w:ascii="宋体" w:hAnsi="宋体" w:eastAsia="宋体" w:cs="宋体"/>
                <w:b w:val="0"/>
                <w:i w:val="0"/>
                <w:color w:val="000000"/>
                <w:sz w:val="11"/>
              </w:rPr>
              <w:t>6</w:t>
            </w:r>
          </w:p>
        </w:tc>
      </w:tr>
      <w:tr w14:paraId="3CD0C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49F1225"/>
        </w:tc>
        <w:tc>
          <w:tcPr>
            <w:tcW w:w="220" w:type="dxa"/>
            <w:vMerge w:val="continue"/>
            <w:vAlign w:val="center"/>
          </w:tcPr>
          <w:p w14:paraId="1962D4F7"/>
        </w:tc>
        <w:tc>
          <w:tcPr>
            <w:tcW w:w="300" w:type="dxa"/>
            <w:vMerge w:val="continue"/>
            <w:vAlign w:val="center"/>
          </w:tcPr>
          <w:p w14:paraId="42EEDB9D"/>
        </w:tc>
        <w:tc>
          <w:tcPr>
            <w:tcW w:w="1700" w:type="dxa"/>
            <w:vAlign w:val="center"/>
          </w:tcPr>
          <w:p w14:paraId="10FEA9EE">
            <w:pPr>
              <w:jc w:val="center"/>
            </w:pPr>
            <w:r>
              <w:rPr>
                <w:rFonts w:ascii="宋体" w:hAnsi="宋体" w:eastAsia="宋体" w:cs="宋体"/>
                <w:b w:val="0"/>
                <w:i w:val="0"/>
                <w:color w:val="000000"/>
                <w:sz w:val="11"/>
              </w:rPr>
              <w:t>合计</w:t>
            </w:r>
          </w:p>
        </w:tc>
        <w:tc>
          <w:tcPr>
            <w:tcW w:w="1040" w:type="dxa"/>
            <w:vAlign w:val="center"/>
          </w:tcPr>
          <w:p w14:paraId="64CFD011"/>
        </w:tc>
        <w:tc>
          <w:tcPr>
            <w:tcW w:w="940" w:type="dxa"/>
            <w:vAlign w:val="center"/>
          </w:tcPr>
          <w:p w14:paraId="5CA6CD89">
            <w:pPr>
              <w:jc w:val="right"/>
            </w:pPr>
            <w:r>
              <w:rPr>
                <w:rFonts w:ascii="宋体" w:hAnsi="宋体" w:eastAsia="宋体" w:cs="宋体"/>
                <w:b w:val="0"/>
                <w:i w:val="0"/>
                <w:color w:val="000000"/>
                <w:sz w:val="11"/>
              </w:rPr>
              <w:t>22.71</w:t>
            </w:r>
          </w:p>
        </w:tc>
        <w:tc>
          <w:tcPr>
            <w:tcW w:w="940" w:type="dxa"/>
            <w:vAlign w:val="center"/>
          </w:tcPr>
          <w:p w14:paraId="772D170B">
            <w:pPr>
              <w:jc w:val="right"/>
            </w:pPr>
            <w:r>
              <w:rPr>
                <w:rFonts w:ascii="宋体" w:hAnsi="宋体" w:eastAsia="宋体" w:cs="宋体"/>
                <w:b w:val="0"/>
                <w:i w:val="0"/>
                <w:color w:val="000000"/>
                <w:sz w:val="11"/>
              </w:rPr>
              <w:t>22.71</w:t>
            </w:r>
          </w:p>
        </w:tc>
        <w:tc>
          <w:tcPr>
            <w:tcW w:w="980" w:type="dxa"/>
            <w:vAlign w:val="center"/>
          </w:tcPr>
          <w:p w14:paraId="2F7A5CEE"/>
        </w:tc>
        <w:tc>
          <w:tcPr>
            <w:tcW w:w="980" w:type="dxa"/>
            <w:vAlign w:val="center"/>
          </w:tcPr>
          <w:p w14:paraId="10AB083C">
            <w:pPr>
              <w:jc w:val="right"/>
            </w:pPr>
            <w:r>
              <w:rPr>
                <w:rFonts w:ascii="宋体" w:hAnsi="宋体" w:eastAsia="宋体" w:cs="宋体"/>
                <w:b w:val="0"/>
                <w:i w:val="0"/>
                <w:color w:val="000000"/>
                <w:sz w:val="11"/>
              </w:rPr>
              <w:t>22.71</w:t>
            </w:r>
          </w:p>
        </w:tc>
        <w:tc>
          <w:tcPr>
            <w:tcW w:w="986" w:type="dxa"/>
            <w:vAlign w:val="center"/>
          </w:tcPr>
          <w:p w14:paraId="139BE3C7"/>
        </w:tc>
      </w:tr>
      <w:tr w14:paraId="5FF1F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28E594E">
            <w:pPr>
              <w:jc w:val="left"/>
            </w:pPr>
            <w:r>
              <w:rPr>
                <w:rFonts w:ascii="宋体" w:hAnsi="宋体" w:eastAsia="宋体" w:cs="宋体"/>
                <w:b w:val="0"/>
                <w:i w:val="0"/>
                <w:color w:val="000000"/>
                <w:sz w:val="11"/>
              </w:rPr>
              <w:t>212</w:t>
            </w:r>
          </w:p>
        </w:tc>
        <w:tc>
          <w:tcPr>
            <w:tcW w:w="1700" w:type="dxa"/>
            <w:vAlign w:val="center"/>
          </w:tcPr>
          <w:p w14:paraId="3FE8233A">
            <w:pPr>
              <w:jc w:val="left"/>
            </w:pPr>
            <w:r>
              <w:rPr>
                <w:rFonts w:ascii="宋体" w:hAnsi="宋体" w:eastAsia="宋体" w:cs="宋体"/>
                <w:b w:val="0"/>
                <w:i w:val="0"/>
                <w:color w:val="000000"/>
                <w:sz w:val="11"/>
              </w:rPr>
              <w:t>城乡社区支出</w:t>
            </w:r>
          </w:p>
        </w:tc>
        <w:tc>
          <w:tcPr>
            <w:tcW w:w="1040" w:type="dxa"/>
            <w:vAlign w:val="center"/>
          </w:tcPr>
          <w:p w14:paraId="6E81441C"/>
        </w:tc>
        <w:tc>
          <w:tcPr>
            <w:tcW w:w="940" w:type="dxa"/>
            <w:vAlign w:val="center"/>
          </w:tcPr>
          <w:p w14:paraId="3070AE10">
            <w:pPr>
              <w:jc w:val="right"/>
            </w:pPr>
            <w:r>
              <w:rPr>
                <w:rFonts w:ascii="宋体" w:hAnsi="宋体" w:eastAsia="宋体" w:cs="宋体"/>
                <w:b w:val="0"/>
                <w:i w:val="0"/>
                <w:color w:val="000000"/>
                <w:sz w:val="11"/>
              </w:rPr>
              <w:t>22.71</w:t>
            </w:r>
          </w:p>
        </w:tc>
        <w:tc>
          <w:tcPr>
            <w:tcW w:w="940" w:type="dxa"/>
            <w:vAlign w:val="center"/>
          </w:tcPr>
          <w:p w14:paraId="1D409392">
            <w:pPr>
              <w:jc w:val="right"/>
            </w:pPr>
            <w:r>
              <w:rPr>
                <w:rFonts w:ascii="宋体" w:hAnsi="宋体" w:eastAsia="宋体" w:cs="宋体"/>
                <w:b w:val="0"/>
                <w:i w:val="0"/>
                <w:color w:val="000000"/>
                <w:sz w:val="11"/>
              </w:rPr>
              <w:t>22.71</w:t>
            </w:r>
          </w:p>
        </w:tc>
        <w:tc>
          <w:tcPr>
            <w:tcW w:w="980" w:type="dxa"/>
            <w:vAlign w:val="center"/>
          </w:tcPr>
          <w:p w14:paraId="33B66825"/>
        </w:tc>
        <w:tc>
          <w:tcPr>
            <w:tcW w:w="980" w:type="dxa"/>
            <w:vAlign w:val="center"/>
          </w:tcPr>
          <w:p w14:paraId="45C313D3">
            <w:pPr>
              <w:jc w:val="right"/>
            </w:pPr>
            <w:r>
              <w:rPr>
                <w:rFonts w:ascii="宋体" w:hAnsi="宋体" w:eastAsia="宋体" w:cs="宋体"/>
                <w:b w:val="0"/>
                <w:i w:val="0"/>
                <w:color w:val="000000"/>
                <w:sz w:val="11"/>
              </w:rPr>
              <w:t>22.71</w:t>
            </w:r>
          </w:p>
        </w:tc>
        <w:tc>
          <w:tcPr>
            <w:tcW w:w="986" w:type="dxa"/>
            <w:vAlign w:val="center"/>
          </w:tcPr>
          <w:p w14:paraId="4BF2D655"/>
        </w:tc>
      </w:tr>
      <w:tr w14:paraId="309776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4747AF9">
            <w:pPr>
              <w:jc w:val="left"/>
            </w:pPr>
            <w:r>
              <w:rPr>
                <w:rFonts w:ascii="宋体" w:hAnsi="宋体" w:eastAsia="宋体" w:cs="宋体"/>
                <w:b w:val="0"/>
                <w:i w:val="0"/>
                <w:color w:val="000000"/>
                <w:sz w:val="11"/>
              </w:rPr>
              <w:t>21208</w:t>
            </w:r>
          </w:p>
        </w:tc>
        <w:tc>
          <w:tcPr>
            <w:tcW w:w="1700" w:type="dxa"/>
            <w:vAlign w:val="center"/>
          </w:tcPr>
          <w:p w14:paraId="1F911472">
            <w:pPr>
              <w:jc w:val="left"/>
            </w:pPr>
            <w:r>
              <w:rPr>
                <w:rFonts w:ascii="宋体" w:hAnsi="宋体" w:eastAsia="宋体" w:cs="宋体"/>
                <w:b w:val="0"/>
                <w:i w:val="0"/>
                <w:color w:val="000000"/>
                <w:sz w:val="11"/>
              </w:rPr>
              <w:t>国有土地使用权出让收入安排的支出</w:t>
            </w:r>
          </w:p>
        </w:tc>
        <w:tc>
          <w:tcPr>
            <w:tcW w:w="1040" w:type="dxa"/>
            <w:vAlign w:val="center"/>
          </w:tcPr>
          <w:p w14:paraId="7FB43C3E"/>
        </w:tc>
        <w:tc>
          <w:tcPr>
            <w:tcW w:w="940" w:type="dxa"/>
            <w:vAlign w:val="center"/>
          </w:tcPr>
          <w:p w14:paraId="024273A9">
            <w:pPr>
              <w:jc w:val="right"/>
            </w:pPr>
            <w:r>
              <w:rPr>
                <w:rFonts w:ascii="宋体" w:hAnsi="宋体" w:eastAsia="宋体" w:cs="宋体"/>
                <w:b w:val="0"/>
                <w:i w:val="0"/>
                <w:color w:val="000000"/>
                <w:sz w:val="11"/>
              </w:rPr>
              <w:t>22.71</w:t>
            </w:r>
          </w:p>
        </w:tc>
        <w:tc>
          <w:tcPr>
            <w:tcW w:w="940" w:type="dxa"/>
            <w:vAlign w:val="center"/>
          </w:tcPr>
          <w:p w14:paraId="7A9D55D6">
            <w:pPr>
              <w:jc w:val="right"/>
            </w:pPr>
            <w:r>
              <w:rPr>
                <w:rFonts w:ascii="宋体" w:hAnsi="宋体" w:eastAsia="宋体" w:cs="宋体"/>
                <w:b w:val="0"/>
                <w:i w:val="0"/>
                <w:color w:val="000000"/>
                <w:sz w:val="11"/>
              </w:rPr>
              <w:t>22.71</w:t>
            </w:r>
          </w:p>
        </w:tc>
        <w:tc>
          <w:tcPr>
            <w:tcW w:w="980" w:type="dxa"/>
            <w:vAlign w:val="center"/>
          </w:tcPr>
          <w:p w14:paraId="12F5B739"/>
        </w:tc>
        <w:tc>
          <w:tcPr>
            <w:tcW w:w="980" w:type="dxa"/>
            <w:vAlign w:val="center"/>
          </w:tcPr>
          <w:p w14:paraId="7E27E334">
            <w:pPr>
              <w:jc w:val="right"/>
            </w:pPr>
            <w:r>
              <w:rPr>
                <w:rFonts w:ascii="宋体" w:hAnsi="宋体" w:eastAsia="宋体" w:cs="宋体"/>
                <w:b w:val="0"/>
                <w:i w:val="0"/>
                <w:color w:val="000000"/>
                <w:sz w:val="11"/>
              </w:rPr>
              <w:t>22.71</w:t>
            </w:r>
          </w:p>
        </w:tc>
        <w:tc>
          <w:tcPr>
            <w:tcW w:w="986" w:type="dxa"/>
            <w:vAlign w:val="center"/>
          </w:tcPr>
          <w:p w14:paraId="616F4B96"/>
        </w:tc>
      </w:tr>
      <w:tr w14:paraId="79F511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3148B32">
            <w:pPr>
              <w:jc w:val="left"/>
            </w:pPr>
            <w:r>
              <w:rPr>
                <w:rFonts w:ascii="宋体" w:hAnsi="宋体" w:eastAsia="宋体" w:cs="宋体"/>
                <w:b w:val="0"/>
                <w:i w:val="0"/>
                <w:color w:val="000000"/>
                <w:sz w:val="11"/>
              </w:rPr>
              <w:t>2120801</w:t>
            </w:r>
          </w:p>
        </w:tc>
        <w:tc>
          <w:tcPr>
            <w:tcW w:w="1700" w:type="dxa"/>
            <w:vAlign w:val="center"/>
          </w:tcPr>
          <w:p w14:paraId="06672221">
            <w:pPr>
              <w:jc w:val="left"/>
            </w:pPr>
            <w:r>
              <w:rPr>
                <w:rFonts w:ascii="宋体" w:hAnsi="宋体" w:eastAsia="宋体" w:cs="宋体"/>
                <w:b w:val="0"/>
                <w:i w:val="0"/>
                <w:color w:val="000000"/>
                <w:sz w:val="11"/>
              </w:rPr>
              <w:t>征地和拆迁补偿支出</w:t>
            </w:r>
          </w:p>
        </w:tc>
        <w:tc>
          <w:tcPr>
            <w:tcW w:w="1040" w:type="dxa"/>
            <w:vAlign w:val="center"/>
          </w:tcPr>
          <w:p w14:paraId="016DE52D"/>
        </w:tc>
        <w:tc>
          <w:tcPr>
            <w:tcW w:w="940" w:type="dxa"/>
            <w:vAlign w:val="center"/>
          </w:tcPr>
          <w:p w14:paraId="3526A29A">
            <w:pPr>
              <w:jc w:val="right"/>
            </w:pPr>
            <w:r>
              <w:rPr>
                <w:rFonts w:ascii="宋体" w:hAnsi="宋体" w:eastAsia="宋体" w:cs="宋体"/>
                <w:b w:val="0"/>
                <w:i w:val="0"/>
                <w:color w:val="000000"/>
                <w:sz w:val="11"/>
              </w:rPr>
              <w:t>22.71</w:t>
            </w:r>
          </w:p>
        </w:tc>
        <w:tc>
          <w:tcPr>
            <w:tcW w:w="940" w:type="dxa"/>
            <w:vAlign w:val="center"/>
          </w:tcPr>
          <w:p w14:paraId="7C0E8540">
            <w:pPr>
              <w:jc w:val="right"/>
            </w:pPr>
            <w:r>
              <w:rPr>
                <w:rFonts w:ascii="宋体" w:hAnsi="宋体" w:eastAsia="宋体" w:cs="宋体"/>
                <w:b w:val="0"/>
                <w:i w:val="0"/>
                <w:color w:val="000000"/>
                <w:sz w:val="11"/>
              </w:rPr>
              <w:t>22.71</w:t>
            </w:r>
          </w:p>
        </w:tc>
        <w:tc>
          <w:tcPr>
            <w:tcW w:w="980" w:type="dxa"/>
            <w:vAlign w:val="center"/>
          </w:tcPr>
          <w:p w14:paraId="78D62AE2"/>
        </w:tc>
        <w:tc>
          <w:tcPr>
            <w:tcW w:w="980" w:type="dxa"/>
            <w:vAlign w:val="center"/>
          </w:tcPr>
          <w:p w14:paraId="687140B8">
            <w:pPr>
              <w:jc w:val="right"/>
            </w:pPr>
            <w:r>
              <w:rPr>
                <w:rFonts w:ascii="宋体" w:hAnsi="宋体" w:eastAsia="宋体" w:cs="宋体"/>
                <w:b w:val="0"/>
                <w:i w:val="0"/>
                <w:color w:val="000000"/>
                <w:sz w:val="11"/>
              </w:rPr>
              <w:t>22.71</w:t>
            </w:r>
          </w:p>
        </w:tc>
        <w:tc>
          <w:tcPr>
            <w:tcW w:w="986" w:type="dxa"/>
            <w:vAlign w:val="center"/>
          </w:tcPr>
          <w:p w14:paraId="63FA7922"/>
        </w:tc>
      </w:tr>
      <w:tr w14:paraId="47131B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09290A5">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285FD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72D5C38">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90310DF">
      <w:pPr>
        <w:snapToGrid w:val="0"/>
        <w:spacing w:before="200" w:after="200" w:line="200" w:lineRule="auto"/>
      </w:pPr>
      <w:r>
        <w:rPr>
          <w:sz w:val="8"/>
        </w:rPr>
        <w:t xml:space="preserve"> </w:t>
      </w:r>
    </w:p>
    <w:p w14:paraId="4A6A4CD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56511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E71D350">
            <w:pPr>
              <w:jc w:val="right"/>
            </w:pPr>
            <w:r>
              <w:rPr>
                <w:rFonts w:ascii="宋体" w:hAnsi="宋体" w:eastAsia="宋体" w:cs="宋体"/>
                <w:sz w:val="20"/>
              </w:rPr>
              <w:t>公开08表</w:t>
            </w:r>
          </w:p>
        </w:tc>
      </w:tr>
      <w:tr w14:paraId="1E92302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5B7E46">
            <w:pPr>
              <w:jc w:val="left"/>
            </w:pPr>
            <w:r>
              <w:rPr>
                <w:rFonts w:ascii="宋体" w:hAnsi="宋体" w:eastAsia="宋体" w:cs="宋体"/>
                <w:sz w:val="20"/>
              </w:rPr>
              <w:t>部门：兴国县退役军人事务局</w:t>
            </w:r>
          </w:p>
        </w:tc>
        <w:tc>
          <w:tcPr>
            <w:tcW w:w="2000" w:type="dxa"/>
          </w:tcPr>
          <w:p w14:paraId="01640B91">
            <w:pPr>
              <w:jc w:val="center"/>
            </w:pPr>
            <w:r>
              <w:rPr>
                <w:rFonts w:ascii="宋体" w:hAnsi="宋体" w:eastAsia="宋体" w:cs="宋体"/>
                <w:sz w:val="20"/>
              </w:rPr>
              <w:t>2023年度</w:t>
            </w:r>
          </w:p>
        </w:tc>
        <w:tc>
          <w:tcPr>
            <w:tcW w:w="3153" w:type="dxa"/>
          </w:tcPr>
          <w:p w14:paraId="05505DAD">
            <w:pPr>
              <w:jc w:val="right"/>
            </w:pPr>
            <w:r>
              <w:rPr>
                <w:rFonts w:ascii="宋体" w:hAnsi="宋体" w:eastAsia="宋体" w:cs="宋体"/>
                <w:sz w:val="20"/>
              </w:rPr>
              <w:t>金额单位：万元</w:t>
            </w:r>
          </w:p>
        </w:tc>
      </w:tr>
    </w:tbl>
    <w:p w14:paraId="52BD11B7">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0D18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4FD4F01">
            <w:pPr>
              <w:jc w:val="center"/>
            </w:pPr>
            <w:r>
              <w:rPr>
                <w:rFonts w:ascii="宋体" w:hAnsi="宋体" w:eastAsia="宋体" w:cs="宋体"/>
                <w:b w:val="0"/>
                <w:i w:val="0"/>
                <w:color w:val="000000"/>
                <w:sz w:val="17"/>
              </w:rPr>
              <w:t>项    目</w:t>
            </w:r>
          </w:p>
        </w:tc>
        <w:tc>
          <w:tcPr>
            <w:tcW w:w="1380" w:type="dxa"/>
            <w:vMerge w:val="restart"/>
            <w:vAlign w:val="center"/>
          </w:tcPr>
          <w:p w14:paraId="45CD3E0B">
            <w:pPr>
              <w:jc w:val="center"/>
            </w:pPr>
            <w:r>
              <w:rPr>
                <w:rFonts w:ascii="宋体" w:hAnsi="宋体" w:eastAsia="宋体" w:cs="宋体"/>
                <w:b w:val="0"/>
                <w:i w:val="0"/>
                <w:color w:val="000000"/>
                <w:sz w:val="17"/>
              </w:rPr>
              <w:t>合计</w:t>
            </w:r>
          </w:p>
        </w:tc>
        <w:tc>
          <w:tcPr>
            <w:tcW w:w="1520" w:type="dxa"/>
            <w:vMerge w:val="restart"/>
            <w:vAlign w:val="center"/>
          </w:tcPr>
          <w:p w14:paraId="2CB4C199">
            <w:pPr>
              <w:jc w:val="center"/>
            </w:pPr>
            <w:r>
              <w:rPr>
                <w:rFonts w:ascii="宋体" w:hAnsi="宋体" w:eastAsia="宋体" w:cs="宋体"/>
                <w:b w:val="0"/>
                <w:i w:val="0"/>
                <w:color w:val="000000"/>
                <w:sz w:val="17"/>
              </w:rPr>
              <w:t>基本支出</w:t>
            </w:r>
          </w:p>
        </w:tc>
        <w:tc>
          <w:tcPr>
            <w:tcW w:w="1366" w:type="dxa"/>
            <w:vMerge w:val="restart"/>
            <w:vAlign w:val="center"/>
          </w:tcPr>
          <w:p w14:paraId="352ADA18">
            <w:pPr>
              <w:jc w:val="center"/>
            </w:pPr>
            <w:r>
              <w:rPr>
                <w:rFonts w:ascii="宋体" w:hAnsi="宋体" w:eastAsia="宋体" w:cs="宋体"/>
                <w:b w:val="0"/>
                <w:i w:val="0"/>
                <w:color w:val="000000"/>
                <w:sz w:val="17"/>
              </w:rPr>
              <w:t>项目支出</w:t>
            </w:r>
          </w:p>
        </w:tc>
      </w:tr>
      <w:tr w14:paraId="2BC368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2CC0FA6">
            <w:pPr>
              <w:jc w:val="center"/>
            </w:pPr>
            <w:r>
              <w:rPr>
                <w:rFonts w:ascii="宋体" w:hAnsi="宋体" w:eastAsia="宋体" w:cs="宋体"/>
                <w:b w:val="0"/>
                <w:i w:val="0"/>
                <w:color w:val="000000"/>
                <w:sz w:val="17"/>
              </w:rPr>
              <w:t>支出功能分类科目编码</w:t>
            </w:r>
          </w:p>
        </w:tc>
        <w:tc>
          <w:tcPr>
            <w:tcW w:w="2740" w:type="dxa"/>
            <w:vMerge w:val="restart"/>
            <w:vAlign w:val="center"/>
          </w:tcPr>
          <w:p w14:paraId="48FC5CE7">
            <w:pPr>
              <w:jc w:val="center"/>
            </w:pPr>
            <w:r>
              <w:rPr>
                <w:rFonts w:ascii="宋体" w:hAnsi="宋体" w:eastAsia="宋体" w:cs="宋体"/>
                <w:b w:val="0"/>
                <w:i w:val="0"/>
                <w:color w:val="000000"/>
                <w:sz w:val="17"/>
              </w:rPr>
              <w:t>科目名称</w:t>
            </w:r>
          </w:p>
        </w:tc>
        <w:tc>
          <w:tcPr>
            <w:tcW w:w="1380" w:type="dxa"/>
            <w:vMerge w:val="continue"/>
            <w:vAlign w:val="center"/>
          </w:tcPr>
          <w:p w14:paraId="1392E388"/>
        </w:tc>
        <w:tc>
          <w:tcPr>
            <w:tcW w:w="1520" w:type="dxa"/>
            <w:vMerge w:val="continue"/>
            <w:vAlign w:val="center"/>
          </w:tcPr>
          <w:p w14:paraId="55F5BA5C"/>
        </w:tc>
        <w:tc>
          <w:tcPr>
            <w:tcW w:w="1366" w:type="dxa"/>
            <w:vMerge w:val="continue"/>
            <w:vAlign w:val="center"/>
          </w:tcPr>
          <w:p w14:paraId="3F8B9854"/>
        </w:tc>
      </w:tr>
      <w:tr w14:paraId="584244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7FDA145"/>
        </w:tc>
        <w:tc>
          <w:tcPr>
            <w:tcW w:w="2740" w:type="dxa"/>
            <w:vMerge w:val="continue"/>
            <w:vAlign w:val="center"/>
          </w:tcPr>
          <w:p w14:paraId="41E91A6A"/>
        </w:tc>
        <w:tc>
          <w:tcPr>
            <w:tcW w:w="1380" w:type="dxa"/>
            <w:vMerge w:val="continue"/>
            <w:vAlign w:val="center"/>
          </w:tcPr>
          <w:p w14:paraId="7ECDA617"/>
        </w:tc>
        <w:tc>
          <w:tcPr>
            <w:tcW w:w="1520" w:type="dxa"/>
            <w:vMerge w:val="continue"/>
            <w:vAlign w:val="center"/>
          </w:tcPr>
          <w:p w14:paraId="0D2E6F86"/>
        </w:tc>
        <w:tc>
          <w:tcPr>
            <w:tcW w:w="1366" w:type="dxa"/>
            <w:vMerge w:val="continue"/>
            <w:vAlign w:val="center"/>
          </w:tcPr>
          <w:p w14:paraId="37CF9CBD"/>
        </w:tc>
      </w:tr>
      <w:tr w14:paraId="774D9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3"/>
            <w:vMerge w:val="continue"/>
            <w:vAlign w:val="center"/>
          </w:tcPr>
          <w:p w14:paraId="6ECBFD9F"/>
        </w:tc>
        <w:tc>
          <w:tcPr>
            <w:tcW w:w="2740" w:type="dxa"/>
            <w:vMerge w:val="continue"/>
            <w:vAlign w:val="center"/>
          </w:tcPr>
          <w:p w14:paraId="41A747CA"/>
        </w:tc>
        <w:tc>
          <w:tcPr>
            <w:tcW w:w="1380" w:type="dxa"/>
            <w:vMerge w:val="continue"/>
            <w:vAlign w:val="center"/>
          </w:tcPr>
          <w:p w14:paraId="3054655C"/>
        </w:tc>
        <w:tc>
          <w:tcPr>
            <w:tcW w:w="1520" w:type="dxa"/>
            <w:vMerge w:val="continue"/>
            <w:vAlign w:val="center"/>
          </w:tcPr>
          <w:p w14:paraId="3A39686F"/>
        </w:tc>
        <w:tc>
          <w:tcPr>
            <w:tcW w:w="1366" w:type="dxa"/>
            <w:vMerge w:val="continue"/>
            <w:vAlign w:val="center"/>
          </w:tcPr>
          <w:p w14:paraId="2291E389"/>
        </w:tc>
      </w:tr>
      <w:tr w14:paraId="20D666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7BC31FD">
            <w:pPr>
              <w:jc w:val="center"/>
            </w:pPr>
            <w:r>
              <w:rPr>
                <w:rFonts w:ascii="宋体" w:hAnsi="宋体" w:eastAsia="宋体" w:cs="宋体"/>
                <w:b w:val="0"/>
                <w:i w:val="0"/>
                <w:color w:val="000000"/>
                <w:sz w:val="17"/>
              </w:rPr>
              <w:t>类</w:t>
            </w:r>
          </w:p>
        </w:tc>
        <w:tc>
          <w:tcPr>
            <w:tcW w:w="420" w:type="dxa"/>
            <w:vMerge w:val="restart"/>
            <w:vAlign w:val="center"/>
          </w:tcPr>
          <w:p w14:paraId="12C9EEBA">
            <w:pPr>
              <w:jc w:val="center"/>
            </w:pPr>
            <w:r>
              <w:rPr>
                <w:rFonts w:ascii="宋体" w:hAnsi="宋体" w:eastAsia="宋体" w:cs="宋体"/>
                <w:b w:val="0"/>
                <w:i w:val="0"/>
                <w:color w:val="000000"/>
                <w:sz w:val="17"/>
              </w:rPr>
              <w:t>款</w:t>
            </w:r>
          </w:p>
        </w:tc>
        <w:tc>
          <w:tcPr>
            <w:tcW w:w="440" w:type="dxa"/>
            <w:vMerge w:val="restart"/>
            <w:vAlign w:val="center"/>
          </w:tcPr>
          <w:p w14:paraId="70B83547">
            <w:pPr>
              <w:jc w:val="center"/>
            </w:pPr>
            <w:r>
              <w:rPr>
                <w:rFonts w:ascii="宋体" w:hAnsi="宋体" w:eastAsia="宋体" w:cs="宋体"/>
                <w:b w:val="0"/>
                <w:i w:val="0"/>
                <w:color w:val="000000"/>
                <w:sz w:val="17"/>
              </w:rPr>
              <w:t>项</w:t>
            </w:r>
          </w:p>
        </w:tc>
        <w:tc>
          <w:tcPr>
            <w:tcW w:w="2740" w:type="dxa"/>
            <w:vAlign w:val="center"/>
          </w:tcPr>
          <w:p w14:paraId="026CA7B0">
            <w:pPr>
              <w:jc w:val="center"/>
            </w:pPr>
            <w:r>
              <w:rPr>
                <w:rFonts w:ascii="宋体" w:hAnsi="宋体" w:eastAsia="宋体" w:cs="宋体"/>
                <w:b w:val="0"/>
                <w:i w:val="0"/>
                <w:color w:val="000000"/>
                <w:sz w:val="17"/>
              </w:rPr>
              <w:t>栏次</w:t>
            </w:r>
          </w:p>
        </w:tc>
        <w:tc>
          <w:tcPr>
            <w:tcW w:w="1380" w:type="dxa"/>
            <w:vAlign w:val="center"/>
          </w:tcPr>
          <w:p w14:paraId="3FB06279">
            <w:pPr>
              <w:jc w:val="center"/>
            </w:pPr>
            <w:r>
              <w:rPr>
                <w:rFonts w:ascii="宋体" w:hAnsi="宋体" w:eastAsia="宋体" w:cs="宋体"/>
                <w:b w:val="0"/>
                <w:i w:val="0"/>
                <w:color w:val="000000"/>
                <w:sz w:val="17"/>
              </w:rPr>
              <w:t>1</w:t>
            </w:r>
          </w:p>
        </w:tc>
        <w:tc>
          <w:tcPr>
            <w:tcW w:w="1520" w:type="dxa"/>
            <w:vAlign w:val="center"/>
          </w:tcPr>
          <w:p w14:paraId="1BF2ABC3">
            <w:pPr>
              <w:jc w:val="center"/>
            </w:pPr>
            <w:r>
              <w:rPr>
                <w:rFonts w:ascii="宋体" w:hAnsi="宋体" w:eastAsia="宋体" w:cs="宋体"/>
                <w:b w:val="0"/>
                <w:i w:val="0"/>
                <w:color w:val="000000"/>
                <w:sz w:val="17"/>
              </w:rPr>
              <w:t>2</w:t>
            </w:r>
          </w:p>
        </w:tc>
        <w:tc>
          <w:tcPr>
            <w:tcW w:w="1366" w:type="dxa"/>
            <w:vAlign w:val="center"/>
          </w:tcPr>
          <w:p w14:paraId="0CCB6407">
            <w:pPr>
              <w:jc w:val="center"/>
            </w:pPr>
            <w:r>
              <w:rPr>
                <w:rFonts w:ascii="宋体" w:hAnsi="宋体" w:eastAsia="宋体" w:cs="宋体"/>
                <w:b w:val="0"/>
                <w:i w:val="0"/>
                <w:color w:val="000000"/>
                <w:sz w:val="17"/>
              </w:rPr>
              <w:t>3</w:t>
            </w:r>
          </w:p>
        </w:tc>
      </w:tr>
      <w:tr w14:paraId="6ADF3C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A0685E8"/>
        </w:tc>
        <w:tc>
          <w:tcPr>
            <w:tcW w:w="420" w:type="dxa"/>
            <w:vMerge w:val="continue"/>
            <w:vAlign w:val="center"/>
          </w:tcPr>
          <w:p w14:paraId="73CEBB20"/>
        </w:tc>
        <w:tc>
          <w:tcPr>
            <w:tcW w:w="440" w:type="dxa"/>
            <w:vMerge w:val="continue"/>
            <w:vAlign w:val="center"/>
          </w:tcPr>
          <w:p w14:paraId="5C61B72D"/>
        </w:tc>
        <w:tc>
          <w:tcPr>
            <w:tcW w:w="2740" w:type="dxa"/>
            <w:vAlign w:val="center"/>
          </w:tcPr>
          <w:p w14:paraId="0D69BF20">
            <w:pPr>
              <w:jc w:val="center"/>
            </w:pPr>
            <w:r>
              <w:rPr>
                <w:rFonts w:ascii="宋体" w:hAnsi="宋体" w:eastAsia="宋体" w:cs="宋体"/>
                <w:b w:val="0"/>
                <w:i w:val="0"/>
                <w:color w:val="000000"/>
                <w:sz w:val="17"/>
              </w:rPr>
              <w:t>合计</w:t>
            </w:r>
          </w:p>
        </w:tc>
        <w:tc>
          <w:tcPr>
            <w:tcW w:w="1380" w:type="dxa"/>
            <w:vAlign w:val="center"/>
          </w:tcPr>
          <w:p w14:paraId="3FF0B254"/>
        </w:tc>
        <w:tc>
          <w:tcPr>
            <w:tcW w:w="1520" w:type="dxa"/>
            <w:vAlign w:val="center"/>
          </w:tcPr>
          <w:p w14:paraId="31E59416"/>
        </w:tc>
        <w:tc>
          <w:tcPr>
            <w:tcW w:w="1366" w:type="dxa"/>
            <w:vAlign w:val="center"/>
          </w:tcPr>
          <w:p w14:paraId="29452918"/>
        </w:tc>
      </w:tr>
      <w:tr w14:paraId="02D1F7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3C8C582"/>
        </w:tc>
        <w:tc>
          <w:tcPr>
            <w:tcW w:w="2740" w:type="dxa"/>
            <w:vAlign w:val="center"/>
          </w:tcPr>
          <w:p w14:paraId="52A0AE64"/>
        </w:tc>
        <w:tc>
          <w:tcPr>
            <w:tcW w:w="1380" w:type="dxa"/>
            <w:vAlign w:val="center"/>
          </w:tcPr>
          <w:p w14:paraId="43B6F48F"/>
        </w:tc>
        <w:tc>
          <w:tcPr>
            <w:tcW w:w="1520" w:type="dxa"/>
            <w:vAlign w:val="center"/>
          </w:tcPr>
          <w:p w14:paraId="1478E05B"/>
        </w:tc>
        <w:tc>
          <w:tcPr>
            <w:tcW w:w="1366" w:type="dxa"/>
            <w:vAlign w:val="center"/>
          </w:tcPr>
          <w:p w14:paraId="45FA0780"/>
        </w:tc>
      </w:tr>
      <w:tr w14:paraId="64184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0D5A000">
            <w:pPr>
              <w:jc w:val="left"/>
            </w:pPr>
            <w:r>
              <w:rPr>
                <w:rFonts w:ascii="宋体" w:hAnsi="宋体" w:eastAsia="宋体" w:cs="宋体"/>
                <w:b w:val="0"/>
                <w:i w:val="0"/>
                <w:color w:val="000000"/>
                <w:sz w:val="17"/>
              </w:rPr>
              <w:t>注：1.本表反映部门(单位)本年度国有资本经营预算财政拨款支出情况。</w:t>
            </w:r>
          </w:p>
        </w:tc>
      </w:tr>
      <w:tr w14:paraId="0E04C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2B45E1D">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7AD3E7DC">
      <w:pPr>
        <w:snapToGrid w:val="0"/>
        <w:spacing w:before="200" w:after="200" w:line="200" w:lineRule="auto"/>
      </w:pPr>
      <w:r>
        <w:rPr>
          <w:sz w:val="8"/>
        </w:rPr>
        <w:t xml:space="preserve"> </w:t>
      </w:r>
    </w:p>
    <w:p w14:paraId="7AFAF70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64E968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C5BB24E">
            <w:pPr>
              <w:jc w:val="right"/>
            </w:pPr>
            <w:r>
              <w:rPr>
                <w:rFonts w:ascii="宋体" w:hAnsi="宋体" w:eastAsia="宋体" w:cs="宋体"/>
                <w:sz w:val="20"/>
              </w:rPr>
              <w:t>公开09表</w:t>
            </w:r>
          </w:p>
        </w:tc>
      </w:tr>
      <w:tr w14:paraId="7E3B63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B2915B8">
            <w:pPr>
              <w:jc w:val="left"/>
            </w:pPr>
            <w:r>
              <w:rPr>
                <w:rFonts w:ascii="宋体" w:hAnsi="宋体" w:eastAsia="宋体" w:cs="宋体"/>
                <w:sz w:val="20"/>
              </w:rPr>
              <w:t>部门：兴国县退役军人事务局</w:t>
            </w:r>
          </w:p>
        </w:tc>
        <w:tc>
          <w:tcPr>
            <w:tcW w:w="2000" w:type="dxa"/>
          </w:tcPr>
          <w:p w14:paraId="7EAE5A1F">
            <w:pPr>
              <w:jc w:val="center"/>
            </w:pPr>
            <w:r>
              <w:rPr>
                <w:rFonts w:ascii="宋体" w:hAnsi="宋体" w:eastAsia="宋体" w:cs="宋体"/>
                <w:sz w:val="20"/>
              </w:rPr>
              <w:t>2023年度</w:t>
            </w:r>
          </w:p>
        </w:tc>
        <w:tc>
          <w:tcPr>
            <w:tcW w:w="3153" w:type="dxa"/>
          </w:tcPr>
          <w:p w14:paraId="7D3BF9F3">
            <w:pPr>
              <w:jc w:val="right"/>
            </w:pPr>
            <w:r>
              <w:rPr>
                <w:rFonts w:ascii="宋体" w:hAnsi="宋体" w:eastAsia="宋体" w:cs="宋体"/>
                <w:sz w:val="20"/>
              </w:rPr>
              <w:t>金额单位：万元</w:t>
            </w:r>
          </w:p>
        </w:tc>
      </w:tr>
    </w:tbl>
    <w:p w14:paraId="27EF031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A1FC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7FDFA753">
            <w:pPr>
              <w:jc w:val="center"/>
            </w:pPr>
            <w:r>
              <w:rPr>
                <w:rFonts w:ascii="宋体" w:hAnsi="宋体" w:eastAsia="宋体" w:cs="宋体"/>
                <w:b w:val="0"/>
                <w:i w:val="0"/>
                <w:color w:val="000000"/>
                <w:sz w:val="17"/>
              </w:rPr>
              <w:t>项目</w:t>
            </w:r>
          </w:p>
        </w:tc>
        <w:tc>
          <w:tcPr>
            <w:tcW w:w="740" w:type="dxa"/>
            <w:vAlign w:val="center"/>
          </w:tcPr>
          <w:p w14:paraId="54DC3129">
            <w:pPr>
              <w:jc w:val="center"/>
            </w:pPr>
            <w:r>
              <w:rPr>
                <w:rFonts w:ascii="宋体" w:hAnsi="宋体" w:eastAsia="宋体" w:cs="宋体"/>
                <w:b w:val="0"/>
                <w:i w:val="0"/>
                <w:color w:val="000000"/>
                <w:sz w:val="17"/>
              </w:rPr>
              <w:t>栏次</w:t>
            </w:r>
          </w:p>
        </w:tc>
        <w:tc>
          <w:tcPr>
            <w:tcW w:w="1560" w:type="dxa"/>
            <w:vAlign w:val="center"/>
          </w:tcPr>
          <w:p w14:paraId="76B0AF85">
            <w:pPr>
              <w:jc w:val="center"/>
            </w:pPr>
            <w:r>
              <w:rPr>
                <w:rFonts w:ascii="宋体" w:hAnsi="宋体" w:eastAsia="宋体" w:cs="宋体"/>
                <w:b w:val="0"/>
                <w:i w:val="0"/>
                <w:color w:val="000000"/>
                <w:sz w:val="17"/>
              </w:rPr>
              <w:t>年初预算数</w:t>
            </w:r>
          </w:p>
        </w:tc>
        <w:tc>
          <w:tcPr>
            <w:tcW w:w="1460" w:type="dxa"/>
            <w:vAlign w:val="center"/>
          </w:tcPr>
          <w:p w14:paraId="55F1CBA7">
            <w:pPr>
              <w:jc w:val="center"/>
            </w:pPr>
            <w:r>
              <w:rPr>
                <w:rFonts w:ascii="宋体" w:hAnsi="宋体" w:eastAsia="宋体" w:cs="宋体"/>
                <w:b w:val="0"/>
                <w:i w:val="0"/>
                <w:color w:val="000000"/>
                <w:sz w:val="16"/>
              </w:rPr>
              <w:t>全年预算数</w:t>
            </w:r>
          </w:p>
        </w:tc>
        <w:tc>
          <w:tcPr>
            <w:tcW w:w="1586" w:type="dxa"/>
            <w:vAlign w:val="center"/>
          </w:tcPr>
          <w:p w14:paraId="7FA5147B">
            <w:pPr>
              <w:jc w:val="center"/>
            </w:pPr>
            <w:r>
              <w:rPr>
                <w:rFonts w:ascii="宋体" w:hAnsi="宋体" w:eastAsia="宋体" w:cs="宋体"/>
                <w:b w:val="0"/>
                <w:i w:val="0"/>
                <w:color w:val="000000"/>
                <w:sz w:val="17"/>
              </w:rPr>
              <w:t>决算数</w:t>
            </w:r>
          </w:p>
        </w:tc>
      </w:tr>
      <w:tr w14:paraId="52332D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FCA589">
            <w:pPr>
              <w:jc w:val="center"/>
            </w:pPr>
            <w:r>
              <w:rPr>
                <w:rFonts w:ascii="宋体" w:hAnsi="宋体" w:eastAsia="宋体" w:cs="宋体"/>
                <w:b w:val="0"/>
                <w:i w:val="0"/>
                <w:color w:val="000000"/>
                <w:sz w:val="17"/>
              </w:rPr>
              <w:t>行次</w:t>
            </w:r>
          </w:p>
        </w:tc>
        <w:tc>
          <w:tcPr>
            <w:tcW w:w="740" w:type="dxa"/>
            <w:vAlign w:val="center"/>
          </w:tcPr>
          <w:p w14:paraId="53E1B512"/>
        </w:tc>
        <w:tc>
          <w:tcPr>
            <w:tcW w:w="1560" w:type="dxa"/>
            <w:vAlign w:val="center"/>
          </w:tcPr>
          <w:p w14:paraId="5F4EBD7C">
            <w:pPr>
              <w:jc w:val="center"/>
            </w:pPr>
            <w:r>
              <w:rPr>
                <w:rFonts w:ascii="宋体" w:hAnsi="宋体" w:eastAsia="宋体" w:cs="宋体"/>
                <w:b w:val="0"/>
                <w:i w:val="0"/>
                <w:color w:val="000000"/>
                <w:sz w:val="17"/>
              </w:rPr>
              <w:t>1</w:t>
            </w:r>
          </w:p>
        </w:tc>
        <w:tc>
          <w:tcPr>
            <w:tcW w:w="1460" w:type="dxa"/>
            <w:vAlign w:val="center"/>
          </w:tcPr>
          <w:p w14:paraId="51A067A6">
            <w:pPr>
              <w:jc w:val="center"/>
            </w:pPr>
            <w:r>
              <w:rPr>
                <w:rFonts w:ascii="宋体" w:hAnsi="宋体" w:eastAsia="宋体" w:cs="宋体"/>
                <w:b w:val="0"/>
                <w:i w:val="0"/>
                <w:color w:val="000000"/>
                <w:sz w:val="16"/>
              </w:rPr>
              <w:t>2</w:t>
            </w:r>
          </w:p>
        </w:tc>
        <w:tc>
          <w:tcPr>
            <w:tcW w:w="1586" w:type="dxa"/>
            <w:vAlign w:val="center"/>
          </w:tcPr>
          <w:p w14:paraId="297446B3">
            <w:pPr>
              <w:jc w:val="center"/>
            </w:pPr>
            <w:r>
              <w:rPr>
                <w:rFonts w:ascii="宋体" w:hAnsi="宋体" w:eastAsia="宋体" w:cs="宋体"/>
                <w:b w:val="0"/>
                <w:i w:val="0"/>
                <w:color w:val="000000"/>
                <w:sz w:val="17"/>
              </w:rPr>
              <w:t>3</w:t>
            </w:r>
          </w:p>
        </w:tc>
      </w:tr>
      <w:tr w14:paraId="45DD03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2ECBDD">
            <w:pPr>
              <w:jc w:val="left"/>
            </w:pPr>
            <w:r>
              <w:rPr>
                <w:rFonts w:ascii="宋体" w:hAnsi="宋体" w:eastAsia="宋体" w:cs="宋体"/>
                <w:b w:val="0"/>
                <w:i w:val="0"/>
                <w:color w:val="000000"/>
                <w:sz w:val="17"/>
              </w:rPr>
              <w:t>一、“三公”经费支出</w:t>
            </w:r>
          </w:p>
        </w:tc>
        <w:tc>
          <w:tcPr>
            <w:tcW w:w="740" w:type="dxa"/>
            <w:vAlign w:val="center"/>
          </w:tcPr>
          <w:p w14:paraId="3FB6E770">
            <w:pPr>
              <w:jc w:val="center"/>
            </w:pPr>
            <w:r>
              <w:rPr>
                <w:rFonts w:ascii="宋体" w:hAnsi="宋体" w:eastAsia="宋体" w:cs="宋体"/>
                <w:b w:val="0"/>
                <w:i w:val="0"/>
                <w:color w:val="000000"/>
                <w:sz w:val="17"/>
              </w:rPr>
              <w:t>1</w:t>
            </w:r>
          </w:p>
        </w:tc>
        <w:tc>
          <w:tcPr>
            <w:tcW w:w="1560" w:type="dxa"/>
            <w:vAlign w:val="center"/>
          </w:tcPr>
          <w:p w14:paraId="6A365314">
            <w:pPr>
              <w:jc w:val="right"/>
            </w:pPr>
            <w:r>
              <w:rPr>
                <w:rFonts w:ascii="宋体" w:hAnsi="宋体" w:eastAsia="宋体" w:cs="宋体"/>
                <w:b w:val="0"/>
                <w:i w:val="0"/>
                <w:color w:val="000000"/>
                <w:sz w:val="17"/>
              </w:rPr>
              <w:t>22.50</w:t>
            </w:r>
          </w:p>
        </w:tc>
        <w:tc>
          <w:tcPr>
            <w:tcW w:w="1460" w:type="dxa"/>
            <w:vAlign w:val="center"/>
          </w:tcPr>
          <w:p w14:paraId="38F401A6">
            <w:pPr>
              <w:jc w:val="right"/>
            </w:pPr>
            <w:r>
              <w:rPr>
                <w:rFonts w:ascii="宋体" w:hAnsi="宋体" w:eastAsia="宋体" w:cs="宋体"/>
                <w:b w:val="0"/>
                <w:i w:val="0"/>
                <w:color w:val="000000"/>
                <w:sz w:val="16"/>
              </w:rPr>
              <w:t>22.50</w:t>
            </w:r>
          </w:p>
        </w:tc>
        <w:tc>
          <w:tcPr>
            <w:tcW w:w="1586" w:type="dxa"/>
            <w:vAlign w:val="center"/>
          </w:tcPr>
          <w:p w14:paraId="53777B57">
            <w:pPr>
              <w:jc w:val="right"/>
            </w:pPr>
            <w:r>
              <w:rPr>
                <w:rFonts w:ascii="宋体" w:hAnsi="宋体" w:eastAsia="宋体" w:cs="宋体"/>
                <w:b w:val="0"/>
                <w:i w:val="0"/>
                <w:color w:val="000000"/>
                <w:sz w:val="17"/>
              </w:rPr>
              <w:t>19.53</w:t>
            </w:r>
          </w:p>
        </w:tc>
      </w:tr>
      <w:tr w14:paraId="4D9B4F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D0FD3D">
            <w:pPr>
              <w:jc w:val="left"/>
            </w:pPr>
            <w:r>
              <w:rPr>
                <w:rFonts w:ascii="宋体" w:hAnsi="宋体" w:eastAsia="宋体" w:cs="宋体"/>
                <w:b w:val="0"/>
                <w:i w:val="0"/>
                <w:color w:val="000000"/>
                <w:sz w:val="17"/>
              </w:rPr>
              <w:t xml:space="preserve">  1.因公出国（境）费</w:t>
            </w:r>
          </w:p>
        </w:tc>
        <w:tc>
          <w:tcPr>
            <w:tcW w:w="740" w:type="dxa"/>
            <w:vAlign w:val="center"/>
          </w:tcPr>
          <w:p w14:paraId="564790CC">
            <w:pPr>
              <w:jc w:val="center"/>
            </w:pPr>
            <w:r>
              <w:rPr>
                <w:rFonts w:ascii="宋体" w:hAnsi="宋体" w:eastAsia="宋体" w:cs="宋体"/>
                <w:b w:val="0"/>
                <w:i w:val="0"/>
                <w:color w:val="000000"/>
                <w:sz w:val="17"/>
              </w:rPr>
              <w:t>2</w:t>
            </w:r>
          </w:p>
        </w:tc>
        <w:tc>
          <w:tcPr>
            <w:tcW w:w="1560" w:type="dxa"/>
            <w:vAlign w:val="center"/>
          </w:tcPr>
          <w:p w14:paraId="0AE6989A"/>
        </w:tc>
        <w:tc>
          <w:tcPr>
            <w:tcW w:w="1460" w:type="dxa"/>
            <w:vAlign w:val="center"/>
          </w:tcPr>
          <w:p w14:paraId="43128EE4"/>
        </w:tc>
        <w:tc>
          <w:tcPr>
            <w:tcW w:w="1586" w:type="dxa"/>
            <w:vAlign w:val="center"/>
          </w:tcPr>
          <w:p w14:paraId="1E6C3F47"/>
        </w:tc>
      </w:tr>
      <w:tr w14:paraId="170CE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30D0BD">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DF0CD63">
            <w:pPr>
              <w:jc w:val="center"/>
            </w:pPr>
            <w:r>
              <w:rPr>
                <w:rFonts w:ascii="宋体" w:hAnsi="宋体" w:eastAsia="宋体" w:cs="宋体"/>
                <w:b w:val="0"/>
                <w:i w:val="0"/>
                <w:color w:val="000000"/>
                <w:sz w:val="17"/>
              </w:rPr>
              <w:t>3</w:t>
            </w:r>
          </w:p>
        </w:tc>
        <w:tc>
          <w:tcPr>
            <w:tcW w:w="1560" w:type="dxa"/>
            <w:vAlign w:val="center"/>
          </w:tcPr>
          <w:p w14:paraId="59EF9EEF">
            <w:pPr>
              <w:jc w:val="right"/>
            </w:pPr>
            <w:r>
              <w:rPr>
                <w:rFonts w:ascii="宋体" w:hAnsi="宋体" w:eastAsia="宋体" w:cs="宋体"/>
                <w:b w:val="0"/>
                <w:i w:val="0"/>
                <w:color w:val="000000"/>
                <w:sz w:val="17"/>
              </w:rPr>
              <w:t>4.50</w:t>
            </w:r>
          </w:p>
        </w:tc>
        <w:tc>
          <w:tcPr>
            <w:tcW w:w="1460" w:type="dxa"/>
            <w:vAlign w:val="center"/>
          </w:tcPr>
          <w:p w14:paraId="409FF109">
            <w:pPr>
              <w:jc w:val="right"/>
            </w:pPr>
            <w:r>
              <w:rPr>
                <w:rFonts w:ascii="宋体" w:hAnsi="宋体" w:eastAsia="宋体" w:cs="宋体"/>
                <w:b w:val="0"/>
                <w:i w:val="0"/>
                <w:color w:val="000000"/>
                <w:sz w:val="16"/>
              </w:rPr>
              <w:t>4.50</w:t>
            </w:r>
          </w:p>
        </w:tc>
        <w:tc>
          <w:tcPr>
            <w:tcW w:w="1586" w:type="dxa"/>
            <w:vAlign w:val="center"/>
          </w:tcPr>
          <w:p w14:paraId="03482B8E">
            <w:pPr>
              <w:jc w:val="right"/>
            </w:pPr>
            <w:r>
              <w:rPr>
                <w:rFonts w:ascii="宋体" w:hAnsi="宋体" w:eastAsia="宋体" w:cs="宋体"/>
                <w:b w:val="0"/>
                <w:i w:val="0"/>
                <w:color w:val="000000"/>
                <w:sz w:val="17"/>
              </w:rPr>
              <w:t>2.16</w:t>
            </w:r>
          </w:p>
        </w:tc>
      </w:tr>
      <w:tr w14:paraId="35E63C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9FA1DB">
            <w:pPr>
              <w:jc w:val="left"/>
            </w:pPr>
            <w:r>
              <w:rPr>
                <w:rFonts w:ascii="宋体" w:hAnsi="宋体" w:eastAsia="宋体" w:cs="宋体"/>
                <w:b w:val="0"/>
                <w:i w:val="0"/>
                <w:color w:val="000000"/>
                <w:sz w:val="17"/>
              </w:rPr>
              <w:t xml:space="preserve">    （1）公务用车购置费</w:t>
            </w:r>
          </w:p>
        </w:tc>
        <w:tc>
          <w:tcPr>
            <w:tcW w:w="740" w:type="dxa"/>
            <w:vAlign w:val="center"/>
          </w:tcPr>
          <w:p w14:paraId="1C0B48DD">
            <w:pPr>
              <w:jc w:val="center"/>
            </w:pPr>
            <w:r>
              <w:rPr>
                <w:rFonts w:ascii="宋体" w:hAnsi="宋体" w:eastAsia="宋体" w:cs="宋体"/>
                <w:b w:val="0"/>
                <w:i w:val="0"/>
                <w:color w:val="000000"/>
                <w:sz w:val="17"/>
              </w:rPr>
              <w:t>4</w:t>
            </w:r>
          </w:p>
        </w:tc>
        <w:tc>
          <w:tcPr>
            <w:tcW w:w="1560" w:type="dxa"/>
            <w:vAlign w:val="center"/>
          </w:tcPr>
          <w:p w14:paraId="38A759FF"/>
        </w:tc>
        <w:tc>
          <w:tcPr>
            <w:tcW w:w="1460" w:type="dxa"/>
            <w:vAlign w:val="center"/>
          </w:tcPr>
          <w:p w14:paraId="79EAEEE9"/>
        </w:tc>
        <w:tc>
          <w:tcPr>
            <w:tcW w:w="1586" w:type="dxa"/>
            <w:vAlign w:val="center"/>
          </w:tcPr>
          <w:p w14:paraId="49C73B13"/>
        </w:tc>
      </w:tr>
      <w:tr w14:paraId="08A7E8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658F20">
            <w:pPr>
              <w:jc w:val="left"/>
            </w:pPr>
            <w:r>
              <w:rPr>
                <w:rFonts w:ascii="宋体" w:hAnsi="宋体" w:eastAsia="宋体" w:cs="宋体"/>
                <w:b w:val="0"/>
                <w:i w:val="0"/>
                <w:color w:val="000000"/>
                <w:sz w:val="17"/>
              </w:rPr>
              <w:t xml:space="preserve">    （2）公务用车运行维护费</w:t>
            </w:r>
          </w:p>
        </w:tc>
        <w:tc>
          <w:tcPr>
            <w:tcW w:w="740" w:type="dxa"/>
            <w:vAlign w:val="center"/>
          </w:tcPr>
          <w:p w14:paraId="2681DC18">
            <w:pPr>
              <w:jc w:val="center"/>
            </w:pPr>
            <w:r>
              <w:rPr>
                <w:rFonts w:ascii="宋体" w:hAnsi="宋体" w:eastAsia="宋体" w:cs="宋体"/>
                <w:b w:val="0"/>
                <w:i w:val="0"/>
                <w:color w:val="000000"/>
                <w:sz w:val="17"/>
              </w:rPr>
              <w:t>5</w:t>
            </w:r>
          </w:p>
        </w:tc>
        <w:tc>
          <w:tcPr>
            <w:tcW w:w="1560" w:type="dxa"/>
            <w:vAlign w:val="center"/>
          </w:tcPr>
          <w:p w14:paraId="13678721">
            <w:pPr>
              <w:jc w:val="right"/>
            </w:pPr>
            <w:r>
              <w:rPr>
                <w:rFonts w:ascii="宋体" w:hAnsi="宋体" w:eastAsia="宋体" w:cs="宋体"/>
                <w:b w:val="0"/>
                <w:i w:val="0"/>
                <w:color w:val="000000"/>
                <w:sz w:val="17"/>
              </w:rPr>
              <w:t>4.50</w:t>
            </w:r>
          </w:p>
        </w:tc>
        <w:tc>
          <w:tcPr>
            <w:tcW w:w="1460" w:type="dxa"/>
            <w:vAlign w:val="center"/>
          </w:tcPr>
          <w:p w14:paraId="529BB788">
            <w:pPr>
              <w:jc w:val="right"/>
            </w:pPr>
            <w:r>
              <w:rPr>
                <w:rFonts w:ascii="宋体" w:hAnsi="宋体" w:eastAsia="宋体" w:cs="宋体"/>
                <w:b w:val="0"/>
                <w:i w:val="0"/>
                <w:color w:val="000000"/>
                <w:sz w:val="16"/>
              </w:rPr>
              <w:t>4.50</w:t>
            </w:r>
          </w:p>
        </w:tc>
        <w:tc>
          <w:tcPr>
            <w:tcW w:w="1586" w:type="dxa"/>
            <w:vAlign w:val="center"/>
          </w:tcPr>
          <w:p w14:paraId="0EEC3E7A">
            <w:pPr>
              <w:jc w:val="right"/>
            </w:pPr>
            <w:r>
              <w:rPr>
                <w:rFonts w:ascii="宋体" w:hAnsi="宋体" w:eastAsia="宋体" w:cs="宋体"/>
                <w:b w:val="0"/>
                <w:i w:val="0"/>
                <w:color w:val="000000"/>
                <w:sz w:val="17"/>
              </w:rPr>
              <w:t>2.16</w:t>
            </w:r>
          </w:p>
        </w:tc>
      </w:tr>
      <w:tr w14:paraId="14C07E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B590BD">
            <w:pPr>
              <w:jc w:val="left"/>
            </w:pPr>
            <w:r>
              <w:rPr>
                <w:rFonts w:ascii="宋体" w:hAnsi="宋体" w:eastAsia="宋体" w:cs="宋体"/>
                <w:b w:val="0"/>
                <w:i w:val="0"/>
                <w:color w:val="000000"/>
                <w:sz w:val="17"/>
              </w:rPr>
              <w:t xml:space="preserve">  3.公务接待费</w:t>
            </w:r>
          </w:p>
        </w:tc>
        <w:tc>
          <w:tcPr>
            <w:tcW w:w="740" w:type="dxa"/>
            <w:vAlign w:val="center"/>
          </w:tcPr>
          <w:p w14:paraId="4522B291">
            <w:pPr>
              <w:jc w:val="center"/>
            </w:pPr>
            <w:r>
              <w:rPr>
                <w:rFonts w:ascii="宋体" w:hAnsi="宋体" w:eastAsia="宋体" w:cs="宋体"/>
                <w:b w:val="0"/>
                <w:i w:val="0"/>
                <w:color w:val="000000"/>
                <w:sz w:val="17"/>
              </w:rPr>
              <w:t>6</w:t>
            </w:r>
          </w:p>
        </w:tc>
        <w:tc>
          <w:tcPr>
            <w:tcW w:w="1560" w:type="dxa"/>
            <w:vAlign w:val="center"/>
          </w:tcPr>
          <w:p w14:paraId="0C1256C9">
            <w:pPr>
              <w:jc w:val="right"/>
            </w:pPr>
            <w:r>
              <w:rPr>
                <w:rFonts w:ascii="宋体" w:hAnsi="宋体" w:eastAsia="宋体" w:cs="宋体"/>
                <w:b w:val="0"/>
                <w:i w:val="0"/>
                <w:color w:val="000000"/>
                <w:sz w:val="17"/>
              </w:rPr>
              <w:t>18.00</w:t>
            </w:r>
          </w:p>
        </w:tc>
        <w:tc>
          <w:tcPr>
            <w:tcW w:w="1460" w:type="dxa"/>
            <w:vAlign w:val="center"/>
          </w:tcPr>
          <w:p w14:paraId="07CCF2C4">
            <w:pPr>
              <w:jc w:val="right"/>
            </w:pPr>
            <w:r>
              <w:rPr>
                <w:rFonts w:ascii="宋体" w:hAnsi="宋体" w:eastAsia="宋体" w:cs="宋体"/>
                <w:b w:val="0"/>
                <w:i w:val="0"/>
                <w:color w:val="000000"/>
                <w:sz w:val="16"/>
              </w:rPr>
              <w:t>18.00</w:t>
            </w:r>
          </w:p>
        </w:tc>
        <w:tc>
          <w:tcPr>
            <w:tcW w:w="1586" w:type="dxa"/>
            <w:vAlign w:val="center"/>
          </w:tcPr>
          <w:p w14:paraId="6F76F37F">
            <w:pPr>
              <w:jc w:val="right"/>
            </w:pPr>
            <w:r>
              <w:rPr>
                <w:rFonts w:ascii="宋体" w:hAnsi="宋体" w:eastAsia="宋体" w:cs="宋体"/>
                <w:b w:val="0"/>
                <w:i w:val="0"/>
                <w:color w:val="000000"/>
                <w:sz w:val="17"/>
              </w:rPr>
              <w:t>17.37</w:t>
            </w:r>
          </w:p>
        </w:tc>
      </w:tr>
      <w:tr w14:paraId="2A6895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A5EC63">
            <w:pPr>
              <w:jc w:val="left"/>
            </w:pPr>
            <w:r>
              <w:rPr>
                <w:rFonts w:ascii="宋体" w:hAnsi="宋体" w:eastAsia="宋体" w:cs="宋体"/>
                <w:b w:val="0"/>
                <w:i w:val="0"/>
                <w:color w:val="000000"/>
                <w:sz w:val="17"/>
              </w:rPr>
              <w:t xml:space="preserve">    （1）国内接待费</w:t>
            </w:r>
          </w:p>
        </w:tc>
        <w:tc>
          <w:tcPr>
            <w:tcW w:w="740" w:type="dxa"/>
            <w:vAlign w:val="center"/>
          </w:tcPr>
          <w:p w14:paraId="5CBBE6A3">
            <w:pPr>
              <w:jc w:val="center"/>
            </w:pPr>
            <w:r>
              <w:rPr>
                <w:rFonts w:ascii="宋体" w:hAnsi="宋体" w:eastAsia="宋体" w:cs="宋体"/>
                <w:b w:val="0"/>
                <w:i w:val="0"/>
                <w:color w:val="000000"/>
                <w:sz w:val="17"/>
              </w:rPr>
              <w:t>7</w:t>
            </w:r>
          </w:p>
        </w:tc>
        <w:tc>
          <w:tcPr>
            <w:tcW w:w="1560" w:type="dxa"/>
            <w:vAlign w:val="center"/>
          </w:tcPr>
          <w:p w14:paraId="4D9779C8">
            <w:pPr>
              <w:jc w:val="center"/>
            </w:pPr>
            <w:r>
              <w:rPr>
                <w:rFonts w:ascii="宋体" w:hAnsi="宋体" w:eastAsia="宋体" w:cs="宋体"/>
                <w:b w:val="0"/>
                <w:i w:val="0"/>
                <w:color w:val="000000"/>
                <w:sz w:val="17"/>
              </w:rPr>
              <w:t>——</w:t>
            </w:r>
          </w:p>
        </w:tc>
        <w:tc>
          <w:tcPr>
            <w:tcW w:w="1460" w:type="dxa"/>
            <w:vAlign w:val="center"/>
          </w:tcPr>
          <w:p w14:paraId="1B481581">
            <w:pPr>
              <w:jc w:val="center"/>
            </w:pPr>
            <w:r>
              <w:rPr>
                <w:rFonts w:ascii="宋体" w:hAnsi="宋体" w:eastAsia="宋体" w:cs="宋体"/>
                <w:b w:val="0"/>
                <w:i w:val="0"/>
                <w:color w:val="000000"/>
                <w:sz w:val="16"/>
              </w:rPr>
              <w:t>——</w:t>
            </w:r>
          </w:p>
        </w:tc>
        <w:tc>
          <w:tcPr>
            <w:tcW w:w="1586" w:type="dxa"/>
            <w:vAlign w:val="center"/>
          </w:tcPr>
          <w:p w14:paraId="0B852332">
            <w:pPr>
              <w:jc w:val="right"/>
            </w:pPr>
            <w:r>
              <w:rPr>
                <w:rFonts w:ascii="宋体" w:hAnsi="宋体" w:eastAsia="宋体" w:cs="宋体"/>
                <w:b w:val="0"/>
                <w:i w:val="0"/>
                <w:color w:val="000000"/>
                <w:sz w:val="17"/>
              </w:rPr>
              <w:t>17.37</w:t>
            </w:r>
          </w:p>
        </w:tc>
      </w:tr>
      <w:tr w14:paraId="67A10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17CA72">
            <w:pPr>
              <w:jc w:val="left"/>
            </w:pPr>
            <w:r>
              <w:rPr>
                <w:rFonts w:ascii="宋体" w:hAnsi="宋体" w:eastAsia="宋体" w:cs="宋体"/>
                <w:b w:val="0"/>
                <w:i w:val="0"/>
                <w:color w:val="000000"/>
                <w:sz w:val="17"/>
              </w:rPr>
              <w:t xml:space="preserve">         其中：外事接待费</w:t>
            </w:r>
          </w:p>
        </w:tc>
        <w:tc>
          <w:tcPr>
            <w:tcW w:w="740" w:type="dxa"/>
            <w:vAlign w:val="center"/>
          </w:tcPr>
          <w:p w14:paraId="60C9A33F">
            <w:pPr>
              <w:jc w:val="center"/>
            </w:pPr>
            <w:r>
              <w:rPr>
                <w:rFonts w:ascii="宋体" w:hAnsi="宋体" w:eastAsia="宋体" w:cs="宋体"/>
                <w:b w:val="0"/>
                <w:i w:val="0"/>
                <w:color w:val="000000"/>
                <w:sz w:val="17"/>
              </w:rPr>
              <w:t>8</w:t>
            </w:r>
          </w:p>
        </w:tc>
        <w:tc>
          <w:tcPr>
            <w:tcW w:w="1560" w:type="dxa"/>
            <w:vAlign w:val="center"/>
          </w:tcPr>
          <w:p w14:paraId="67E0F22D">
            <w:pPr>
              <w:jc w:val="center"/>
            </w:pPr>
            <w:r>
              <w:rPr>
                <w:rFonts w:ascii="宋体" w:hAnsi="宋体" w:eastAsia="宋体" w:cs="宋体"/>
                <w:b w:val="0"/>
                <w:i w:val="0"/>
                <w:color w:val="000000"/>
                <w:sz w:val="17"/>
              </w:rPr>
              <w:t>——</w:t>
            </w:r>
          </w:p>
        </w:tc>
        <w:tc>
          <w:tcPr>
            <w:tcW w:w="1460" w:type="dxa"/>
            <w:vAlign w:val="center"/>
          </w:tcPr>
          <w:p w14:paraId="167AA0A8">
            <w:pPr>
              <w:jc w:val="center"/>
            </w:pPr>
            <w:r>
              <w:rPr>
                <w:rFonts w:ascii="宋体" w:hAnsi="宋体" w:eastAsia="宋体" w:cs="宋体"/>
                <w:b w:val="0"/>
                <w:i w:val="0"/>
                <w:color w:val="000000"/>
                <w:sz w:val="16"/>
              </w:rPr>
              <w:t>——</w:t>
            </w:r>
          </w:p>
        </w:tc>
        <w:tc>
          <w:tcPr>
            <w:tcW w:w="1586" w:type="dxa"/>
            <w:vAlign w:val="center"/>
          </w:tcPr>
          <w:p w14:paraId="1BD98D4C"/>
        </w:tc>
      </w:tr>
      <w:tr w14:paraId="35142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2FCCCC">
            <w:pPr>
              <w:jc w:val="left"/>
            </w:pPr>
            <w:r>
              <w:rPr>
                <w:rFonts w:ascii="宋体" w:hAnsi="宋体" w:eastAsia="宋体" w:cs="宋体"/>
                <w:b w:val="0"/>
                <w:i w:val="0"/>
                <w:color w:val="000000"/>
                <w:sz w:val="17"/>
              </w:rPr>
              <w:t xml:space="preserve">    （2）国（境）外接待费</w:t>
            </w:r>
          </w:p>
        </w:tc>
        <w:tc>
          <w:tcPr>
            <w:tcW w:w="740" w:type="dxa"/>
            <w:vAlign w:val="center"/>
          </w:tcPr>
          <w:p w14:paraId="317BA372">
            <w:pPr>
              <w:jc w:val="center"/>
            </w:pPr>
            <w:r>
              <w:rPr>
                <w:rFonts w:ascii="宋体" w:hAnsi="宋体" w:eastAsia="宋体" w:cs="宋体"/>
                <w:b w:val="0"/>
                <w:i w:val="0"/>
                <w:color w:val="000000"/>
                <w:sz w:val="17"/>
              </w:rPr>
              <w:t>9</w:t>
            </w:r>
          </w:p>
        </w:tc>
        <w:tc>
          <w:tcPr>
            <w:tcW w:w="1560" w:type="dxa"/>
            <w:vAlign w:val="center"/>
          </w:tcPr>
          <w:p w14:paraId="2CA457CF">
            <w:pPr>
              <w:jc w:val="center"/>
            </w:pPr>
            <w:r>
              <w:rPr>
                <w:rFonts w:ascii="宋体" w:hAnsi="宋体" w:eastAsia="宋体" w:cs="宋体"/>
                <w:b w:val="0"/>
                <w:i w:val="0"/>
                <w:color w:val="000000"/>
                <w:sz w:val="17"/>
              </w:rPr>
              <w:t>——</w:t>
            </w:r>
          </w:p>
        </w:tc>
        <w:tc>
          <w:tcPr>
            <w:tcW w:w="1460" w:type="dxa"/>
            <w:vAlign w:val="center"/>
          </w:tcPr>
          <w:p w14:paraId="2F14C630">
            <w:pPr>
              <w:jc w:val="center"/>
            </w:pPr>
            <w:r>
              <w:rPr>
                <w:rFonts w:ascii="宋体" w:hAnsi="宋体" w:eastAsia="宋体" w:cs="宋体"/>
                <w:b w:val="0"/>
                <w:i w:val="0"/>
                <w:color w:val="000000"/>
                <w:sz w:val="16"/>
              </w:rPr>
              <w:t>——</w:t>
            </w:r>
          </w:p>
        </w:tc>
        <w:tc>
          <w:tcPr>
            <w:tcW w:w="1586" w:type="dxa"/>
            <w:vAlign w:val="center"/>
          </w:tcPr>
          <w:p w14:paraId="326F950E"/>
        </w:tc>
      </w:tr>
      <w:tr w14:paraId="403401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C1120A">
            <w:pPr>
              <w:jc w:val="left"/>
            </w:pPr>
            <w:r>
              <w:rPr>
                <w:rFonts w:ascii="宋体" w:hAnsi="宋体" w:eastAsia="宋体" w:cs="宋体"/>
                <w:b w:val="0"/>
                <w:i w:val="0"/>
                <w:color w:val="000000"/>
                <w:sz w:val="17"/>
              </w:rPr>
              <w:t>二、相关统计数</w:t>
            </w:r>
          </w:p>
        </w:tc>
        <w:tc>
          <w:tcPr>
            <w:tcW w:w="740" w:type="dxa"/>
            <w:vAlign w:val="center"/>
          </w:tcPr>
          <w:p w14:paraId="2C391DD2">
            <w:pPr>
              <w:jc w:val="center"/>
            </w:pPr>
            <w:r>
              <w:rPr>
                <w:rFonts w:ascii="宋体" w:hAnsi="宋体" w:eastAsia="宋体" w:cs="宋体"/>
                <w:b w:val="0"/>
                <w:i w:val="0"/>
                <w:color w:val="000000"/>
                <w:sz w:val="17"/>
              </w:rPr>
              <w:t>10</w:t>
            </w:r>
          </w:p>
        </w:tc>
        <w:tc>
          <w:tcPr>
            <w:tcW w:w="1560" w:type="dxa"/>
            <w:vAlign w:val="center"/>
          </w:tcPr>
          <w:p w14:paraId="18EBE5B7">
            <w:pPr>
              <w:jc w:val="center"/>
            </w:pPr>
            <w:r>
              <w:rPr>
                <w:rFonts w:ascii="宋体" w:hAnsi="宋体" w:eastAsia="宋体" w:cs="宋体"/>
                <w:b w:val="0"/>
                <w:i w:val="0"/>
                <w:color w:val="000000"/>
                <w:sz w:val="17"/>
              </w:rPr>
              <w:t>——</w:t>
            </w:r>
          </w:p>
        </w:tc>
        <w:tc>
          <w:tcPr>
            <w:tcW w:w="1460" w:type="dxa"/>
            <w:vAlign w:val="center"/>
          </w:tcPr>
          <w:p w14:paraId="02890595">
            <w:pPr>
              <w:jc w:val="center"/>
            </w:pPr>
            <w:r>
              <w:rPr>
                <w:rFonts w:ascii="宋体" w:hAnsi="宋体" w:eastAsia="宋体" w:cs="宋体"/>
                <w:b w:val="0"/>
                <w:i w:val="0"/>
                <w:color w:val="000000"/>
                <w:sz w:val="16"/>
              </w:rPr>
              <w:t>——</w:t>
            </w:r>
          </w:p>
        </w:tc>
        <w:tc>
          <w:tcPr>
            <w:tcW w:w="1586" w:type="dxa"/>
            <w:vAlign w:val="center"/>
          </w:tcPr>
          <w:p w14:paraId="346E3A1B">
            <w:pPr>
              <w:jc w:val="center"/>
            </w:pPr>
            <w:r>
              <w:rPr>
                <w:rFonts w:ascii="宋体" w:hAnsi="宋体" w:eastAsia="宋体" w:cs="宋体"/>
                <w:b w:val="0"/>
                <w:i w:val="0"/>
                <w:color w:val="000000"/>
                <w:sz w:val="17"/>
              </w:rPr>
              <w:t>——</w:t>
            </w:r>
          </w:p>
        </w:tc>
      </w:tr>
      <w:tr w14:paraId="020B9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D0A10F">
            <w:pPr>
              <w:jc w:val="left"/>
            </w:pPr>
            <w:r>
              <w:rPr>
                <w:rFonts w:ascii="宋体" w:hAnsi="宋体" w:eastAsia="宋体" w:cs="宋体"/>
                <w:b w:val="0"/>
                <w:i w:val="0"/>
                <w:color w:val="000000"/>
                <w:sz w:val="17"/>
              </w:rPr>
              <w:t xml:space="preserve">  1.因公出国（境）团组数（个）</w:t>
            </w:r>
          </w:p>
        </w:tc>
        <w:tc>
          <w:tcPr>
            <w:tcW w:w="740" w:type="dxa"/>
            <w:vAlign w:val="center"/>
          </w:tcPr>
          <w:p w14:paraId="419C6D4C">
            <w:pPr>
              <w:jc w:val="center"/>
            </w:pPr>
            <w:r>
              <w:rPr>
                <w:rFonts w:ascii="宋体" w:hAnsi="宋体" w:eastAsia="宋体" w:cs="宋体"/>
                <w:b w:val="0"/>
                <w:i w:val="0"/>
                <w:color w:val="000000"/>
                <w:sz w:val="17"/>
              </w:rPr>
              <w:t>11</w:t>
            </w:r>
          </w:p>
        </w:tc>
        <w:tc>
          <w:tcPr>
            <w:tcW w:w="1560" w:type="dxa"/>
            <w:vAlign w:val="center"/>
          </w:tcPr>
          <w:p w14:paraId="22D255B6">
            <w:pPr>
              <w:jc w:val="center"/>
            </w:pPr>
            <w:r>
              <w:rPr>
                <w:rFonts w:ascii="宋体" w:hAnsi="宋体" w:eastAsia="宋体" w:cs="宋体"/>
                <w:b w:val="0"/>
                <w:i w:val="0"/>
                <w:color w:val="000000"/>
                <w:sz w:val="17"/>
              </w:rPr>
              <w:t>——</w:t>
            </w:r>
          </w:p>
        </w:tc>
        <w:tc>
          <w:tcPr>
            <w:tcW w:w="1460" w:type="dxa"/>
            <w:vAlign w:val="center"/>
          </w:tcPr>
          <w:p w14:paraId="370FDBD4">
            <w:pPr>
              <w:jc w:val="center"/>
            </w:pPr>
            <w:r>
              <w:rPr>
                <w:rFonts w:ascii="宋体" w:hAnsi="宋体" w:eastAsia="宋体" w:cs="宋体"/>
                <w:b w:val="0"/>
                <w:i w:val="0"/>
                <w:color w:val="000000"/>
                <w:sz w:val="16"/>
              </w:rPr>
              <w:t>——</w:t>
            </w:r>
          </w:p>
        </w:tc>
        <w:tc>
          <w:tcPr>
            <w:tcW w:w="1586" w:type="dxa"/>
            <w:vAlign w:val="center"/>
          </w:tcPr>
          <w:p w14:paraId="6E88DDA7"/>
        </w:tc>
      </w:tr>
      <w:tr w14:paraId="25197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3B1415">
            <w:pPr>
              <w:jc w:val="left"/>
            </w:pPr>
            <w:r>
              <w:rPr>
                <w:rFonts w:ascii="宋体" w:hAnsi="宋体" w:eastAsia="宋体" w:cs="宋体"/>
                <w:b w:val="0"/>
                <w:i w:val="0"/>
                <w:color w:val="000000"/>
                <w:sz w:val="17"/>
              </w:rPr>
              <w:t xml:space="preserve">  2.因公出国（境）人次数（人）</w:t>
            </w:r>
          </w:p>
        </w:tc>
        <w:tc>
          <w:tcPr>
            <w:tcW w:w="740" w:type="dxa"/>
            <w:vAlign w:val="center"/>
          </w:tcPr>
          <w:p w14:paraId="761D6FFC">
            <w:pPr>
              <w:jc w:val="center"/>
            </w:pPr>
            <w:r>
              <w:rPr>
                <w:rFonts w:ascii="宋体" w:hAnsi="宋体" w:eastAsia="宋体" w:cs="宋体"/>
                <w:b w:val="0"/>
                <w:i w:val="0"/>
                <w:color w:val="000000"/>
                <w:sz w:val="17"/>
              </w:rPr>
              <w:t>12</w:t>
            </w:r>
          </w:p>
        </w:tc>
        <w:tc>
          <w:tcPr>
            <w:tcW w:w="1560" w:type="dxa"/>
            <w:vAlign w:val="center"/>
          </w:tcPr>
          <w:p w14:paraId="62FDF765">
            <w:pPr>
              <w:jc w:val="center"/>
            </w:pPr>
            <w:r>
              <w:rPr>
                <w:rFonts w:ascii="宋体" w:hAnsi="宋体" w:eastAsia="宋体" w:cs="宋体"/>
                <w:b w:val="0"/>
                <w:i w:val="0"/>
                <w:color w:val="000000"/>
                <w:sz w:val="17"/>
              </w:rPr>
              <w:t>——</w:t>
            </w:r>
          </w:p>
        </w:tc>
        <w:tc>
          <w:tcPr>
            <w:tcW w:w="1460" w:type="dxa"/>
            <w:vAlign w:val="center"/>
          </w:tcPr>
          <w:p w14:paraId="04FB75EF">
            <w:pPr>
              <w:jc w:val="center"/>
            </w:pPr>
            <w:r>
              <w:rPr>
                <w:rFonts w:ascii="宋体" w:hAnsi="宋体" w:eastAsia="宋体" w:cs="宋体"/>
                <w:b w:val="0"/>
                <w:i w:val="0"/>
                <w:color w:val="000000"/>
                <w:sz w:val="16"/>
              </w:rPr>
              <w:t>——</w:t>
            </w:r>
          </w:p>
        </w:tc>
        <w:tc>
          <w:tcPr>
            <w:tcW w:w="1586" w:type="dxa"/>
            <w:vAlign w:val="center"/>
          </w:tcPr>
          <w:p w14:paraId="435C1125"/>
        </w:tc>
      </w:tr>
      <w:tr w14:paraId="3DB2F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E591B1">
            <w:pPr>
              <w:jc w:val="left"/>
            </w:pPr>
            <w:r>
              <w:rPr>
                <w:rFonts w:ascii="宋体" w:hAnsi="宋体" w:eastAsia="宋体" w:cs="宋体"/>
                <w:b w:val="0"/>
                <w:i w:val="0"/>
                <w:color w:val="000000"/>
                <w:sz w:val="17"/>
              </w:rPr>
              <w:t xml:space="preserve">  3.公务用车购置数（辆）</w:t>
            </w:r>
          </w:p>
        </w:tc>
        <w:tc>
          <w:tcPr>
            <w:tcW w:w="740" w:type="dxa"/>
            <w:vAlign w:val="center"/>
          </w:tcPr>
          <w:p w14:paraId="66B9DB1C">
            <w:pPr>
              <w:jc w:val="center"/>
            </w:pPr>
            <w:r>
              <w:rPr>
                <w:rFonts w:ascii="宋体" w:hAnsi="宋体" w:eastAsia="宋体" w:cs="宋体"/>
                <w:b w:val="0"/>
                <w:i w:val="0"/>
                <w:color w:val="000000"/>
                <w:sz w:val="17"/>
              </w:rPr>
              <w:t>13</w:t>
            </w:r>
          </w:p>
        </w:tc>
        <w:tc>
          <w:tcPr>
            <w:tcW w:w="1560" w:type="dxa"/>
            <w:vAlign w:val="center"/>
          </w:tcPr>
          <w:p w14:paraId="1AC291BD">
            <w:pPr>
              <w:jc w:val="center"/>
            </w:pPr>
            <w:r>
              <w:rPr>
                <w:rFonts w:ascii="宋体" w:hAnsi="宋体" w:eastAsia="宋体" w:cs="宋体"/>
                <w:b w:val="0"/>
                <w:i w:val="0"/>
                <w:color w:val="000000"/>
                <w:sz w:val="17"/>
              </w:rPr>
              <w:t>——</w:t>
            </w:r>
          </w:p>
        </w:tc>
        <w:tc>
          <w:tcPr>
            <w:tcW w:w="1460" w:type="dxa"/>
            <w:vAlign w:val="center"/>
          </w:tcPr>
          <w:p w14:paraId="2957A00F">
            <w:pPr>
              <w:jc w:val="center"/>
            </w:pPr>
            <w:r>
              <w:rPr>
                <w:rFonts w:ascii="宋体" w:hAnsi="宋体" w:eastAsia="宋体" w:cs="宋体"/>
                <w:b w:val="0"/>
                <w:i w:val="0"/>
                <w:color w:val="000000"/>
                <w:sz w:val="16"/>
              </w:rPr>
              <w:t>——</w:t>
            </w:r>
          </w:p>
        </w:tc>
        <w:tc>
          <w:tcPr>
            <w:tcW w:w="1586" w:type="dxa"/>
            <w:vAlign w:val="center"/>
          </w:tcPr>
          <w:p w14:paraId="2641550F"/>
        </w:tc>
      </w:tr>
      <w:tr w14:paraId="387984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0AD24B">
            <w:pPr>
              <w:jc w:val="left"/>
            </w:pPr>
            <w:r>
              <w:rPr>
                <w:rFonts w:ascii="宋体" w:hAnsi="宋体" w:eastAsia="宋体" w:cs="宋体"/>
                <w:b w:val="0"/>
                <w:i w:val="0"/>
                <w:color w:val="000000"/>
                <w:sz w:val="17"/>
              </w:rPr>
              <w:t xml:space="preserve">  4.公务用车保有量（辆）</w:t>
            </w:r>
          </w:p>
        </w:tc>
        <w:tc>
          <w:tcPr>
            <w:tcW w:w="740" w:type="dxa"/>
            <w:vAlign w:val="center"/>
          </w:tcPr>
          <w:p w14:paraId="6DC045A2">
            <w:pPr>
              <w:jc w:val="center"/>
            </w:pPr>
            <w:r>
              <w:rPr>
                <w:rFonts w:ascii="宋体" w:hAnsi="宋体" w:eastAsia="宋体" w:cs="宋体"/>
                <w:b w:val="0"/>
                <w:i w:val="0"/>
                <w:color w:val="000000"/>
                <w:sz w:val="17"/>
              </w:rPr>
              <w:t>14</w:t>
            </w:r>
          </w:p>
        </w:tc>
        <w:tc>
          <w:tcPr>
            <w:tcW w:w="1560" w:type="dxa"/>
            <w:vAlign w:val="center"/>
          </w:tcPr>
          <w:p w14:paraId="261C98C0">
            <w:pPr>
              <w:jc w:val="center"/>
            </w:pPr>
            <w:r>
              <w:rPr>
                <w:rFonts w:ascii="宋体" w:hAnsi="宋体" w:eastAsia="宋体" w:cs="宋体"/>
                <w:b w:val="0"/>
                <w:i w:val="0"/>
                <w:color w:val="000000"/>
                <w:sz w:val="17"/>
              </w:rPr>
              <w:t>——</w:t>
            </w:r>
          </w:p>
        </w:tc>
        <w:tc>
          <w:tcPr>
            <w:tcW w:w="1460" w:type="dxa"/>
            <w:vAlign w:val="center"/>
          </w:tcPr>
          <w:p w14:paraId="298C5C42">
            <w:pPr>
              <w:jc w:val="center"/>
            </w:pPr>
            <w:r>
              <w:rPr>
                <w:rFonts w:ascii="宋体" w:hAnsi="宋体" w:eastAsia="宋体" w:cs="宋体"/>
                <w:b w:val="0"/>
                <w:i w:val="0"/>
                <w:color w:val="000000"/>
                <w:sz w:val="16"/>
              </w:rPr>
              <w:t>——</w:t>
            </w:r>
          </w:p>
        </w:tc>
        <w:tc>
          <w:tcPr>
            <w:tcW w:w="1586" w:type="dxa"/>
            <w:vAlign w:val="center"/>
          </w:tcPr>
          <w:p w14:paraId="07B58054">
            <w:pPr>
              <w:jc w:val="right"/>
            </w:pPr>
            <w:r>
              <w:rPr>
                <w:rFonts w:ascii="宋体" w:hAnsi="宋体" w:eastAsia="宋体" w:cs="宋体"/>
                <w:b w:val="0"/>
                <w:i w:val="0"/>
                <w:color w:val="000000"/>
                <w:sz w:val="17"/>
              </w:rPr>
              <w:t>1</w:t>
            </w:r>
          </w:p>
        </w:tc>
      </w:tr>
      <w:tr w14:paraId="0B1E3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5A94DE">
            <w:pPr>
              <w:jc w:val="left"/>
            </w:pPr>
            <w:r>
              <w:rPr>
                <w:rFonts w:ascii="宋体" w:hAnsi="宋体" w:eastAsia="宋体" w:cs="宋体"/>
                <w:b w:val="0"/>
                <w:i w:val="0"/>
                <w:color w:val="000000"/>
                <w:sz w:val="17"/>
              </w:rPr>
              <w:t xml:space="preserve">  5.国内公务接待批次（个）</w:t>
            </w:r>
          </w:p>
        </w:tc>
        <w:tc>
          <w:tcPr>
            <w:tcW w:w="740" w:type="dxa"/>
            <w:vAlign w:val="center"/>
          </w:tcPr>
          <w:p w14:paraId="712A14AC">
            <w:pPr>
              <w:jc w:val="center"/>
            </w:pPr>
            <w:r>
              <w:rPr>
                <w:rFonts w:ascii="宋体" w:hAnsi="宋体" w:eastAsia="宋体" w:cs="宋体"/>
                <w:b w:val="0"/>
                <w:i w:val="0"/>
                <w:color w:val="000000"/>
                <w:sz w:val="17"/>
              </w:rPr>
              <w:t>15</w:t>
            </w:r>
          </w:p>
        </w:tc>
        <w:tc>
          <w:tcPr>
            <w:tcW w:w="1560" w:type="dxa"/>
            <w:vAlign w:val="center"/>
          </w:tcPr>
          <w:p w14:paraId="3F1631C7">
            <w:pPr>
              <w:jc w:val="center"/>
            </w:pPr>
            <w:r>
              <w:rPr>
                <w:rFonts w:ascii="宋体" w:hAnsi="宋体" w:eastAsia="宋体" w:cs="宋体"/>
                <w:b w:val="0"/>
                <w:i w:val="0"/>
                <w:color w:val="000000"/>
                <w:sz w:val="17"/>
              </w:rPr>
              <w:t>——</w:t>
            </w:r>
          </w:p>
        </w:tc>
        <w:tc>
          <w:tcPr>
            <w:tcW w:w="1460" w:type="dxa"/>
            <w:vAlign w:val="center"/>
          </w:tcPr>
          <w:p w14:paraId="10D4C7E0">
            <w:pPr>
              <w:jc w:val="center"/>
            </w:pPr>
            <w:r>
              <w:rPr>
                <w:rFonts w:ascii="宋体" w:hAnsi="宋体" w:eastAsia="宋体" w:cs="宋体"/>
                <w:b w:val="0"/>
                <w:i w:val="0"/>
                <w:color w:val="000000"/>
                <w:sz w:val="16"/>
              </w:rPr>
              <w:t>——</w:t>
            </w:r>
          </w:p>
        </w:tc>
        <w:tc>
          <w:tcPr>
            <w:tcW w:w="1586" w:type="dxa"/>
            <w:vAlign w:val="center"/>
          </w:tcPr>
          <w:p w14:paraId="26E40DB6">
            <w:pPr>
              <w:jc w:val="right"/>
            </w:pPr>
            <w:r>
              <w:rPr>
                <w:rFonts w:ascii="宋体" w:hAnsi="宋体" w:eastAsia="宋体" w:cs="宋体"/>
                <w:b w:val="0"/>
                <w:i w:val="0"/>
                <w:color w:val="000000"/>
                <w:sz w:val="17"/>
              </w:rPr>
              <w:t>117</w:t>
            </w:r>
          </w:p>
        </w:tc>
      </w:tr>
      <w:tr w14:paraId="2D1D1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AD28BD">
            <w:pPr>
              <w:jc w:val="left"/>
            </w:pPr>
            <w:r>
              <w:rPr>
                <w:rFonts w:ascii="宋体" w:hAnsi="宋体" w:eastAsia="宋体" w:cs="宋体"/>
                <w:b w:val="0"/>
                <w:i w:val="0"/>
                <w:color w:val="000000"/>
                <w:sz w:val="17"/>
              </w:rPr>
              <w:t xml:space="preserve">    其中：外事接待批次（个）</w:t>
            </w:r>
          </w:p>
        </w:tc>
        <w:tc>
          <w:tcPr>
            <w:tcW w:w="740" w:type="dxa"/>
            <w:vAlign w:val="center"/>
          </w:tcPr>
          <w:p w14:paraId="60BF398C">
            <w:pPr>
              <w:jc w:val="center"/>
            </w:pPr>
            <w:r>
              <w:rPr>
                <w:rFonts w:ascii="宋体" w:hAnsi="宋体" w:eastAsia="宋体" w:cs="宋体"/>
                <w:b w:val="0"/>
                <w:i w:val="0"/>
                <w:color w:val="000000"/>
                <w:sz w:val="17"/>
              </w:rPr>
              <w:t>16</w:t>
            </w:r>
          </w:p>
        </w:tc>
        <w:tc>
          <w:tcPr>
            <w:tcW w:w="1560" w:type="dxa"/>
            <w:vAlign w:val="center"/>
          </w:tcPr>
          <w:p w14:paraId="6849DF46">
            <w:pPr>
              <w:jc w:val="center"/>
            </w:pPr>
            <w:r>
              <w:rPr>
                <w:rFonts w:ascii="宋体" w:hAnsi="宋体" w:eastAsia="宋体" w:cs="宋体"/>
                <w:b w:val="0"/>
                <w:i w:val="0"/>
                <w:color w:val="000000"/>
                <w:sz w:val="17"/>
              </w:rPr>
              <w:t>——</w:t>
            </w:r>
          </w:p>
        </w:tc>
        <w:tc>
          <w:tcPr>
            <w:tcW w:w="1460" w:type="dxa"/>
            <w:vAlign w:val="center"/>
          </w:tcPr>
          <w:p w14:paraId="777BBC34">
            <w:pPr>
              <w:jc w:val="center"/>
            </w:pPr>
            <w:r>
              <w:rPr>
                <w:rFonts w:ascii="宋体" w:hAnsi="宋体" w:eastAsia="宋体" w:cs="宋体"/>
                <w:b w:val="0"/>
                <w:i w:val="0"/>
                <w:color w:val="000000"/>
                <w:sz w:val="16"/>
              </w:rPr>
              <w:t>——</w:t>
            </w:r>
          </w:p>
        </w:tc>
        <w:tc>
          <w:tcPr>
            <w:tcW w:w="1586" w:type="dxa"/>
            <w:vAlign w:val="center"/>
          </w:tcPr>
          <w:p w14:paraId="0B142EAD"/>
        </w:tc>
      </w:tr>
      <w:tr w14:paraId="4F0EC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6CEB67">
            <w:pPr>
              <w:jc w:val="left"/>
            </w:pPr>
            <w:r>
              <w:rPr>
                <w:rFonts w:ascii="宋体" w:hAnsi="宋体" w:eastAsia="宋体" w:cs="宋体"/>
                <w:b w:val="0"/>
                <w:i w:val="0"/>
                <w:color w:val="000000"/>
                <w:sz w:val="17"/>
              </w:rPr>
              <w:t xml:space="preserve">  6.国内公务接待人次（人）</w:t>
            </w:r>
          </w:p>
        </w:tc>
        <w:tc>
          <w:tcPr>
            <w:tcW w:w="740" w:type="dxa"/>
            <w:vAlign w:val="center"/>
          </w:tcPr>
          <w:p w14:paraId="159326C7">
            <w:pPr>
              <w:jc w:val="center"/>
            </w:pPr>
            <w:r>
              <w:rPr>
                <w:rFonts w:ascii="宋体" w:hAnsi="宋体" w:eastAsia="宋体" w:cs="宋体"/>
                <w:b w:val="0"/>
                <w:i w:val="0"/>
                <w:color w:val="000000"/>
                <w:sz w:val="17"/>
              </w:rPr>
              <w:t>17</w:t>
            </w:r>
          </w:p>
        </w:tc>
        <w:tc>
          <w:tcPr>
            <w:tcW w:w="1560" w:type="dxa"/>
            <w:vAlign w:val="center"/>
          </w:tcPr>
          <w:p w14:paraId="785B4285">
            <w:pPr>
              <w:jc w:val="center"/>
            </w:pPr>
            <w:r>
              <w:rPr>
                <w:rFonts w:ascii="宋体" w:hAnsi="宋体" w:eastAsia="宋体" w:cs="宋体"/>
                <w:b w:val="0"/>
                <w:i w:val="0"/>
                <w:color w:val="000000"/>
                <w:sz w:val="17"/>
              </w:rPr>
              <w:t>——</w:t>
            </w:r>
          </w:p>
        </w:tc>
        <w:tc>
          <w:tcPr>
            <w:tcW w:w="1460" w:type="dxa"/>
            <w:vAlign w:val="center"/>
          </w:tcPr>
          <w:p w14:paraId="10E1A46A">
            <w:pPr>
              <w:jc w:val="center"/>
            </w:pPr>
            <w:r>
              <w:rPr>
                <w:rFonts w:ascii="宋体" w:hAnsi="宋体" w:eastAsia="宋体" w:cs="宋体"/>
                <w:b w:val="0"/>
                <w:i w:val="0"/>
                <w:color w:val="000000"/>
                <w:sz w:val="16"/>
              </w:rPr>
              <w:t>——</w:t>
            </w:r>
          </w:p>
        </w:tc>
        <w:tc>
          <w:tcPr>
            <w:tcW w:w="1586" w:type="dxa"/>
            <w:vAlign w:val="center"/>
          </w:tcPr>
          <w:p w14:paraId="10F5A75C">
            <w:pPr>
              <w:jc w:val="right"/>
            </w:pPr>
            <w:r>
              <w:rPr>
                <w:rFonts w:ascii="宋体" w:hAnsi="宋体" w:eastAsia="宋体" w:cs="宋体"/>
                <w:b w:val="0"/>
                <w:i w:val="0"/>
                <w:color w:val="000000"/>
                <w:sz w:val="17"/>
              </w:rPr>
              <w:t>979</w:t>
            </w:r>
          </w:p>
        </w:tc>
      </w:tr>
      <w:tr w14:paraId="14ABF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1027D1">
            <w:pPr>
              <w:jc w:val="left"/>
            </w:pPr>
            <w:r>
              <w:rPr>
                <w:rFonts w:ascii="宋体" w:hAnsi="宋体" w:eastAsia="宋体" w:cs="宋体"/>
                <w:b w:val="0"/>
                <w:i w:val="0"/>
                <w:color w:val="000000"/>
                <w:sz w:val="17"/>
              </w:rPr>
              <w:t xml:space="preserve">    其中：外事接待人次（人）</w:t>
            </w:r>
          </w:p>
        </w:tc>
        <w:tc>
          <w:tcPr>
            <w:tcW w:w="740" w:type="dxa"/>
            <w:vAlign w:val="center"/>
          </w:tcPr>
          <w:p w14:paraId="280037E4">
            <w:pPr>
              <w:jc w:val="center"/>
            </w:pPr>
            <w:r>
              <w:rPr>
                <w:rFonts w:ascii="宋体" w:hAnsi="宋体" w:eastAsia="宋体" w:cs="宋体"/>
                <w:b w:val="0"/>
                <w:i w:val="0"/>
                <w:color w:val="000000"/>
                <w:sz w:val="17"/>
              </w:rPr>
              <w:t>18</w:t>
            </w:r>
          </w:p>
        </w:tc>
        <w:tc>
          <w:tcPr>
            <w:tcW w:w="1560" w:type="dxa"/>
            <w:vAlign w:val="center"/>
          </w:tcPr>
          <w:p w14:paraId="1DC413D5">
            <w:pPr>
              <w:jc w:val="center"/>
            </w:pPr>
            <w:r>
              <w:rPr>
                <w:rFonts w:ascii="宋体" w:hAnsi="宋体" w:eastAsia="宋体" w:cs="宋体"/>
                <w:b w:val="0"/>
                <w:i w:val="0"/>
                <w:color w:val="000000"/>
                <w:sz w:val="17"/>
              </w:rPr>
              <w:t>——</w:t>
            </w:r>
          </w:p>
        </w:tc>
        <w:tc>
          <w:tcPr>
            <w:tcW w:w="1460" w:type="dxa"/>
            <w:vAlign w:val="center"/>
          </w:tcPr>
          <w:p w14:paraId="500DE825">
            <w:pPr>
              <w:jc w:val="center"/>
            </w:pPr>
            <w:r>
              <w:rPr>
                <w:rFonts w:ascii="宋体" w:hAnsi="宋体" w:eastAsia="宋体" w:cs="宋体"/>
                <w:b w:val="0"/>
                <w:i w:val="0"/>
                <w:color w:val="000000"/>
                <w:sz w:val="16"/>
              </w:rPr>
              <w:t>——</w:t>
            </w:r>
          </w:p>
        </w:tc>
        <w:tc>
          <w:tcPr>
            <w:tcW w:w="1586" w:type="dxa"/>
            <w:vAlign w:val="center"/>
          </w:tcPr>
          <w:p w14:paraId="662FE143"/>
        </w:tc>
      </w:tr>
      <w:tr w14:paraId="1387BC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601CD0">
            <w:pPr>
              <w:jc w:val="left"/>
            </w:pPr>
            <w:r>
              <w:rPr>
                <w:rFonts w:ascii="宋体" w:hAnsi="宋体" w:eastAsia="宋体" w:cs="宋体"/>
                <w:b w:val="0"/>
                <w:i w:val="0"/>
                <w:color w:val="000000"/>
                <w:sz w:val="17"/>
              </w:rPr>
              <w:t xml:space="preserve">  7.国（境）外公务接待批次（个）</w:t>
            </w:r>
          </w:p>
        </w:tc>
        <w:tc>
          <w:tcPr>
            <w:tcW w:w="740" w:type="dxa"/>
            <w:vAlign w:val="center"/>
          </w:tcPr>
          <w:p w14:paraId="2553BE97">
            <w:pPr>
              <w:jc w:val="center"/>
            </w:pPr>
            <w:r>
              <w:rPr>
                <w:rFonts w:ascii="宋体" w:hAnsi="宋体" w:eastAsia="宋体" w:cs="宋体"/>
                <w:b w:val="0"/>
                <w:i w:val="0"/>
                <w:color w:val="000000"/>
                <w:sz w:val="17"/>
              </w:rPr>
              <w:t>19</w:t>
            </w:r>
          </w:p>
        </w:tc>
        <w:tc>
          <w:tcPr>
            <w:tcW w:w="1560" w:type="dxa"/>
            <w:vAlign w:val="center"/>
          </w:tcPr>
          <w:p w14:paraId="53B40D84">
            <w:pPr>
              <w:jc w:val="center"/>
            </w:pPr>
            <w:r>
              <w:rPr>
                <w:rFonts w:ascii="宋体" w:hAnsi="宋体" w:eastAsia="宋体" w:cs="宋体"/>
                <w:b w:val="0"/>
                <w:i w:val="0"/>
                <w:color w:val="000000"/>
                <w:sz w:val="17"/>
              </w:rPr>
              <w:t>——</w:t>
            </w:r>
          </w:p>
        </w:tc>
        <w:tc>
          <w:tcPr>
            <w:tcW w:w="1460" w:type="dxa"/>
            <w:vAlign w:val="center"/>
          </w:tcPr>
          <w:p w14:paraId="53D90BC1">
            <w:pPr>
              <w:jc w:val="center"/>
            </w:pPr>
            <w:r>
              <w:rPr>
                <w:rFonts w:ascii="宋体" w:hAnsi="宋体" w:eastAsia="宋体" w:cs="宋体"/>
                <w:b w:val="0"/>
                <w:i w:val="0"/>
                <w:color w:val="000000"/>
                <w:sz w:val="16"/>
              </w:rPr>
              <w:t>——</w:t>
            </w:r>
          </w:p>
        </w:tc>
        <w:tc>
          <w:tcPr>
            <w:tcW w:w="1586" w:type="dxa"/>
            <w:vAlign w:val="center"/>
          </w:tcPr>
          <w:p w14:paraId="36F2A772"/>
        </w:tc>
      </w:tr>
      <w:tr w14:paraId="7D2FF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F2E3B5">
            <w:pPr>
              <w:jc w:val="left"/>
            </w:pPr>
            <w:r>
              <w:rPr>
                <w:rFonts w:ascii="宋体" w:hAnsi="宋体" w:eastAsia="宋体" w:cs="宋体"/>
                <w:b w:val="0"/>
                <w:i w:val="0"/>
                <w:color w:val="000000"/>
                <w:sz w:val="17"/>
              </w:rPr>
              <w:t xml:space="preserve">  8.国（境）外公务接待人次（人）</w:t>
            </w:r>
          </w:p>
        </w:tc>
        <w:tc>
          <w:tcPr>
            <w:tcW w:w="740" w:type="dxa"/>
            <w:vAlign w:val="center"/>
          </w:tcPr>
          <w:p w14:paraId="4F1F21D5">
            <w:pPr>
              <w:jc w:val="center"/>
            </w:pPr>
            <w:r>
              <w:rPr>
                <w:rFonts w:ascii="宋体" w:hAnsi="宋体" w:eastAsia="宋体" w:cs="宋体"/>
                <w:b w:val="0"/>
                <w:i w:val="0"/>
                <w:color w:val="000000"/>
                <w:sz w:val="17"/>
              </w:rPr>
              <w:t>20</w:t>
            </w:r>
          </w:p>
        </w:tc>
        <w:tc>
          <w:tcPr>
            <w:tcW w:w="1560" w:type="dxa"/>
            <w:vAlign w:val="center"/>
          </w:tcPr>
          <w:p w14:paraId="24778BD8">
            <w:pPr>
              <w:jc w:val="center"/>
            </w:pPr>
            <w:r>
              <w:rPr>
                <w:rFonts w:ascii="宋体" w:hAnsi="宋体" w:eastAsia="宋体" w:cs="宋体"/>
                <w:b w:val="0"/>
                <w:i w:val="0"/>
                <w:color w:val="000000"/>
                <w:sz w:val="17"/>
              </w:rPr>
              <w:t>——</w:t>
            </w:r>
          </w:p>
        </w:tc>
        <w:tc>
          <w:tcPr>
            <w:tcW w:w="1460" w:type="dxa"/>
            <w:vAlign w:val="center"/>
          </w:tcPr>
          <w:p w14:paraId="545110F4">
            <w:pPr>
              <w:jc w:val="center"/>
            </w:pPr>
            <w:r>
              <w:rPr>
                <w:rFonts w:ascii="宋体" w:hAnsi="宋体" w:eastAsia="宋体" w:cs="宋体"/>
                <w:b w:val="0"/>
                <w:i w:val="0"/>
                <w:color w:val="000000"/>
                <w:sz w:val="16"/>
              </w:rPr>
              <w:t>——</w:t>
            </w:r>
          </w:p>
        </w:tc>
        <w:tc>
          <w:tcPr>
            <w:tcW w:w="1586" w:type="dxa"/>
            <w:vAlign w:val="center"/>
          </w:tcPr>
          <w:p w14:paraId="42EBC5E3"/>
        </w:tc>
      </w:tr>
      <w:tr w14:paraId="4FE25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FC8B746">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5D87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6ADBC83">
            <w:pPr>
              <w:jc w:val="left"/>
            </w:pPr>
            <w:r>
              <w:rPr>
                <w:rFonts w:ascii="宋体" w:hAnsi="宋体" w:eastAsia="宋体" w:cs="宋体"/>
                <w:b w:val="0"/>
                <w:i w:val="0"/>
                <w:color w:val="000000"/>
                <w:sz w:val="17"/>
              </w:rPr>
              <w:t xml:space="preserve">   2.当此表数据为空，即本部门（单位）无财政拨款“三公”经费支出</w:t>
            </w:r>
          </w:p>
        </w:tc>
      </w:tr>
    </w:tbl>
    <w:p w14:paraId="38B99EC7">
      <w:pPr>
        <w:snapToGrid w:val="0"/>
        <w:spacing w:before="200" w:after="200" w:line="200" w:lineRule="auto"/>
      </w:pPr>
      <w:r>
        <w:rPr>
          <w:sz w:val="8"/>
        </w:rPr>
        <w:t xml:space="preserve"> </w:t>
      </w:r>
    </w:p>
    <w:p w14:paraId="1753221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B8FBD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83C1C65">
            <w:pPr>
              <w:jc w:val="right"/>
            </w:pPr>
            <w:r>
              <w:rPr>
                <w:rFonts w:hint="eastAsia" w:ascii="宋体" w:hAnsi="宋体" w:eastAsia="宋体" w:cs="宋体"/>
                <w:sz w:val="20"/>
                <w:lang w:eastAsia="zh-CN"/>
              </w:rPr>
              <w:t>公开</w:t>
            </w:r>
            <w:r>
              <w:rPr>
                <w:rFonts w:ascii="宋体" w:hAnsi="宋体" w:eastAsia="宋体" w:cs="宋体"/>
                <w:sz w:val="20"/>
              </w:rPr>
              <w:t>10表</w:t>
            </w:r>
          </w:p>
        </w:tc>
      </w:tr>
      <w:tr w14:paraId="1D7384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0620F85">
            <w:pPr>
              <w:jc w:val="left"/>
            </w:pPr>
            <w:r>
              <w:rPr>
                <w:rFonts w:ascii="宋体" w:hAnsi="宋体" w:eastAsia="宋体" w:cs="宋体"/>
                <w:sz w:val="20"/>
              </w:rPr>
              <w:t>部门：</w:t>
            </w:r>
            <w:r>
              <w:rPr>
                <w:rFonts w:hint="eastAsia" w:ascii="宋体" w:hAnsi="宋体" w:eastAsia="宋体" w:cs="宋体"/>
                <w:b w:val="0"/>
                <w:i w:val="0"/>
                <w:color w:val="000000"/>
                <w:sz w:val="20"/>
              </w:rPr>
              <w:t>兴国县退役军人事务局</w:t>
            </w:r>
          </w:p>
        </w:tc>
        <w:tc>
          <w:tcPr>
            <w:tcW w:w="2000" w:type="dxa"/>
            <w:shd w:val="clear" w:color="auto" w:fill="auto"/>
            <w:noWrap w:val="0"/>
            <w:vAlign w:val="top"/>
          </w:tcPr>
          <w:p w14:paraId="0EDB2D37">
            <w:pPr>
              <w:jc w:val="center"/>
            </w:pPr>
            <w:r>
              <w:rPr>
                <w:rFonts w:ascii="宋体" w:hAnsi="宋体" w:eastAsia="宋体" w:cs="宋体"/>
                <w:sz w:val="20"/>
              </w:rPr>
              <w:t>2023年度</w:t>
            </w:r>
          </w:p>
        </w:tc>
        <w:tc>
          <w:tcPr>
            <w:tcW w:w="3772" w:type="dxa"/>
            <w:gridSpan w:val="3"/>
            <w:shd w:val="clear" w:color="auto" w:fill="auto"/>
            <w:noWrap w:val="0"/>
            <w:vAlign w:val="top"/>
          </w:tcPr>
          <w:p w14:paraId="7CD8410C">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0E838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70ECBDC">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C7877B9">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E85BF34">
            <w:pPr>
              <w:jc w:val="center"/>
            </w:pPr>
            <w:r>
              <w:rPr>
                <w:rFonts w:ascii="宋体" w:hAnsi="宋体" w:eastAsia="宋体" w:cs="宋体"/>
                <w:b w:val="0"/>
                <w:i w:val="0"/>
                <w:color w:val="000000"/>
                <w:sz w:val="20"/>
              </w:rPr>
              <w:t>决算数</w:t>
            </w:r>
          </w:p>
        </w:tc>
      </w:tr>
      <w:tr w14:paraId="2FCDC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7679C4E">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3F054682">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94347FF">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56464D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5D89FA9">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6D23E76">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78DFA9C7">
            <w:pPr>
              <w:jc w:val="right"/>
            </w:pPr>
            <w:r>
              <w:rPr>
                <w:rFonts w:hint="eastAsia" w:ascii="宋体" w:hAnsi="宋体" w:eastAsia="宋体" w:cs="宋体"/>
                <w:b w:val="0"/>
                <w:i w:val="0"/>
                <w:color w:val="000000"/>
                <w:sz w:val="20"/>
              </w:rPr>
              <w:t>0</w:t>
            </w:r>
          </w:p>
        </w:tc>
      </w:tr>
      <w:tr w14:paraId="56F684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D0A78BB">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326C3A19">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25B237D6">
            <w:pPr>
              <w:jc w:val="right"/>
            </w:pPr>
            <w:r>
              <w:rPr>
                <w:rFonts w:hint="eastAsia" w:ascii="宋体" w:hAnsi="宋体" w:eastAsia="宋体" w:cs="宋体"/>
                <w:b w:val="0"/>
                <w:i w:val="0"/>
                <w:color w:val="000000"/>
                <w:sz w:val="20"/>
              </w:rPr>
              <w:t>0</w:t>
            </w:r>
          </w:p>
        </w:tc>
      </w:tr>
      <w:tr w14:paraId="67D79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65F557E">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1C16EACC">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DE842BA">
            <w:pPr>
              <w:jc w:val="right"/>
            </w:pPr>
            <w:r>
              <w:rPr>
                <w:rFonts w:hint="eastAsia" w:ascii="宋体" w:hAnsi="宋体" w:eastAsia="宋体" w:cs="宋体"/>
                <w:b w:val="0"/>
                <w:i w:val="0"/>
                <w:color w:val="000000"/>
                <w:sz w:val="20"/>
              </w:rPr>
              <w:t>0</w:t>
            </w:r>
          </w:p>
        </w:tc>
      </w:tr>
      <w:tr w14:paraId="7E7DD8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158F52C">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44675B1">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E4D6637">
            <w:pPr>
              <w:jc w:val="right"/>
            </w:pPr>
            <w:r>
              <w:rPr>
                <w:rFonts w:hint="eastAsia" w:ascii="宋体" w:hAnsi="宋体" w:eastAsia="宋体" w:cs="宋体"/>
                <w:b w:val="0"/>
                <w:i w:val="0"/>
                <w:color w:val="000000"/>
                <w:sz w:val="20"/>
              </w:rPr>
              <w:t>0</w:t>
            </w:r>
          </w:p>
        </w:tc>
      </w:tr>
      <w:tr w14:paraId="62936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1587CD2">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2FF72ABD">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7B92C6D">
            <w:pPr>
              <w:jc w:val="right"/>
            </w:pPr>
            <w:r>
              <w:rPr>
                <w:rFonts w:hint="eastAsia" w:ascii="宋体" w:hAnsi="宋体" w:eastAsia="宋体" w:cs="宋体"/>
                <w:b w:val="0"/>
                <w:i w:val="0"/>
                <w:color w:val="000000"/>
                <w:sz w:val="20"/>
              </w:rPr>
              <w:t>0</w:t>
            </w:r>
          </w:p>
        </w:tc>
      </w:tr>
      <w:tr w14:paraId="28267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5C24872">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78E20D12">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D8AA121">
            <w:pPr>
              <w:jc w:val="right"/>
            </w:pPr>
            <w:r>
              <w:rPr>
                <w:rFonts w:hint="eastAsia" w:ascii="宋体" w:hAnsi="宋体" w:eastAsia="宋体" w:cs="宋体"/>
                <w:b w:val="0"/>
                <w:i w:val="0"/>
                <w:color w:val="000000"/>
                <w:sz w:val="20"/>
              </w:rPr>
              <w:t>0</w:t>
            </w:r>
          </w:p>
        </w:tc>
      </w:tr>
      <w:tr w14:paraId="115A3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783C258">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5D2524F7">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0379BCF0">
            <w:pPr>
              <w:jc w:val="right"/>
            </w:pPr>
            <w:r>
              <w:rPr>
                <w:rFonts w:hint="eastAsia" w:ascii="宋体" w:hAnsi="宋体" w:eastAsia="宋体" w:cs="宋体"/>
                <w:b w:val="0"/>
                <w:i w:val="0"/>
                <w:color w:val="000000"/>
                <w:sz w:val="20"/>
              </w:rPr>
              <w:t>0</w:t>
            </w:r>
          </w:p>
        </w:tc>
      </w:tr>
      <w:tr w14:paraId="1C96C1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5EE82DB">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5D8E34CD">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BF610AC">
            <w:pPr>
              <w:jc w:val="right"/>
            </w:pPr>
            <w:r>
              <w:rPr>
                <w:rFonts w:hint="eastAsia" w:ascii="宋体" w:hAnsi="宋体" w:eastAsia="宋体" w:cs="宋体"/>
                <w:b w:val="0"/>
                <w:i w:val="0"/>
                <w:color w:val="000000"/>
                <w:sz w:val="20"/>
              </w:rPr>
              <w:t>1</w:t>
            </w:r>
          </w:p>
        </w:tc>
      </w:tr>
      <w:tr w14:paraId="077E70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E8D4090">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60B3036">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3D2F10A">
            <w:pPr>
              <w:jc w:val="right"/>
            </w:pPr>
            <w:r>
              <w:rPr>
                <w:rFonts w:hint="eastAsia" w:ascii="宋体" w:hAnsi="宋体" w:eastAsia="宋体" w:cs="宋体"/>
                <w:b w:val="0"/>
                <w:i w:val="0"/>
                <w:color w:val="000000"/>
                <w:sz w:val="20"/>
              </w:rPr>
              <w:t>0</w:t>
            </w:r>
          </w:p>
        </w:tc>
      </w:tr>
      <w:tr w14:paraId="637A1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702B4A1">
            <w:pPr>
              <w:jc w:val="left"/>
            </w:pPr>
            <w:r>
              <w:rPr>
                <w:rFonts w:ascii="宋体" w:hAnsi="宋体" w:eastAsia="宋体" w:cs="宋体"/>
                <w:b w:val="0"/>
                <w:i w:val="0"/>
                <w:color w:val="000000"/>
                <w:sz w:val="20"/>
              </w:rPr>
              <w:t>注：1.本表反映截止2023年12月31日，部门(单位)占用的国有资产情况。</w:t>
            </w:r>
          </w:p>
          <w:p w14:paraId="318782F5">
            <w:pPr>
              <w:jc w:val="left"/>
            </w:pPr>
            <w:r>
              <w:rPr>
                <w:rFonts w:ascii="宋体" w:hAnsi="宋体" w:eastAsia="宋体" w:cs="宋体"/>
                <w:b w:val="0"/>
                <w:i w:val="0"/>
                <w:color w:val="000000"/>
                <w:sz w:val="20"/>
              </w:rPr>
              <w:t xml:space="preserve">    2.当本表数据为空时，即本部门（单位）无相关资产。</w:t>
            </w:r>
          </w:p>
        </w:tc>
      </w:tr>
    </w:tbl>
    <w:p w14:paraId="511FA195">
      <w:pPr>
        <w:bidi w:val="0"/>
        <w:rPr>
          <w:rFonts w:hint="eastAsia"/>
        </w:rPr>
      </w:pPr>
    </w:p>
    <w:p w14:paraId="7ECC118E">
      <w:pPr>
        <w:bidi w:val="0"/>
        <w:rPr>
          <w:rFonts w:hint="eastAsia"/>
        </w:rPr>
      </w:pPr>
    </w:p>
    <w:p w14:paraId="22CB62C2">
      <w:pPr>
        <w:bidi w:val="0"/>
        <w:rPr>
          <w:rFonts w:hint="eastAsia"/>
        </w:rPr>
      </w:pPr>
    </w:p>
    <w:p w14:paraId="5F6F8FAE">
      <w:pPr>
        <w:bidi w:val="0"/>
        <w:rPr>
          <w:rFonts w:hint="eastAsia"/>
        </w:rPr>
      </w:pPr>
    </w:p>
    <w:p w14:paraId="060651CB">
      <w:pPr>
        <w:bidi w:val="0"/>
        <w:rPr>
          <w:rFonts w:hint="eastAsia"/>
        </w:rPr>
      </w:pPr>
    </w:p>
    <w:p w14:paraId="48B594C9">
      <w:pPr>
        <w:bidi w:val="0"/>
        <w:rPr>
          <w:rFonts w:hint="eastAsia"/>
        </w:rPr>
      </w:pPr>
    </w:p>
    <w:p w14:paraId="7DC157E3">
      <w:pPr>
        <w:bidi w:val="0"/>
        <w:rPr>
          <w:rFonts w:hint="eastAsia"/>
        </w:rPr>
      </w:pPr>
    </w:p>
    <w:p w14:paraId="125A099C">
      <w:pPr>
        <w:bidi w:val="0"/>
        <w:rPr>
          <w:rFonts w:hint="eastAsia"/>
        </w:rPr>
      </w:pPr>
    </w:p>
    <w:p w14:paraId="714D17C3">
      <w:pPr>
        <w:bidi w:val="0"/>
        <w:rPr>
          <w:rFonts w:hint="eastAsia"/>
        </w:rPr>
      </w:pPr>
    </w:p>
    <w:p w14:paraId="2EB8E8C3">
      <w:pPr>
        <w:bidi w:val="0"/>
        <w:rPr>
          <w:rFonts w:hint="eastAsia"/>
        </w:rPr>
      </w:pPr>
    </w:p>
    <w:p w14:paraId="3D022DA1">
      <w:pPr>
        <w:bidi w:val="0"/>
        <w:rPr>
          <w:rFonts w:hint="eastAsia"/>
        </w:rPr>
      </w:pPr>
    </w:p>
    <w:p w14:paraId="2EA478B1">
      <w:pPr>
        <w:bidi w:val="0"/>
        <w:rPr>
          <w:rFonts w:hint="eastAsia"/>
        </w:rPr>
      </w:pPr>
    </w:p>
    <w:p w14:paraId="6B854DEF">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6EF2A6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2E5F5572">
      <w:pPr>
        <w:ind w:firstLine="630"/>
        <w:jc w:val="left"/>
        <w:rPr>
          <w:rFonts w:hint="eastAsia" w:ascii="仿宋_GB2312" w:hAnsi="仿宋_GB2312" w:eastAsia="仿宋_GB2312"/>
          <w:sz w:val="30"/>
          <w:szCs w:val="30"/>
        </w:rPr>
      </w:pPr>
    </w:p>
    <w:p w14:paraId="4A94F38D">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36A8D00">
      <w:pPr>
        <w:ind w:firstLine="640" w:firstLineChars="200"/>
        <w:jc w:val="left"/>
        <w:rPr>
          <w:rFonts w:hint="default" w:ascii="仿宋_GB2312" w:hAnsi="仿宋_GB2312" w:eastAsia="仿宋_GB2312"/>
          <w:sz w:val="32"/>
          <w:szCs w:val="32"/>
          <w:lang w:val="en-US" w:eastAsia="zh-CN"/>
        </w:rPr>
      </w:pPr>
      <w:r>
        <w:rPr>
          <w:rFonts w:hint="eastAsia" w:ascii="仿宋_GB2312" w:hAnsi="仿宋_GB2312" w:eastAsia="仿宋_GB2312"/>
          <w:sz w:val="32"/>
          <w:szCs w:val="32"/>
        </w:rPr>
        <w:t>本部门2023年度收入总计11685.65万元，其中年初结转和结余0.00万元，与上年持平；使用非财政拨款结余和专用结余0.00万元，与上年持平；本年收入合计11685.65万元，比上年增加1247.64万元</w:t>
      </w:r>
      <w:r>
        <w:rPr>
          <w:rFonts w:hint="eastAsia" w:ascii="仿宋_GB2312" w:hAnsi="仿宋_GB2312" w:eastAsia="仿宋_GB2312" w:cs="Times New Roman"/>
          <w:sz w:val="32"/>
          <w:szCs w:val="32"/>
        </w:rPr>
        <w:t>，增长11.9%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优抚对象优抚补助自然增长；城镇居民可支配收入增长，义务兵家庭优待金增加；工资正常晋级晋档</w:t>
      </w:r>
      <w:r>
        <w:rPr>
          <w:rFonts w:hint="eastAsia" w:ascii="仿宋_GB2312" w:hAnsi="仿宋_GB2312" w:eastAsia="仿宋_GB2312"/>
          <w:sz w:val="32"/>
          <w:szCs w:val="32"/>
          <w:lang w:val="en-US" w:eastAsia="zh-CN"/>
        </w:rPr>
        <w:t>；增加了大学生入伍奖励金、部分企业军队退役等人员解困生活等项目。</w:t>
      </w:r>
    </w:p>
    <w:p w14:paraId="128F49E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本年收入的具体构成：财政拨款收入11631.71万元，占99.5%；事业收入0.00万元，占0.0%；经营收入0.00万元，占0.0%；上级补助收入0.00万元，占0.0%；附属单位上缴收入0.00万元，占0.00%；其他收入53.93万元，占0.</w:t>
      </w:r>
      <w:r>
        <w:rPr>
          <w:rFonts w:hint="eastAsia" w:ascii="仿宋_GB2312" w:hAnsi="仿宋_GB2312" w:eastAsia="仿宋_GB2312"/>
          <w:sz w:val="32"/>
          <w:szCs w:val="32"/>
          <w:lang w:val="en-US" w:eastAsia="zh-CN"/>
        </w:rPr>
        <w:t>5</w:t>
      </w:r>
      <w:r>
        <w:rPr>
          <w:rFonts w:hint="eastAsia" w:ascii="仿宋_GB2312" w:hAnsi="仿宋_GB2312" w:eastAsia="仿宋_GB2312"/>
          <w:sz w:val="32"/>
          <w:szCs w:val="32"/>
        </w:rPr>
        <w:t xml:space="preserve">%。  </w:t>
      </w:r>
    </w:p>
    <w:p w14:paraId="629CC5C9">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FDBB40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本部门2023年度支出总计11685.65万元，其中本年支出合计11677.10万元，比上年增加1239.10万元</w:t>
      </w:r>
      <w:r>
        <w:rPr>
          <w:rFonts w:hint="eastAsia" w:ascii="仿宋_GB2312" w:hAnsi="仿宋_GB2312" w:eastAsia="仿宋_GB2312" w:cs="Times New Roman"/>
          <w:sz w:val="32"/>
          <w:szCs w:val="32"/>
        </w:rPr>
        <w:t>，增长11.8%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优抚对象优抚补助自然增长；城镇居民可支配收入增长，义务兵家庭优待金增加；工资正常晋级晋档</w:t>
      </w:r>
      <w:r>
        <w:rPr>
          <w:rFonts w:hint="eastAsia" w:ascii="仿宋_GB2312" w:hAnsi="仿宋_GB2312" w:eastAsia="仿宋_GB2312"/>
          <w:sz w:val="32"/>
          <w:szCs w:val="32"/>
          <w:lang w:val="en-US" w:eastAsia="zh-CN"/>
        </w:rPr>
        <w:t>；增加了大学生入伍奖励金、部分企业军队退役等人员解困生活等项目</w:t>
      </w:r>
      <w:r>
        <w:rPr>
          <w:rFonts w:hint="eastAsia" w:ascii="仿宋_GB2312" w:hAnsi="仿宋_GB2312" w:eastAsia="仿宋_GB2312"/>
          <w:sz w:val="32"/>
          <w:szCs w:val="32"/>
        </w:rPr>
        <w:t>；结余分配0.00万元，与上年持平；年末结转和结余8.54万元，比上年增加8.54万元，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军队转业干部年底定期增资结转</w:t>
      </w:r>
      <w:r>
        <w:rPr>
          <w:rFonts w:hint="eastAsia" w:ascii="仿宋_GB2312" w:hAnsi="仿宋_GB2312" w:eastAsia="仿宋_GB2312"/>
          <w:sz w:val="32"/>
          <w:szCs w:val="32"/>
        </w:rPr>
        <w:t>。</w:t>
      </w:r>
    </w:p>
    <w:p w14:paraId="659C320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本年支出的具体构成：基本支出580.60万元，占</w:t>
      </w:r>
      <w:r>
        <w:rPr>
          <w:rFonts w:hint="eastAsia" w:ascii="仿宋_GB2312" w:hAnsi="仿宋_GB2312" w:eastAsia="仿宋_GB2312"/>
          <w:sz w:val="32"/>
          <w:szCs w:val="32"/>
          <w:lang w:val="en-US" w:eastAsia="zh-CN"/>
        </w:rPr>
        <w:t>5</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%；项目支出11096.50万元，占95.0%；经营支出0.00万元，占0.0%；上缴上级支出0.00万元，占0.0%；对附属单位补助支出0.00万元，占0.0%。</w:t>
      </w:r>
    </w:p>
    <w:p w14:paraId="0EDFA883">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557E51E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本部门2023年度财政拨款本年支出年初预算数2168.32万元，决算数11631.71万元，完成年初预算的536.4%。其中：</w:t>
      </w:r>
    </w:p>
    <w:p w14:paraId="145B7D5A">
      <w:pPr>
        <w:ind w:firstLine="640" w:firstLineChars="200"/>
        <w:jc w:val="left"/>
        <w:rPr>
          <w:rFonts w:hint="default"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一</w:t>
      </w:r>
      <w:r>
        <w:rPr>
          <w:rFonts w:hint="eastAsia" w:ascii="仿宋_GB2312" w:hAnsi="仿宋_GB2312" w:eastAsia="仿宋_GB2312"/>
          <w:sz w:val="32"/>
          <w:szCs w:val="32"/>
        </w:rPr>
        <w:t>）文化旅游体育与传媒支出（类）年初预算数0.00万元，决算数33.77万元，预决算差异主要原因：</w:t>
      </w:r>
      <w:r>
        <w:rPr>
          <w:rFonts w:hint="eastAsia" w:ascii="仿宋_GB2312" w:hAnsi="仿宋_GB2312" w:eastAsia="仿宋_GB2312"/>
          <w:sz w:val="32"/>
          <w:szCs w:val="32"/>
          <w:lang w:val="en-US" w:eastAsia="zh-CN"/>
        </w:rPr>
        <w:t>上级补助资金纪念馆免费开放资金项目未列入本级财政年初预算数。</w:t>
      </w:r>
    </w:p>
    <w:p w14:paraId="60DB1DB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）社会保障和就业支出（类）年初预算数2086.41万元，决算数11057.77万元，完成年初预算的5</w:t>
      </w:r>
      <w:r>
        <w:rPr>
          <w:rFonts w:hint="eastAsia" w:ascii="仿宋_GB2312" w:hAnsi="仿宋_GB2312" w:eastAsia="仿宋_GB2312"/>
          <w:sz w:val="32"/>
          <w:szCs w:val="32"/>
          <w:lang w:val="en-US" w:eastAsia="zh-CN"/>
        </w:rPr>
        <w:t>30</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%。预决算差异主要原因：</w:t>
      </w:r>
      <w:r>
        <w:rPr>
          <w:rFonts w:hint="eastAsia" w:ascii="仿宋_GB2312" w:hAnsi="仿宋_GB2312" w:eastAsia="仿宋_GB2312"/>
          <w:sz w:val="32"/>
          <w:szCs w:val="32"/>
          <w:lang w:val="en-US" w:eastAsia="zh-CN"/>
        </w:rPr>
        <w:t>优抚对象补助、义务兵优待金等上级补助资金未列入本级财政年初预算数</w:t>
      </w:r>
      <w:r>
        <w:rPr>
          <w:rFonts w:hint="eastAsia" w:ascii="仿宋_GB2312" w:hAnsi="仿宋_GB2312" w:eastAsia="仿宋_GB2312"/>
          <w:sz w:val="32"/>
          <w:szCs w:val="32"/>
        </w:rPr>
        <w:t>。</w:t>
      </w:r>
    </w:p>
    <w:p w14:paraId="497E9EC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）卫生健康支出（类）年初预算数40.58万元，决算数478.32万元，完成年初预算的1178.</w:t>
      </w:r>
      <w:r>
        <w:rPr>
          <w:rFonts w:hint="eastAsia" w:ascii="仿宋_GB2312" w:hAnsi="仿宋_GB2312" w:eastAsia="仿宋_GB2312"/>
          <w:sz w:val="32"/>
          <w:szCs w:val="32"/>
          <w:lang w:val="en-US" w:eastAsia="zh-CN"/>
        </w:rPr>
        <w:t>6</w:t>
      </w:r>
      <w:r>
        <w:rPr>
          <w:rFonts w:hint="eastAsia" w:ascii="仿宋_GB2312" w:hAnsi="仿宋_GB2312" w:eastAsia="仿宋_GB2312"/>
          <w:sz w:val="32"/>
          <w:szCs w:val="32"/>
        </w:rPr>
        <w:t>%。预决算差异主要原因：</w:t>
      </w:r>
      <w:r>
        <w:rPr>
          <w:rFonts w:hint="eastAsia" w:ascii="仿宋_GB2312" w:hAnsi="仿宋_GB2312" w:eastAsia="仿宋_GB2312"/>
          <w:sz w:val="32"/>
          <w:szCs w:val="32"/>
          <w:lang w:val="en-US" w:eastAsia="zh-CN"/>
        </w:rPr>
        <w:t>优抚对象医疗上级补助资金未列入本级财政年初预算数</w:t>
      </w:r>
      <w:r>
        <w:rPr>
          <w:rFonts w:hint="eastAsia" w:ascii="仿宋_GB2312" w:hAnsi="仿宋_GB2312" w:eastAsia="仿宋_GB2312"/>
          <w:sz w:val="32"/>
          <w:szCs w:val="32"/>
        </w:rPr>
        <w:t>。</w:t>
      </w:r>
    </w:p>
    <w:p w14:paraId="2E3C3ED5">
      <w:pPr>
        <w:ind w:firstLine="640" w:firstLineChars="200"/>
        <w:jc w:val="left"/>
        <w:rPr>
          <w:rFonts w:hint="eastAsia" w:ascii="仿宋_GB2312" w:hAnsi="仿宋_GB2312" w:eastAsia="仿宋_GB2312"/>
          <w:sz w:val="32"/>
          <w:szCs w:val="32"/>
        </w:rPr>
      </w:pPr>
    </w:p>
    <w:p w14:paraId="4F0515F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）城乡社区支出（类）年初预算数0.00万元，决算数22.71万元，预决算差异主要原因：</w:t>
      </w:r>
      <w:r>
        <w:rPr>
          <w:rFonts w:hint="eastAsia" w:ascii="仿宋_GB2312" w:hAnsi="仿宋_GB2312" w:eastAsia="仿宋_GB2312"/>
          <w:sz w:val="32"/>
          <w:szCs w:val="32"/>
          <w:lang w:val="en-US" w:eastAsia="zh-CN"/>
        </w:rPr>
        <w:t>上级补助资金未列入本级财政年初预算数</w:t>
      </w:r>
      <w:r>
        <w:rPr>
          <w:rFonts w:hint="eastAsia" w:ascii="仿宋_GB2312" w:hAnsi="仿宋_GB2312" w:eastAsia="仿宋_GB2312"/>
          <w:sz w:val="32"/>
          <w:szCs w:val="32"/>
        </w:rPr>
        <w:t>。</w:t>
      </w:r>
    </w:p>
    <w:p w14:paraId="7DE35882">
      <w:pPr>
        <w:ind w:firstLine="585"/>
        <w:jc w:val="left"/>
        <w:outlineLvl w:val="1"/>
        <w:rPr>
          <w:rFonts w:hint="eastAsia"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）住房保障支出（类）年初预算数41.33万元，决算数39.15万元，完成年初预算的94.7%。预决算差异主要原因：</w:t>
      </w:r>
      <w:r>
        <w:rPr>
          <w:rFonts w:hint="eastAsia" w:ascii="仿宋_GB2312" w:hAnsi="仿宋_GB2312" w:eastAsia="仿宋_GB2312"/>
          <w:sz w:val="32"/>
          <w:szCs w:val="32"/>
          <w:lang w:val="en-US" w:eastAsia="zh-CN"/>
        </w:rPr>
        <w:t>2023年在职人员转退休。</w:t>
      </w:r>
    </w:p>
    <w:p w14:paraId="2048760D">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6E019D56">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本部门2023年度一般公共预算财政拨款基本支出580.60万元，其中：</w:t>
      </w:r>
    </w:p>
    <w:p w14:paraId="6522AF6F">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（一）工资福利支出425.74万元，比上年增加87.92万元</w:t>
      </w:r>
      <w:r>
        <w:rPr>
          <w:rFonts w:hint="eastAsia" w:ascii="仿宋_GB2312" w:hAnsi="仿宋_GB2312" w:eastAsia="仿宋_GB2312" w:cs="Times New Roman"/>
          <w:sz w:val="32"/>
          <w:szCs w:val="32"/>
        </w:rPr>
        <w:t>，增长26.0%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工资正常晋级晋档，</w:t>
      </w:r>
      <w:r>
        <w:rPr>
          <w:rFonts w:hint="eastAsia" w:ascii="仿宋_GB2312" w:hAnsi="仿宋_GB2312" w:eastAsia="仿宋_GB2312"/>
          <w:sz w:val="32"/>
          <w:szCs w:val="32"/>
          <w:lang w:val="en-US" w:eastAsia="zh-CN"/>
        </w:rPr>
        <w:t>增加了绩效工资</w:t>
      </w:r>
      <w:r>
        <w:rPr>
          <w:rFonts w:hint="eastAsia" w:ascii="仿宋_GB2312" w:hAnsi="仿宋_GB2312" w:eastAsia="仿宋_GB2312"/>
          <w:sz w:val="32"/>
          <w:szCs w:val="32"/>
        </w:rPr>
        <w:t>。</w:t>
      </w:r>
    </w:p>
    <w:p w14:paraId="5105DEA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（二）商品和服务支出68.36万元，比上年增加36.62万元</w:t>
      </w:r>
      <w:r>
        <w:rPr>
          <w:rFonts w:hint="eastAsia" w:ascii="仿宋_GB2312" w:hAnsi="仿宋_GB2312" w:eastAsia="仿宋_GB2312" w:cs="Times New Roman"/>
          <w:sz w:val="32"/>
          <w:szCs w:val="32"/>
        </w:rPr>
        <w:t>，增长115.</w:t>
      </w:r>
      <w:r>
        <w:rPr>
          <w:rFonts w:hint="eastAsia" w:ascii="仿宋_GB2312" w:hAnsi="仿宋_GB2312" w:eastAsia="仿宋_GB2312" w:cs="Times New Roman"/>
          <w:sz w:val="32"/>
          <w:szCs w:val="32"/>
          <w:lang w:val="en-US" w:eastAsia="zh-CN"/>
        </w:rPr>
        <w:t>4</w:t>
      </w:r>
      <w:r>
        <w:rPr>
          <w:rFonts w:hint="eastAsia" w:ascii="仿宋_GB2312" w:hAnsi="仿宋_GB2312" w:eastAsia="仿宋_GB2312" w:cs="Times New Roman"/>
          <w:sz w:val="32"/>
          <w:szCs w:val="32"/>
        </w:rPr>
        <w:t>%</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：人员增加，经费增加。优抚工作经费20万元列入机关运行经费中。</w:t>
      </w:r>
    </w:p>
    <w:p w14:paraId="259BC23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（三）对个人和家庭补助支出81.99万元，比上年增加81.93万元</w:t>
      </w:r>
      <w:r>
        <w:rPr>
          <w:rFonts w:hint="eastAsia" w:ascii="仿宋_GB2312" w:hAnsi="仿宋_GB2312" w:eastAsia="仿宋_GB2312" w:cs="Times New Roman"/>
          <w:sz w:val="32"/>
          <w:szCs w:val="32"/>
        </w:rPr>
        <w:t>，增长136546.6%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2023年村乡服务专干和见习生生活补助增加</w:t>
      </w:r>
      <w:r>
        <w:rPr>
          <w:rFonts w:hint="eastAsia" w:ascii="仿宋_GB2312" w:hAnsi="仿宋_GB2312" w:eastAsia="仿宋_GB2312"/>
          <w:sz w:val="32"/>
          <w:szCs w:val="32"/>
        </w:rPr>
        <w:t>。</w:t>
      </w:r>
    </w:p>
    <w:p w14:paraId="5E3304E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（四）资本性支出4.52万元，比上年增加3.80万元</w:t>
      </w:r>
      <w:r>
        <w:rPr>
          <w:rFonts w:hint="eastAsia" w:ascii="仿宋_GB2312" w:hAnsi="仿宋_GB2312" w:eastAsia="仿宋_GB2312" w:cs="Times New Roman"/>
          <w:sz w:val="32"/>
          <w:szCs w:val="32"/>
        </w:rPr>
        <w:t>，增长527.5%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2023年办公设备购置增加</w:t>
      </w:r>
      <w:r>
        <w:rPr>
          <w:rFonts w:hint="eastAsia" w:ascii="仿宋_GB2312" w:hAnsi="仿宋_GB2312" w:eastAsia="仿宋_GB2312"/>
          <w:sz w:val="32"/>
          <w:szCs w:val="32"/>
        </w:rPr>
        <w:t>。</w:t>
      </w:r>
    </w:p>
    <w:p w14:paraId="0293B183">
      <w:pPr>
        <w:ind w:firstLine="585"/>
        <w:jc w:val="left"/>
        <w:rPr>
          <w:rFonts w:hint="eastAsia" w:ascii="仿宋_GB2312" w:hAnsi="仿宋_GB2312" w:eastAsia="仿宋_GB2312"/>
          <w:sz w:val="32"/>
          <w:szCs w:val="32"/>
        </w:rPr>
      </w:pPr>
    </w:p>
    <w:p w14:paraId="2EBC71BD">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2983D11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本部门2023年度财政拨款“三公”经费支出全年预算数22.50万元，决算数19.53万元，完成全年预算的86.</w:t>
      </w:r>
      <w:r>
        <w:rPr>
          <w:rFonts w:hint="eastAsia" w:ascii="仿宋_GB2312" w:hAnsi="仿宋_GB2312" w:eastAsia="仿宋_GB2312"/>
          <w:sz w:val="32"/>
          <w:szCs w:val="32"/>
          <w:lang w:val="en-US" w:eastAsia="zh-CN"/>
        </w:rPr>
        <w:t>8</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决算数比上年增加5.50万元，</w:t>
      </w:r>
      <w:r>
        <w:rPr>
          <w:rFonts w:hint="eastAsia" w:ascii="仿宋_GB2312" w:hAnsi="仿宋_GB2312" w:eastAsia="仿宋_GB2312" w:cs="Times New Roman"/>
          <w:sz w:val="32"/>
          <w:szCs w:val="32"/>
        </w:rPr>
        <w:t>增长39.</w:t>
      </w:r>
      <w:r>
        <w:rPr>
          <w:rFonts w:hint="eastAsia" w:ascii="仿宋_GB2312" w:hAnsi="仿宋_GB2312" w:eastAsia="仿宋_GB2312" w:cs="Times New Roman"/>
          <w:sz w:val="32"/>
          <w:szCs w:val="32"/>
          <w:lang w:val="en-US" w:eastAsia="zh-CN"/>
        </w:rPr>
        <w:t>2</w:t>
      </w:r>
      <w:r>
        <w:rPr>
          <w:rFonts w:hint="eastAsia" w:ascii="仿宋_GB2312" w:hAnsi="仿宋_GB2312" w:eastAsia="仿宋_GB2312" w:cs="Times New Roman"/>
          <w:sz w:val="32"/>
          <w:szCs w:val="32"/>
        </w:rPr>
        <w:t>%，</w:t>
      </w:r>
      <w:r>
        <w:rPr>
          <w:rFonts w:hint="eastAsia" w:ascii="仿宋_GB2312" w:hAnsi="仿宋_GB2312" w:eastAsia="仿宋_GB2312"/>
          <w:sz w:val="32"/>
          <w:szCs w:val="32"/>
        </w:rPr>
        <w:t>其中：</w:t>
      </w:r>
    </w:p>
    <w:p w14:paraId="651D97D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p>
    <w:p w14:paraId="5C81AD7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（二）公务用车购置及运行维护费全年预算数4.50万元，决算数2.16万元，其中：</w:t>
      </w:r>
    </w:p>
    <w:p w14:paraId="6C30871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公务用车购置</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公务用车购置</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。全年使用财政拨款购置公务用车0辆。</w:t>
      </w:r>
    </w:p>
    <w:p w14:paraId="52C240D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公务用车运行维护费全年预算数4.50万元，决算数2.16万元，完成全年预算的48.0%，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编制预算时保守的预算估计，导致实际支出时并未使用完全部预算</w:t>
      </w:r>
      <w:r>
        <w:rPr>
          <w:rFonts w:hint="eastAsia" w:ascii="仿宋_GB2312" w:hAnsi="仿宋_GB2312" w:eastAsia="仿宋_GB2312"/>
          <w:sz w:val="32"/>
          <w:szCs w:val="32"/>
        </w:rPr>
        <w:t>。决算数比上年增加1.27万元,</w:t>
      </w:r>
      <w:r>
        <w:rPr>
          <w:rFonts w:hint="eastAsia" w:ascii="仿宋_GB2312" w:hAnsi="仿宋_GB2312" w:eastAsia="仿宋_GB2312" w:cs="Times New Roman"/>
          <w:sz w:val="32"/>
          <w:szCs w:val="32"/>
        </w:rPr>
        <w:t>增长143.</w:t>
      </w:r>
      <w:r>
        <w:rPr>
          <w:rFonts w:hint="eastAsia" w:ascii="仿宋_GB2312" w:hAnsi="仿宋_GB2312" w:eastAsia="仿宋_GB2312" w:cs="Times New Roman"/>
          <w:sz w:val="32"/>
          <w:szCs w:val="32"/>
          <w:lang w:val="en-US" w:eastAsia="zh-CN"/>
        </w:rPr>
        <w:t>8</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疫情过后，活动增多，车辆使用频率增加；随着车辆使用年限增长，车辆损耗更大，维修费用增多。</w:t>
      </w:r>
      <w:r>
        <w:rPr>
          <w:rFonts w:hint="eastAsia" w:ascii="仿宋_GB2312" w:hAnsi="仿宋_GB2312" w:eastAsia="仿宋_GB2312"/>
          <w:sz w:val="32"/>
          <w:szCs w:val="32"/>
        </w:rPr>
        <w:t>年末使用财政拨款负担费用的公务用车保有量1辆。</w:t>
      </w:r>
    </w:p>
    <w:p w14:paraId="7082692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（三）公务接待费全年预算数18.00万元，决算数17.37万元，完成全年预算的96.</w:t>
      </w:r>
      <w:r>
        <w:rPr>
          <w:rFonts w:hint="eastAsia" w:ascii="仿宋_GB2312" w:hAnsi="仿宋_GB2312" w:eastAsia="仿宋_GB2312"/>
          <w:sz w:val="32"/>
          <w:szCs w:val="32"/>
          <w:lang w:val="en-US" w:eastAsia="zh-CN"/>
        </w:rPr>
        <w:t>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编制预算时保守的预算估计，导致实际支出时并未使用完全部预算</w:t>
      </w:r>
      <w:r>
        <w:rPr>
          <w:rFonts w:hint="eastAsia" w:ascii="仿宋_GB2312" w:hAnsi="仿宋_GB2312" w:eastAsia="仿宋_GB2312"/>
          <w:sz w:val="32"/>
          <w:szCs w:val="32"/>
        </w:rPr>
        <w:t>。决算数比上年增加4.23万元,</w:t>
      </w:r>
      <w:r>
        <w:rPr>
          <w:rFonts w:hint="eastAsia" w:ascii="仿宋_GB2312" w:hAnsi="仿宋_GB2312" w:eastAsia="仿宋_GB2312" w:cs="Times New Roman"/>
          <w:sz w:val="32"/>
          <w:szCs w:val="32"/>
        </w:rPr>
        <w:t>增长32.</w:t>
      </w:r>
      <w:r>
        <w:rPr>
          <w:rFonts w:hint="eastAsia" w:ascii="仿宋_GB2312" w:hAnsi="仿宋_GB2312" w:eastAsia="仿宋_GB2312" w:cs="Times New Roman"/>
          <w:sz w:val="32"/>
          <w:szCs w:val="32"/>
          <w:lang w:val="en-US" w:eastAsia="zh-CN"/>
        </w:rPr>
        <w:t>2</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：受疫情影响，疫情过后，活动增多，接待增多，2023年争创省双拥模范城接待也增多。全年国内公务接待117批，累计接待979人次，主要是：</w:t>
      </w:r>
      <w:r>
        <w:rPr>
          <w:rFonts w:hint="eastAsia" w:ascii="仿宋_GB2312" w:hAnsi="仿宋_GB2312" w:eastAsia="仿宋_GB2312"/>
          <w:sz w:val="32"/>
          <w:szCs w:val="32"/>
          <w:lang w:val="en-US" w:eastAsia="zh-CN"/>
        </w:rPr>
        <w:t>招商引资商务接待</w:t>
      </w:r>
      <w:r>
        <w:rPr>
          <w:rFonts w:hint="eastAsia" w:ascii="仿宋_GB2312" w:hAnsi="仿宋_GB2312" w:eastAsia="仿宋_GB2312"/>
          <w:sz w:val="32"/>
          <w:szCs w:val="32"/>
        </w:rPr>
        <w:t>。</w:t>
      </w:r>
    </w:p>
    <w:p w14:paraId="738E52B5">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2A20AC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本部门2023年度机关运行经费支出72.87万元，决算数比上年增加40.42万元</w:t>
      </w:r>
      <w:r>
        <w:rPr>
          <w:rFonts w:hint="eastAsia" w:ascii="仿宋_GB2312" w:hAnsi="仿宋_GB2312" w:eastAsia="仿宋_GB2312" w:cs="Times New Roman"/>
          <w:sz w:val="32"/>
          <w:szCs w:val="32"/>
        </w:rPr>
        <w:t>，增长124.5%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：人员增加，经费增加。优抚工作经费20万元列入机关运行经费中。</w:t>
      </w:r>
    </w:p>
    <w:p w14:paraId="4C08003B">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EB96541">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242.13万元，其中：政府采购货物支出31.67万元、政府采购工程支出210.46万元、政府采购服务支出0.00万元。授予中小企业合同金额0.00万元，占政府采购支出总额的0.0%，其中：其中：授予小微企业合同金额0.00万元，占授予中小企业合同金额的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0.0</w:t>
      </w:r>
      <w:r>
        <w:rPr>
          <w:rFonts w:hint="eastAsia" w:ascii="仿宋_GB2312" w:hAnsi="仿宋_GB2312" w:eastAsia="仿宋_GB2312"/>
          <w:sz w:val="32"/>
          <w:szCs w:val="32"/>
        </w:rPr>
        <w:t>%。</w:t>
      </w:r>
    </w:p>
    <w:p w14:paraId="7D58EC03">
      <w:pPr>
        <w:pStyle w:val="17"/>
        <w:spacing w:line="600" w:lineRule="atLeast"/>
        <w:ind w:firstLine="600"/>
        <w:rPr>
          <w:rFonts w:hint="eastAsia" w:ascii="仿宋_GB2312" w:hAnsi="仿宋_GB2312" w:eastAsia="仿宋_GB2312"/>
          <w:sz w:val="32"/>
          <w:szCs w:val="32"/>
        </w:rPr>
      </w:pPr>
    </w:p>
    <w:p w14:paraId="3069C205">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FF42191">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1</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w:t>
      </w:r>
      <w:r>
        <w:rPr>
          <w:rFonts w:hint="eastAsia" w:ascii="仿宋_GB2312" w:hAnsi="仿宋_GB2312" w:eastAsia="仿宋_GB2312" w:cs="Times New Roman"/>
          <w:sz w:val="32"/>
          <w:szCs w:val="32"/>
        </w:rPr>
        <w:t>，其他用车主要是用于</w:t>
      </w:r>
      <w:r>
        <w:rPr>
          <w:rFonts w:hint="eastAsia" w:ascii="仿宋_GB2312" w:hAnsi="仿宋_GB2312" w:eastAsia="仿宋_GB2312" w:cs="Times New Roman"/>
          <w:sz w:val="32"/>
          <w:szCs w:val="32"/>
          <w:lang w:val="en-US" w:eastAsia="zh-CN"/>
        </w:rPr>
        <w:t>退役军人服务用车</w:t>
      </w:r>
      <w:r>
        <w:rPr>
          <w:rFonts w:hint="eastAsia" w:ascii="仿宋_GB2312" w:hAnsi="仿宋_GB2312" w:eastAsia="仿宋_GB2312"/>
          <w:kern w:val="0"/>
          <w:sz w:val="32"/>
          <w:szCs w:val="32"/>
        </w:rPr>
        <w:t>。</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577D1CA">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49A80A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4B4FE30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23</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11056.41</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99.6</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22</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1D5F113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分别为：“大学生入伍奖励金”、“义务兵家庭优待金”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1535.76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“大学生入伍奖励金”、“义务兵家庭优待金”项目绩效指标评分结果为优</w:t>
      </w:r>
      <w:r>
        <w:rPr>
          <w:rFonts w:hint="eastAsia" w:ascii="仿宋_GB2312" w:hAnsi="仿宋_GB2312" w:eastAsia="仿宋_GB2312" w:cs="仿宋_GB2312"/>
          <w:kern w:val="0"/>
          <w:sz w:val="32"/>
          <w:szCs w:val="32"/>
        </w:rPr>
        <w:t>。</w:t>
      </w:r>
    </w:p>
    <w:p w14:paraId="34DB95F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11609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22.71</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其他收入支出53.93万元，</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eastAsia" w:ascii="仿宋" w:hAnsi="仿宋" w:eastAsia="仿宋"/>
          <w:sz w:val="30"/>
          <w:szCs w:val="30"/>
          <w:lang w:eastAsia="zh-CN"/>
        </w:rPr>
        <w:t>根据部门整体支出绩效评价指标体系，</w:t>
      </w:r>
      <w:r>
        <w:rPr>
          <w:rFonts w:hint="eastAsia" w:ascii="仿宋_GB2312" w:hAnsi="仿宋_GB2312" w:eastAsia="仿宋_GB2312" w:cs="仿宋_GB2312"/>
          <w:kern w:val="0"/>
          <w:sz w:val="32"/>
          <w:szCs w:val="32"/>
          <w:lang w:eastAsia="zh-CN"/>
        </w:rPr>
        <w:t>兴国县退役军人事务局202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年度综合评价为较好。</w:t>
      </w:r>
      <w:r>
        <w:rPr>
          <w:rFonts w:hint="eastAsia" w:ascii="仿宋_GB2312" w:hAnsi="仿宋_GB2312" w:eastAsia="仿宋_GB2312" w:cs="仿宋_GB2312"/>
          <w:kern w:val="0"/>
          <w:sz w:val="32"/>
          <w:szCs w:val="32"/>
        </w:rPr>
        <w:t>。</w:t>
      </w:r>
    </w:p>
    <w:p w14:paraId="4BA1A918">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（二）部门决算中项目绩效自评情况。</w:t>
      </w:r>
    </w:p>
    <w:p w14:paraId="072A4A12">
      <w:pPr>
        <w:keepNext w:val="0"/>
        <w:keepLines w:val="0"/>
        <w:pageBreakBefore w:val="0"/>
        <w:kinsoku/>
        <w:wordWrap/>
        <w:overflowPunct/>
        <w:topLinePunct w:val="0"/>
        <w:bidi w:val="0"/>
        <w:snapToGrid/>
        <w:spacing w:line="540" w:lineRule="exact"/>
        <w:ind w:firstLine="640" w:firstLineChars="200"/>
        <w:textAlignment w:val="auto"/>
        <w:rPr>
          <w:rFonts w:hint="default"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本部门开展了2023年度</w:t>
      </w:r>
      <w:r>
        <w:rPr>
          <w:rFonts w:hint="eastAsia" w:ascii="仿宋_GB2312" w:hAnsi="仿宋_GB2312" w:eastAsia="仿宋_GB2312"/>
          <w:color w:val="auto"/>
          <w:kern w:val="0"/>
          <w:sz w:val="32"/>
          <w:szCs w:val="32"/>
        </w:rPr>
        <w:t>部门绩效自评</w:t>
      </w:r>
      <w:r>
        <w:rPr>
          <w:rFonts w:hint="eastAsia" w:ascii="仿宋_GB2312" w:hAnsi="仿宋_GB2312" w:eastAsia="仿宋_GB2312"/>
          <w:color w:val="auto"/>
          <w:kern w:val="0"/>
          <w:sz w:val="32"/>
          <w:szCs w:val="32"/>
          <w:lang w:eastAsia="zh-CN"/>
        </w:rPr>
        <w:t>，</w:t>
      </w:r>
      <w:r>
        <w:rPr>
          <w:rFonts w:ascii="仿宋_GB2312" w:hAnsi="仿宋_GB2312" w:eastAsia="仿宋_GB2312"/>
          <w:color w:val="auto"/>
          <w:kern w:val="0"/>
          <w:sz w:val="32"/>
          <w:szCs w:val="32"/>
        </w:rPr>
        <w:t>绩效自评总报告</w:t>
      </w:r>
      <w:r>
        <w:rPr>
          <w:rFonts w:hint="eastAsia" w:ascii="仿宋_GB2312" w:hAnsi="仿宋_GB2312" w:eastAsia="仿宋_GB2312"/>
          <w:color w:val="auto"/>
          <w:kern w:val="0"/>
          <w:sz w:val="32"/>
          <w:szCs w:val="32"/>
          <w:lang w:val="en-US" w:eastAsia="zh-CN"/>
        </w:rPr>
        <w:t>如下：</w:t>
      </w:r>
    </w:p>
    <w:p w14:paraId="18F9A49F">
      <w:pPr>
        <w:keepNext w:val="0"/>
        <w:keepLines w:val="0"/>
        <w:pageBreakBefore w:val="0"/>
        <w:kinsoku/>
        <w:wordWrap/>
        <w:overflowPunct/>
        <w:topLinePunct w:val="0"/>
        <w:bidi w:val="0"/>
        <w:snapToGrid/>
        <w:spacing w:line="540" w:lineRule="exact"/>
        <w:ind w:firstLine="640" w:firstLineChars="200"/>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1、本部门项目绩效目标情况</w:t>
      </w:r>
    </w:p>
    <w:p w14:paraId="1BCB6EA0">
      <w:pPr>
        <w:keepNext w:val="0"/>
        <w:keepLines w:val="0"/>
        <w:pageBreakBefore w:val="0"/>
        <w:kinsoku/>
        <w:wordWrap/>
        <w:overflowPunct/>
        <w:topLinePunct w:val="0"/>
        <w:bidi w:val="0"/>
        <w:snapToGrid/>
        <w:spacing w:line="540" w:lineRule="exact"/>
        <w:ind w:firstLine="640" w:firstLineChars="200"/>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全面贯彻落实习近平总书记“组建退役军人管理保障机构，维护军人军属合法权益，让军人成为全社会尊崇的职业”重要指示，紧紧围绕年初总体目标,扎实有效推进军队转业安置、优待抚恤、拥军优属、烈士及退役军人荣誉奖励、烈士纪念设施维护及纪念活动等重点工作顺利开展，各地全面完成了退役军人事务、双拥共建、优抚政策落实、褒扬纪念、信访维稳、就业创业、走访慰问、退役安置、服务体系建设、部分退役士兵社保接续等工作。</w:t>
      </w:r>
    </w:p>
    <w:p w14:paraId="4F448AF3">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lang w:val="en-US" w:eastAsia="zh-CN"/>
        </w:rPr>
      </w:pPr>
      <w:r>
        <w:rPr>
          <w:rFonts w:hint="eastAsia" w:ascii="华文楷体" w:hAnsi="华文楷体" w:eastAsia="华文楷体" w:cs="华文楷体"/>
          <w:b w:val="0"/>
          <w:bCs w:val="0"/>
          <w:sz w:val="32"/>
          <w:szCs w:val="32"/>
          <w:lang w:val="en-US" w:eastAsia="zh-CN"/>
        </w:rPr>
        <w:t>2、单位自评工作开展情况</w:t>
      </w:r>
    </w:p>
    <w:p w14:paraId="0E10BAD0">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（1）前期准备阶段</w:t>
      </w:r>
    </w:p>
    <w:p w14:paraId="4C66B69E">
      <w:pPr>
        <w:keepNext w:val="0"/>
        <w:keepLines w:val="0"/>
        <w:pageBreakBefore w:val="0"/>
        <w:kinsoku/>
        <w:wordWrap/>
        <w:overflowPunct/>
        <w:topLinePunct w:val="0"/>
        <w:bidi w:val="0"/>
        <w:snapToGrid w:val="0"/>
        <w:spacing w:line="540" w:lineRule="exact"/>
        <w:ind w:firstLine="640" w:firstLineChars="200"/>
        <w:textAlignment w:val="auto"/>
        <w:rPr>
          <w:rFonts w:ascii="仿宋" w:hAnsi="仿宋" w:eastAsia="仿宋"/>
          <w:sz w:val="32"/>
          <w:szCs w:val="32"/>
        </w:rPr>
      </w:pPr>
      <w:r>
        <w:rPr>
          <w:rFonts w:hint="eastAsia" w:ascii="仿宋" w:hAnsi="仿宋" w:eastAsia="仿宋"/>
          <w:sz w:val="32"/>
          <w:szCs w:val="32"/>
        </w:rPr>
        <w:t>为做好县退役军人事务局202</w:t>
      </w:r>
      <w:r>
        <w:rPr>
          <w:rFonts w:hint="eastAsia" w:ascii="仿宋" w:hAnsi="仿宋" w:eastAsia="仿宋"/>
          <w:sz w:val="32"/>
          <w:szCs w:val="32"/>
          <w:lang w:val="en-US" w:eastAsia="zh-CN"/>
        </w:rPr>
        <w:t>3</w:t>
      </w:r>
      <w:r>
        <w:rPr>
          <w:rFonts w:hint="eastAsia" w:ascii="仿宋" w:hAnsi="仿宋" w:eastAsia="仿宋"/>
          <w:sz w:val="32"/>
          <w:szCs w:val="32"/>
        </w:rPr>
        <w:t>年部门绩效自评工作，成立了由局长任组长的绩效评价小组，领导小组下设办公室在财务室，积极组织力量开展202</w:t>
      </w:r>
      <w:r>
        <w:rPr>
          <w:rFonts w:hint="eastAsia" w:ascii="仿宋" w:hAnsi="仿宋" w:eastAsia="仿宋"/>
          <w:sz w:val="32"/>
          <w:szCs w:val="32"/>
          <w:lang w:val="en-US" w:eastAsia="zh-CN"/>
        </w:rPr>
        <w:t>3</w:t>
      </w:r>
      <w:r>
        <w:rPr>
          <w:rFonts w:hint="eastAsia" w:ascii="仿宋" w:hAnsi="仿宋" w:eastAsia="仿宋"/>
          <w:sz w:val="32"/>
          <w:szCs w:val="32"/>
        </w:rPr>
        <w:t>年绩效评价相关工作。</w:t>
      </w:r>
    </w:p>
    <w:p w14:paraId="019C8A64">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（2）组织实施阶段</w:t>
      </w:r>
    </w:p>
    <w:p w14:paraId="43727A52">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Times New Roman"/>
          <w:kern w:val="2"/>
          <w:sz w:val="32"/>
          <w:szCs w:val="32"/>
        </w:rPr>
        <w:t>评价小组成员根据县财政局绩效管理股拟定的实施方案，本着科学、严谨的态度组织实施退役军人事务局202</w:t>
      </w:r>
      <w:r>
        <w:rPr>
          <w:rFonts w:hint="eastAsia" w:ascii="仿宋" w:hAnsi="仿宋" w:eastAsia="仿宋" w:cs="Times New Roman"/>
          <w:kern w:val="2"/>
          <w:sz w:val="32"/>
          <w:szCs w:val="32"/>
          <w:lang w:val="en-US" w:eastAsia="zh-CN"/>
        </w:rPr>
        <w:t>3</w:t>
      </w:r>
      <w:r>
        <w:rPr>
          <w:rFonts w:hint="eastAsia" w:ascii="仿宋" w:hAnsi="仿宋" w:eastAsia="仿宋" w:cs="Times New Roman"/>
          <w:kern w:val="2"/>
          <w:sz w:val="32"/>
          <w:szCs w:val="32"/>
        </w:rPr>
        <w:t>年度部门绩效评价工作。</w:t>
      </w:r>
    </w:p>
    <w:p w14:paraId="320AA24E">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Times New Roman"/>
          <w:kern w:val="2"/>
          <w:sz w:val="32"/>
          <w:szCs w:val="32"/>
        </w:rPr>
      </w:pPr>
      <w:r>
        <w:rPr>
          <w:rFonts w:hint="eastAsia" w:ascii="仿宋" w:hAnsi="仿宋" w:eastAsia="仿宋" w:cs="仿宋"/>
          <w:kern w:val="2"/>
          <w:sz w:val="32"/>
          <w:szCs w:val="32"/>
          <w:lang w:val="en-US" w:eastAsia="zh-CN"/>
        </w:rPr>
        <w:t>①</w:t>
      </w:r>
      <w:r>
        <w:rPr>
          <w:rFonts w:hint="eastAsia" w:ascii="仿宋" w:hAnsi="仿宋" w:eastAsia="仿宋" w:cs="Times New Roman"/>
          <w:kern w:val="2"/>
          <w:sz w:val="32"/>
          <w:szCs w:val="32"/>
        </w:rPr>
        <w:t>收集基础资料、财政资金绩效目标及其设立依据和调整情况、管理措施及组织实施情况。</w:t>
      </w:r>
    </w:p>
    <w:p w14:paraId="10707710">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仿宋"/>
          <w:kern w:val="2"/>
          <w:sz w:val="32"/>
          <w:szCs w:val="32"/>
          <w:lang w:val="en-US" w:eastAsia="zh-CN"/>
        </w:rPr>
        <w:t>②</w:t>
      </w:r>
      <w:r>
        <w:rPr>
          <w:rFonts w:hint="eastAsia" w:ascii="仿宋" w:hAnsi="仿宋" w:eastAsia="仿宋" w:cs="Times New Roman"/>
          <w:kern w:val="2"/>
          <w:sz w:val="32"/>
          <w:szCs w:val="32"/>
        </w:rPr>
        <w:t>确定绩效评价指标体系。在准备阶段初步拟定的绩效评价指标体系的基础上，结合退役军人事务局自身的工作特点，确定部门整体支出绩效评价的指标体系。</w:t>
      </w:r>
    </w:p>
    <w:p w14:paraId="11B1A4B4">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（3）分析评价阶段</w:t>
      </w:r>
    </w:p>
    <w:p w14:paraId="3299D2C8">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Times New Roman"/>
          <w:kern w:val="2"/>
          <w:sz w:val="32"/>
          <w:szCs w:val="32"/>
        </w:rPr>
        <w:t>现场收集资料完成以后，评价小组成员对所收集的资料进行了审查核实。对退役军人事务局的各项管理工作、投入与产出进行对比，分析退役军人事务局的预算编制工作、预算执行工作、预算管理工作及部门人员编制情况、部门履职效果等。严格按照文件要求对退役军人事务局202</w:t>
      </w:r>
      <w:r>
        <w:rPr>
          <w:rFonts w:hint="eastAsia" w:ascii="仿宋" w:hAnsi="仿宋" w:eastAsia="仿宋" w:cs="Times New Roman"/>
          <w:kern w:val="2"/>
          <w:sz w:val="32"/>
          <w:szCs w:val="32"/>
          <w:lang w:val="en-US" w:eastAsia="zh-CN"/>
        </w:rPr>
        <w:t>3</w:t>
      </w:r>
      <w:r>
        <w:rPr>
          <w:rFonts w:hint="eastAsia" w:ascii="仿宋" w:hAnsi="仿宋" w:eastAsia="仿宋" w:cs="Times New Roman"/>
          <w:kern w:val="2"/>
          <w:sz w:val="32"/>
          <w:szCs w:val="32"/>
        </w:rPr>
        <w:t>年度部门绩效进行自评，得出最后评价结果，撰写绩效评价报告。</w:t>
      </w:r>
    </w:p>
    <w:p w14:paraId="1EE17AA8">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lang w:val="en-US" w:eastAsia="zh-CN"/>
        </w:rPr>
      </w:pPr>
      <w:r>
        <w:rPr>
          <w:rFonts w:hint="eastAsia" w:ascii="华文楷体" w:hAnsi="华文楷体" w:eastAsia="华文楷体" w:cs="华文楷体"/>
          <w:b w:val="0"/>
          <w:bCs w:val="0"/>
          <w:sz w:val="32"/>
          <w:szCs w:val="32"/>
          <w:lang w:val="en-US" w:eastAsia="zh-CN"/>
        </w:rPr>
        <w:t>3、综合评价结论</w:t>
      </w:r>
    </w:p>
    <w:p w14:paraId="135D6689">
      <w:pPr>
        <w:keepNext w:val="0"/>
        <w:keepLines w:val="0"/>
        <w:pageBreakBefore w:val="0"/>
        <w:kinsoku/>
        <w:wordWrap/>
        <w:overflowPunct/>
        <w:topLinePunct w:val="0"/>
        <w:bidi w:val="0"/>
        <w:spacing w:line="540" w:lineRule="exact"/>
        <w:ind w:firstLine="640" w:firstLineChars="200"/>
        <w:textAlignment w:val="auto"/>
        <w:rPr>
          <w:rFonts w:ascii="仿宋" w:hAnsi="仿宋" w:eastAsia="仿宋" w:cs="Times New Roman"/>
          <w:sz w:val="32"/>
          <w:szCs w:val="32"/>
        </w:rPr>
      </w:pPr>
      <w:r>
        <w:rPr>
          <w:rFonts w:hint="eastAsia" w:ascii="仿宋" w:hAnsi="仿宋" w:eastAsia="仿宋"/>
          <w:sz w:val="32"/>
          <w:szCs w:val="32"/>
        </w:rPr>
        <w:t>兴国县退役军人事务局202</w:t>
      </w:r>
      <w:r>
        <w:rPr>
          <w:rFonts w:hint="eastAsia" w:ascii="仿宋" w:hAnsi="仿宋" w:eastAsia="仿宋"/>
          <w:sz w:val="32"/>
          <w:szCs w:val="32"/>
          <w:lang w:val="en-US" w:eastAsia="zh-CN"/>
        </w:rPr>
        <w:t>3</w:t>
      </w:r>
      <w:r>
        <w:rPr>
          <w:rFonts w:hint="eastAsia" w:ascii="仿宋" w:hAnsi="仿宋" w:eastAsia="仿宋"/>
          <w:sz w:val="32"/>
          <w:szCs w:val="32"/>
        </w:rPr>
        <w:t>年度绩效目标已按计划顺利完成，达到预定效果。</w:t>
      </w:r>
      <w:r>
        <w:rPr>
          <w:rFonts w:hint="eastAsia" w:ascii="仿宋" w:hAnsi="仿宋" w:eastAsia="仿宋" w:cs="Times New Roman"/>
          <w:sz w:val="32"/>
          <w:szCs w:val="32"/>
        </w:rPr>
        <w:t>项目</w:t>
      </w:r>
      <w:r>
        <w:rPr>
          <w:rFonts w:hint="eastAsia" w:ascii="仿宋" w:hAnsi="仿宋" w:eastAsia="仿宋"/>
          <w:sz w:val="32"/>
          <w:szCs w:val="32"/>
        </w:rPr>
        <w:t>立项</w:t>
      </w:r>
      <w:r>
        <w:rPr>
          <w:rFonts w:hint="eastAsia" w:ascii="仿宋" w:hAnsi="仿宋" w:eastAsia="仿宋" w:cs="Times New Roman"/>
          <w:sz w:val="32"/>
          <w:szCs w:val="32"/>
        </w:rPr>
        <w:t>依据充分、目标明确、程序合理，与政策要求高度相</w:t>
      </w:r>
      <w:r>
        <w:rPr>
          <w:rFonts w:hint="eastAsia" w:ascii="仿宋" w:hAnsi="仿宋" w:eastAsia="仿宋"/>
          <w:sz w:val="32"/>
          <w:szCs w:val="32"/>
        </w:rPr>
        <w:t>符</w:t>
      </w:r>
      <w:r>
        <w:rPr>
          <w:rFonts w:hint="eastAsia" w:ascii="仿宋" w:hAnsi="仿宋" w:eastAsia="仿宋" w:cs="Times New Roman"/>
          <w:sz w:val="32"/>
          <w:szCs w:val="32"/>
        </w:rPr>
        <w:t>；项目的管理比较合理，项目资金到位及时，使用按计划进行，项目的组织管理基本有效；项目效果良好，项目的绩效基本实现。</w:t>
      </w:r>
    </w:p>
    <w:p w14:paraId="291DD55E">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4</w:t>
      </w:r>
      <w:r>
        <w:rPr>
          <w:rFonts w:hint="eastAsia" w:ascii="华文楷体" w:hAnsi="华文楷体" w:eastAsia="华文楷体" w:cs="华文楷体"/>
          <w:b w:val="0"/>
          <w:bCs w:val="0"/>
          <w:sz w:val="32"/>
          <w:szCs w:val="32"/>
        </w:rPr>
        <w:t>、绩效目标完成情况总分析</w:t>
      </w:r>
    </w:p>
    <w:p w14:paraId="3D331C4F">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bookmarkStart w:id="0" w:name="_Toc406666380"/>
      <w:bookmarkStart w:id="1" w:name="_Toc406668054"/>
      <w:bookmarkStart w:id="2" w:name="_Toc387957829"/>
      <w:bookmarkStart w:id="3" w:name="_Toc361304705"/>
      <w:r>
        <w:rPr>
          <w:rFonts w:hint="eastAsia" w:ascii="仿宋" w:hAnsi="仿宋" w:eastAsia="仿宋" w:cs="Times New Roman"/>
          <w:sz w:val="32"/>
          <w:szCs w:val="32"/>
          <w:lang w:val="en-US" w:eastAsia="zh-CN"/>
        </w:rPr>
        <w:t>（1）绩效目标决策情况</w:t>
      </w:r>
    </w:p>
    <w:p w14:paraId="5B9190AB">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绩效目标决策合理。</w:t>
      </w:r>
    </w:p>
    <w:p w14:paraId="2A76BBB3">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（2）绩效目标过程情况</w:t>
      </w:r>
    </w:p>
    <w:p w14:paraId="3070AD9A">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绩效目标实施顺利。</w:t>
      </w:r>
    </w:p>
    <w:p w14:paraId="10AC5F6A">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（3）绩效目标产出情况</w:t>
      </w:r>
    </w:p>
    <w:p w14:paraId="7FDB74A1">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绩效目标产出达到要求。</w:t>
      </w:r>
    </w:p>
    <w:p w14:paraId="27836783">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（4）绩效目标效益情况</w:t>
      </w:r>
    </w:p>
    <w:p w14:paraId="7283A4CA">
      <w:pPr>
        <w:keepNext w:val="0"/>
        <w:keepLines w:val="0"/>
        <w:pageBreakBefore w:val="0"/>
        <w:kinsoku/>
        <w:wordWrap/>
        <w:overflowPunct/>
        <w:topLinePunct w:val="0"/>
        <w:bidi w:val="0"/>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绩效目标达到预期社会效益。</w:t>
      </w:r>
    </w:p>
    <w:bookmarkEnd w:id="0"/>
    <w:bookmarkEnd w:id="1"/>
    <w:bookmarkEnd w:id="2"/>
    <w:bookmarkEnd w:id="3"/>
    <w:p w14:paraId="583A7C2C">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5</w:t>
      </w:r>
      <w:r>
        <w:rPr>
          <w:rFonts w:hint="eastAsia" w:ascii="华文楷体" w:hAnsi="华文楷体" w:eastAsia="华文楷体" w:cs="华文楷体"/>
          <w:b w:val="0"/>
          <w:bCs w:val="0"/>
          <w:sz w:val="32"/>
          <w:szCs w:val="32"/>
        </w:rPr>
        <w:t>、偏离绩效目标的原因及改进措施</w:t>
      </w:r>
    </w:p>
    <w:p w14:paraId="2BFB2170">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（1）偏离绩效目标的原因分析</w:t>
      </w:r>
    </w:p>
    <w:p w14:paraId="57AB5873">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因政府重点工作安排时间和预算时间存在差异、上级部门临时安排重要工作、人员调动等原因，在年初编制部门预算时难以提前充分考虑，导致预算不够精确；个别项目资金支付进度较慢，支付进度安排不够合理。</w:t>
      </w:r>
    </w:p>
    <w:p w14:paraId="3CC5D9D6">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（2）改进的方向和具体措施</w:t>
      </w:r>
    </w:p>
    <w:p w14:paraId="4377A1A8">
      <w:pPr>
        <w:pStyle w:val="3"/>
        <w:keepNext w:val="0"/>
        <w:keepLines w:val="0"/>
        <w:pageBreakBefore w:val="0"/>
        <w:kinsoku/>
        <w:wordWrap/>
        <w:overflowPunct/>
        <w:topLinePunct w:val="0"/>
        <w:bidi w:val="0"/>
        <w:spacing w:before="0" w:beforeAutospacing="0" w:after="143" w:afterAutospacing="0" w:line="540" w:lineRule="exact"/>
        <w:ind w:firstLine="640" w:firstLineChars="200"/>
        <w:textAlignment w:val="auto"/>
        <w:rPr>
          <w:rFonts w:hint="eastAsia" w:ascii="仿宋" w:hAnsi="仿宋" w:eastAsia="仿宋"/>
          <w:sz w:val="32"/>
          <w:szCs w:val="32"/>
        </w:rPr>
      </w:pPr>
      <w:r>
        <w:rPr>
          <w:rFonts w:hint="eastAsia" w:ascii="仿宋" w:hAnsi="仿宋" w:eastAsia="仿宋" w:cs="仿宋"/>
          <w:sz w:val="32"/>
          <w:szCs w:val="32"/>
        </w:rPr>
        <w:t>①</w:t>
      </w:r>
      <w:r>
        <w:rPr>
          <w:rFonts w:hint="eastAsia" w:ascii="仿宋" w:hAnsi="仿宋" w:eastAsia="仿宋"/>
          <w:sz w:val="32"/>
          <w:szCs w:val="32"/>
        </w:rPr>
        <w:t>加强和提高预算编制质量。坚持全口径预算管理，紧紧围绕县委、县政府重点工作安排，根据单位年度工作重点，合理编制部门年初预算；加强与上级业务主管部门的沟通汇报，及时了解上级转移支付资金安排方向；根据部门以前年度预算及决算执行情况、预算年度各部门业务测算情况，细化、科学、准确编制预算，严格预算调整，努力减少预算执行中的调整事项，同时加强各部门协调配合，建立部门责任制度，不断提高预算编制水平。</w:t>
      </w:r>
    </w:p>
    <w:p w14:paraId="30BA1E3C">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sz w:val="32"/>
          <w:szCs w:val="32"/>
        </w:rPr>
      </w:pPr>
      <w:r>
        <w:rPr>
          <w:rFonts w:hint="eastAsia" w:ascii="仿宋" w:hAnsi="仿宋" w:eastAsia="仿宋" w:cs="仿宋"/>
          <w:sz w:val="32"/>
          <w:szCs w:val="32"/>
          <w:lang w:val="en-US" w:eastAsia="zh-CN"/>
        </w:rPr>
        <w:t>②</w:t>
      </w:r>
      <w:r>
        <w:rPr>
          <w:rFonts w:hint="eastAsia" w:ascii="仿宋" w:hAnsi="仿宋" w:eastAsia="仿宋"/>
          <w:sz w:val="32"/>
          <w:szCs w:val="32"/>
        </w:rPr>
        <w:t>提高预算执行的质量。为提高预算执行的质量,加强预算管理工作,及时跟进资金拨付进展情况，认真分析影响支出预算执行进度的因素,积极探索加快支出预算执行进度的措施;严格按照预算规定的项目和用途进行经费开支，杜绝超支、无预算开支情况，减少预决算差异。</w:t>
      </w:r>
    </w:p>
    <w:p w14:paraId="5CCB0783">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sz w:val="32"/>
          <w:szCs w:val="32"/>
        </w:rPr>
      </w:pPr>
      <w:r>
        <w:rPr>
          <w:rFonts w:hint="eastAsia" w:ascii="仿宋" w:hAnsi="仿宋" w:eastAsia="仿宋" w:cs="仿宋"/>
          <w:sz w:val="32"/>
          <w:szCs w:val="32"/>
          <w:lang w:val="en-US" w:eastAsia="zh-CN"/>
        </w:rPr>
        <w:t>③</w:t>
      </w:r>
      <w:r>
        <w:rPr>
          <w:rFonts w:hint="eastAsia" w:ascii="仿宋" w:hAnsi="仿宋" w:eastAsia="仿宋"/>
          <w:sz w:val="32"/>
          <w:szCs w:val="32"/>
        </w:rPr>
        <w:t>加强绩效评价。财政支出绩效是财政支出活动所取得的实际效果，它体现了政府为满足社会公共需要而进行的资源配置活动与所取得的社会实际效果之间的比较关系。财政支出绩效评价是发挥绩效评价对决策信息的反馈作用，建立一种更理性的、有详实资料和明确绩效标准作为依据的预算编制机制，将绩效评价融入整个预算编制过程，使财政资金分配和使用遵循经济、有效和高效的原则进行。因此，加强绩效评价，既是对部门经济业务活动取得的实际效果总结，分析存在的问题，又能促进预算编制。</w:t>
      </w:r>
    </w:p>
    <w:p w14:paraId="2C8F35BE">
      <w:pPr>
        <w:pStyle w:val="3"/>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sz w:val="32"/>
          <w:szCs w:val="32"/>
        </w:rPr>
      </w:pPr>
      <w:r>
        <w:rPr>
          <w:rFonts w:hint="eastAsia" w:ascii="仿宋" w:hAnsi="仿宋" w:eastAsia="仿宋" w:cs="仿宋"/>
          <w:sz w:val="32"/>
          <w:szCs w:val="32"/>
          <w:lang w:val="en-US" w:eastAsia="zh-CN"/>
        </w:rPr>
        <w:t>④</w:t>
      </w:r>
      <w:r>
        <w:rPr>
          <w:rFonts w:hint="eastAsia" w:ascii="仿宋" w:hAnsi="仿宋" w:eastAsia="仿宋"/>
          <w:sz w:val="32"/>
          <w:szCs w:val="32"/>
        </w:rPr>
        <w:t>依法接受财政监督。严格按照相关规定，依法接受财政部门的监督，在规定的时间内向财政部门报送自查自纠报告，完善绩效自评报告，并确保报表数据准确性。</w:t>
      </w:r>
    </w:p>
    <w:p w14:paraId="5AFA7D13">
      <w:pPr>
        <w:keepNext w:val="0"/>
        <w:keepLines w:val="0"/>
        <w:pageBreakBefore w:val="0"/>
        <w:kinsoku/>
        <w:wordWrap/>
        <w:overflowPunct/>
        <w:topLinePunct w:val="0"/>
        <w:bidi w:val="0"/>
        <w:snapToGrid/>
        <w:spacing w:line="52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6</w:t>
      </w:r>
      <w:r>
        <w:rPr>
          <w:rFonts w:hint="eastAsia" w:ascii="华文楷体" w:hAnsi="华文楷体" w:eastAsia="华文楷体" w:cs="华文楷体"/>
          <w:b w:val="0"/>
          <w:bCs w:val="0"/>
          <w:sz w:val="32"/>
          <w:szCs w:val="32"/>
        </w:rPr>
        <w:t>、绩效自评结果拟应用和公开情况</w:t>
      </w:r>
    </w:p>
    <w:p w14:paraId="5E4FFC79">
      <w:pPr>
        <w:keepNext w:val="0"/>
        <w:keepLines w:val="0"/>
        <w:pageBreakBefore w:val="0"/>
        <w:kinsoku/>
        <w:wordWrap/>
        <w:overflowPunct/>
        <w:topLinePunct w:val="0"/>
        <w:bidi w:val="0"/>
        <w:snapToGrid/>
        <w:spacing w:line="52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（1）自评结果拟应用</w:t>
      </w:r>
    </w:p>
    <w:p w14:paraId="75F722BF">
      <w:pPr>
        <w:keepNext w:val="0"/>
        <w:keepLines w:val="0"/>
        <w:pageBreakBefore w:val="0"/>
        <w:kinsoku/>
        <w:wordWrap/>
        <w:overflowPunct/>
        <w:topLinePunct w:val="0"/>
        <w:bidi w:val="0"/>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根据部门整体支出绩效评价指标体系，我</w:t>
      </w:r>
      <w:r>
        <w:rPr>
          <w:rFonts w:hint="eastAsia" w:ascii="仿宋" w:hAnsi="仿宋" w:eastAsia="仿宋"/>
          <w:sz w:val="32"/>
          <w:szCs w:val="32"/>
          <w:lang w:val="en-US" w:eastAsia="zh-CN"/>
        </w:rPr>
        <w:t>部门</w:t>
      </w:r>
      <w:r>
        <w:rPr>
          <w:rFonts w:hint="eastAsia" w:ascii="仿宋" w:hAnsi="仿宋" w:eastAsia="仿宋"/>
          <w:sz w:val="32"/>
          <w:szCs w:val="32"/>
        </w:rPr>
        <w:t>202</w:t>
      </w:r>
      <w:r>
        <w:rPr>
          <w:rFonts w:hint="eastAsia" w:ascii="仿宋" w:hAnsi="仿宋" w:eastAsia="仿宋"/>
          <w:sz w:val="32"/>
          <w:szCs w:val="32"/>
          <w:lang w:val="en-US" w:eastAsia="zh-CN"/>
        </w:rPr>
        <w:t>3</w:t>
      </w:r>
      <w:r>
        <w:rPr>
          <w:rFonts w:hint="eastAsia" w:ascii="仿宋" w:hAnsi="仿宋" w:eastAsia="仿宋"/>
          <w:sz w:val="32"/>
          <w:szCs w:val="32"/>
        </w:rPr>
        <w:t>年度综合评价为优。通过绩效自评结果，对指标完成好的工作要在下一年度继续巩固和加强，对未完成的指标要深入剖析原因，找出症结，在</w:t>
      </w:r>
      <w:r>
        <w:rPr>
          <w:rFonts w:hint="eastAsia" w:ascii="仿宋" w:hAnsi="仿宋" w:eastAsia="仿宋"/>
          <w:sz w:val="32"/>
          <w:szCs w:val="32"/>
          <w:lang w:eastAsia="zh-CN"/>
        </w:rPr>
        <w:t>以来</w:t>
      </w:r>
      <w:r>
        <w:rPr>
          <w:rFonts w:hint="eastAsia" w:ascii="仿宋" w:hAnsi="仿宋" w:eastAsia="仿宋"/>
          <w:sz w:val="32"/>
          <w:szCs w:val="32"/>
        </w:rPr>
        <w:t>的工作中完善和改进。利用绩效自评结果，促进部门责任和效益观念，提高财政资金支出决策水平和管理水平，促进资金的合理使用。</w:t>
      </w:r>
    </w:p>
    <w:p w14:paraId="6F87CFDB">
      <w:pPr>
        <w:keepNext w:val="0"/>
        <w:keepLines w:val="0"/>
        <w:pageBreakBefore w:val="0"/>
        <w:kinsoku/>
        <w:wordWrap/>
        <w:overflowPunct/>
        <w:topLinePunct w:val="0"/>
        <w:bidi w:val="0"/>
        <w:snapToGrid/>
        <w:spacing w:line="52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（2）信息公开：</w:t>
      </w:r>
    </w:p>
    <w:p w14:paraId="5A06A1F7">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①</w:t>
      </w:r>
      <w:r>
        <w:rPr>
          <w:rFonts w:hint="eastAsia" w:ascii="仿宋" w:hAnsi="仿宋" w:eastAsia="仿宋"/>
          <w:sz w:val="32"/>
          <w:szCs w:val="32"/>
        </w:rPr>
        <w:t>预算公开：经现场检查，部门预算按相关规定公开。</w:t>
      </w:r>
    </w:p>
    <w:p w14:paraId="4608A77F">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②</w:t>
      </w:r>
      <w:r>
        <w:rPr>
          <w:rFonts w:hint="eastAsia" w:ascii="仿宋" w:hAnsi="仿宋" w:eastAsia="仿宋"/>
          <w:sz w:val="32"/>
          <w:szCs w:val="32"/>
        </w:rPr>
        <w:t>决算公开：经现场检查，部门决算按相关规定公开。</w:t>
      </w:r>
    </w:p>
    <w:p w14:paraId="36D3A6AC">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③</w:t>
      </w:r>
      <w:r>
        <w:rPr>
          <w:rFonts w:hint="eastAsia" w:ascii="仿宋" w:hAnsi="仿宋" w:eastAsia="仿宋"/>
          <w:sz w:val="32"/>
          <w:szCs w:val="32"/>
        </w:rPr>
        <w:t>绩效信息公开：经现场检查，部门财政资金支出绩效自评报告及其他应公开的绩效信息按相关要求公开。</w:t>
      </w:r>
    </w:p>
    <w:p w14:paraId="1194805B">
      <w:pPr>
        <w:keepNext w:val="0"/>
        <w:keepLines w:val="0"/>
        <w:pageBreakBefore w:val="0"/>
        <w:kinsoku/>
        <w:wordWrap/>
        <w:overflowPunct/>
        <w:topLinePunct w:val="0"/>
        <w:autoSpaceDE w:val="0"/>
        <w:autoSpaceDN w:val="0"/>
        <w:bidi w:val="0"/>
        <w:adjustRightInd w:val="0"/>
        <w:snapToGrid/>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兴国县退役军人事务局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5AF7A0D5">
      <w:pPr>
        <w:keepNext w:val="0"/>
        <w:keepLines w:val="0"/>
        <w:pageBreakBefore w:val="0"/>
        <w:kinsoku/>
        <w:wordWrap/>
        <w:overflowPunct/>
        <w:topLinePunct w:val="0"/>
        <w:autoSpaceDE w:val="0"/>
        <w:autoSpaceDN w:val="0"/>
        <w:bidi w:val="0"/>
        <w:adjustRightInd w:val="0"/>
        <w:snapToGrid/>
        <w:spacing w:line="520" w:lineRule="exact"/>
        <w:ind w:firstLine="640" w:firstLineChars="200"/>
        <w:jc w:val="left"/>
        <w:textAlignment w:val="auto"/>
        <w:rPr>
          <w:rFonts w:hint="eastAsia" w:ascii="仿宋_GB2312" w:hAnsi="仿宋_GB2312" w:eastAsia="仿宋_GB2312" w:cs="仿宋_GB2312"/>
          <w:kern w:val="0"/>
          <w:sz w:val="32"/>
          <w:szCs w:val="32"/>
        </w:rPr>
      </w:pPr>
    </w:p>
    <w:tbl>
      <w:tblPr>
        <w:tblStyle w:val="4"/>
        <w:tblW w:w="84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0"/>
        <w:gridCol w:w="486"/>
        <w:gridCol w:w="506"/>
        <w:gridCol w:w="1362"/>
        <w:gridCol w:w="1162"/>
        <w:gridCol w:w="516"/>
        <w:gridCol w:w="718"/>
        <w:gridCol w:w="964"/>
        <w:gridCol w:w="528"/>
        <w:gridCol w:w="528"/>
        <w:gridCol w:w="524"/>
        <w:gridCol w:w="526"/>
      </w:tblGrid>
      <w:tr w14:paraId="6C7DE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3" w:hRule="atLeast"/>
        </w:trPr>
        <w:tc>
          <w:tcPr>
            <w:tcW w:w="8400" w:type="dxa"/>
            <w:gridSpan w:val="12"/>
            <w:tcBorders>
              <w:top w:val="nil"/>
              <w:left w:val="nil"/>
              <w:bottom w:val="nil"/>
              <w:right w:val="nil"/>
            </w:tcBorders>
            <w:shd w:val="clear" w:color="auto" w:fill="auto"/>
            <w:vAlign w:val="center"/>
          </w:tcPr>
          <w:p w14:paraId="58EEA322">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DC78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8400" w:type="dxa"/>
            <w:gridSpan w:val="12"/>
            <w:tcBorders>
              <w:top w:val="nil"/>
              <w:left w:val="nil"/>
              <w:bottom w:val="nil"/>
              <w:right w:val="nil"/>
            </w:tcBorders>
            <w:shd w:val="clear" w:color="auto" w:fill="auto"/>
            <w:vAlign w:val="center"/>
          </w:tcPr>
          <w:p w14:paraId="570FE5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6C101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DF4B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2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29F23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烈士家属走外省祭扫工作经费</w:t>
            </w:r>
          </w:p>
        </w:tc>
      </w:tr>
      <w:tr w14:paraId="5D75A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48FB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16DF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6FE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01D9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FC54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07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21E6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A587D">
            <w:pPr>
              <w:jc w:val="center"/>
              <w:rPr>
                <w:rFonts w:hint="eastAsia" w:ascii="宋体" w:hAnsi="宋体" w:eastAsia="宋体" w:cs="宋体"/>
                <w:i w:val="0"/>
                <w:iCs w:val="0"/>
                <w:color w:val="000000"/>
                <w:sz w:val="16"/>
                <w:szCs w:val="16"/>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07C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CF4B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701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F8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70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9F2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8B1D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0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FD10F">
            <w:pPr>
              <w:jc w:val="center"/>
              <w:rPr>
                <w:rFonts w:hint="eastAsia" w:ascii="宋体" w:hAnsi="宋体" w:eastAsia="宋体" w:cs="宋体"/>
                <w:i w:val="0"/>
                <w:iCs w:val="0"/>
                <w:color w:val="000000"/>
                <w:sz w:val="16"/>
                <w:szCs w:val="16"/>
                <w:u w:val="none"/>
              </w:rPr>
            </w:pPr>
          </w:p>
        </w:tc>
        <w:tc>
          <w:tcPr>
            <w:tcW w:w="18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40C46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8E0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D590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81C8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BB5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7CC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A5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50220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10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C1CE34">
            <w:pPr>
              <w:jc w:val="center"/>
              <w:rPr>
                <w:rFonts w:hint="eastAsia" w:ascii="宋体" w:hAnsi="宋体" w:eastAsia="宋体" w:cs="宋体"/>
                <w:i w:val="0"/>
                <w:iCs w:val="0"/>
                <w:color w:val="000000"/>
                <w:sz w:val="16"/>
                <w:szCs w:val="16"/>
                <w:u w:val="none"/>
              </w:rPr>
            </w:pPr>
          </w:p>
        </w:tc>
        <w:tc>
          <w:tcPr>
            <w:tcW w:w="18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A0ED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E3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0B17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C8C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C5B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DD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250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201C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135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0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A3934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6F95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6351D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31F6AD">
            <w:pPr>
              <w:jc w:val="center"/>
              <w:rPr>
                <w:rFonts w:hint="eastAsia" w:ascii="宋体" w:hAnsi="宋体" w:eastAsia="宋体" w:cs="宋体"/>
                <w:i w:val="0"/>
                <w:iCs w:val="0"/>
                <w:color w:val="000000"/>
                <w:sz w:val="16"/>
                <w:szCs w:val="16"/>
                <w:u w:val="none"/>
              </w:rPr>
            </w:pPr>
          </w:p>
        </w:tc>
        <w:tc>
          <w:tcPr>
            <w:tcW w:w="480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60D59BA">
            <w:pPr>
              <w:jc w:val="center"/>
              <w:rPr>
                <w:rFonts w:hint="eastAsia" w:ascii="宋体" w:hAnsi="宋体" w:eastAsia="宋体" w:cs="宋体"/>
                <w:i w:val="0"/>
                <w:iCs w:val="0"/>
                <w:color w:val="000000"/>
                <w:sz w:val="16"/>
                <w:szCs w:val="16"/>
                <w:u w:val="none"/>
              </w:rPr>
            </w:pPr>
          </w:p>
        </w:tc>
        <w:tc>
          <w:tcPr>
            <w:tcW w:w="30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847D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3B44E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58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6437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629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E1E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3BE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1AF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E19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6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CBD4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87A7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F1E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7EAD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F8FE0F">
            <w:pPr>
              <w:jc w:val="center"/>
              <w:rPr>
                <w:rFonts w:hint="eastAsia" w:ascii="宋体" w:hAnsi="宋体" w:eastAsia="宋体" w:cs="宋体"/>
                <w:i w:val="0"/>
                <w:iCs w:val="0"/>
                <w:color w:val="000000"/>
                <w:sz w:val="16"/>
                <w:szCs w:val="16"/>
                <w:u w:val="none"/>
              </w:rPr>
            </w:pPr>
          </w:p>
        </w:tc>
        <w:tc>
          <w:tcPr>
            <w:tcW w:w="10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75C3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759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B94A3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A76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＝30000元</w:t>
            </w: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327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A14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FA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A1F4B7">
            <w:pPr>
              <w:jc w:val="center"/>
              <w:rPr>
                <w:rFonts w:hint="eastAsia" w:ascii="宋体" w:hAnsi="宋体" w:eastAsia="宋体" w:cs="宋体"/>
                <w:i w:val="0"/>
                <w:iCs w:val="0"/>
                <w:color w:val="000000"/>
                <w:sz w:val="16"/>
                <w:szCs w:val="16"/>
                <w:u w:val="none"/>
              </w:rPr>
            </w:pPr>
          </w:p>
        </w:tc>
      </w:tr>
      <w:tr w14:paraId="20DE8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1D6283">
            <w:pPr>
              <w:jc w:val="center"/>
              <w:rPr>
                <w:rFonts w:hint="eastAsia" w:ascii="宋体" w:hAnsi="宋体" w:eastAsia="宋体" w:cs="宋体"/>
                <w:i w:val="0"/>
                <w:iCs w:val="0"/>
                <w:color w:val="000000"/>
                <w:sz w:val="16"/>
                <w:szCs w:val="16"/>
                <w:u w:val="none"/>
              </w:rPr>
            </w:pPr>
          </w:p>
        </w:tc>
        <w:tc>
          <w:tcPr>
            <w:tcW w:w="10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BE2BB">
            <w:pPr>
              <w:jc w:val="center"/>
              <w:rPr>
                <w:rFonts w:hint="eastAsia" w:ascii="宋体" w:hAnsi="宋体" w:eastAsia="宋体" w:cs="宋体"/>
                <w:i w:val="0"/>
                <w:iCs w:val="0"/>
                <w:color w:val="000000"/>
                <w:sz w:val="16"/>
                <w:szCs w:val="16"/>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1B5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902FC">
            <w:pPr>
              <w:jc w:val="left"/>
              <w:rPr>
                <w:rFonts w:hint="eastAsia" w:ascii="宋体" w:hAnsi="宋体" w:eastAsia="宋体" w:cs="宋体"/>
                <w:i w:val="0"/>
                <w:iCs w:val="0"/>
                <w:color w:val="000000"/>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E37A2">
            <w:pPr>
              <w:jc w:val="center"/>
              <w:rPr>
                <w:rFonts w:hint="eastAsia" w:ascii="宋体" w:hAnsi="宋体" w:eastAsia="宋体" w:cs="宋体"/>
                <w:i w:val="0"/>
                <w:iCs w:val="0"/>
                <w:color w:val="000000"/>
                <w:sz w:val="16"/>
                <w:szCs w:val="16"/>
                <w:u w:val="none"/>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1392A">
            <w:pPr>
              <w:jc w:val="center"/>
              <w:rPr>
                <w:rFonts w:hint="eastAsia" w:ascii="宋体" w:hAnsi="宋体" w:eastAsia="宋体" w:cs="宋体"/>
                <w:i w:val="0"/>
                <w:iCs w:val="0"/>
                <w:color w:val="000000"/>
                <w:sz w:val="16"/>
                <w:szCs w:val="16"/>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BE30">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F299F">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995AB6">
            <w:pPr>
              <w:jc w:val="center"/>
              <w:rPr>
                <w:rFonts w:hint="eastAsia" w:ascii="宋体" w:hAnsi="宋体" w:eastAsia="宋体" w:cs="宋体"/>
                <w:i w:val="0"/>
                <w:iCs w:val="0"/>
                <w:color w:val="000000"/>
                <w:sz w:val="16"/>
                <w:szCs w:val="16"/>
                <w:u w:val="none"/>
              </w:rPr>
            </w:pPr>
          </w:p>
        </w:tc>
      </w:tr>
      <w:tr w14:paraId="2DC20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B64287">
            <w:pPr>
              <w:jc w:val="center"/>
              <w:rPr>
                <w:rFonts w:hint="eastAsia" w:ascii="宋体" w:hAnsi="宋体" w:eastAsia="宋体" w:cs="宋体"/>
                <w:i w:val="0"/>
                <w:iCs w:val="0"/>
                <w:color w:val="000000"/>
                <w:sz w:val="16"/>
                <w:szCs w:val="16"/>
                <w:u w:val="none"/>
              </w:rPr>
            </w:pPr>
          </w:p>
        </w:tc>
        <w:tc>
          <w:tcPr>
            <w:tcW w:w="10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1C8C03">
            <w:pPr>
              <w:jc w:val="center"/>
              <w:rPr>
                <w:rFonts w:hint="eastAsia" w:ascii="宋体" w:hAnsi="宋体" w:eastAsia="宋体" w:cs="宋体"/>
                <w:i w:val="0"/>
                <w:iCs w:val="0"/>
                <w:color w:val="000000"/>
                <w:sz w:val="16"/>
                <w:szCs w:val="16"/>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8F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4F214A">
            <w:pPr>
              <w:jc w:val="left"/>
              <w:rPr>
                <w:rFonts w:hint="eastAsia" w:ascii="宋体" w:hAnsi="宋体" w:eastAsia="宋体" w:cs="宋体"/>
                <w:i w:val="0"/>
                <w:iCs w:val="0"/>
                <w:color w:val="000000"/>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25FB3">
            <w:pPr>
              <w:jc w:val="center"/>
              <w:rPr>
                <w:rFonts w:hint="eastAsia" w:ascii="宋体" w:hAnsi="宋体" w:eastAsia="宋体" w:cs="宋体"/>
                <w:i w:val="0"/>
                <w:iCs w:val="0"/>
                <w:color w:val="000000"/>
                <w:sz w:val="16"/>
                <w:szCs w:val="16"/>
                <w:u w:val="none"/>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2C369">
            <w:pPr>
              <w:jc w:val="center"/>
              <w:rPr>
                <w:rFonts w:hint="eastAsia" w:ascii="宋体" w:hAnsi="宋体" w:eastAsia="宋体" w:cs="宋体"/>
                <w:i w:val="0"/>
                <w:iCs w:val="0"/>
                <w:color w:val="000000"/>
                <w:sz w:val="16"/>
                <w:szCs w:val="16"/>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73EB2">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BA40">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E086A">
            <w:pPr>
              <w:jc w:val="center"/>
              <w:rPr>
                <w:rFonts w:hint="eastAsia" w:ascii="宋体" w:hAnsi="宋体" w:eastAsia="宋体" w:cs="宋体"/>
                <w:i w:val="0"/>
                <w:iCs w:val="0"/>
                <w:color w:val="000000"/>
                <w:sz w:val="16"/>
                <w:szCs w:val="16"/>
                <w:u w:val="none"/>
              </w:rPr>
            </w:pPr>
          </w:p>
        </w:tc>
      </w:tr>
      <w:tr w14:paraId="3D432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268B52">
            <w:pPr>
              <w:jc w:val="center"/>
              <w:rPr>
                <w:rFonts w:hint="eastAsia" w:ascii="宋体" w:hAnsi="宋体" w:eastAsia="宋体" w:cs="宋体"/>
                <w:i w:val="0"/>
                <w:iCs w:val="0"/>
                <w:color w:val="000000"/>
                <w:sz w:val="16"/>
                <w:szCs w:val="16"/>
                <w:u w:val="none"/>
              </w:rPr>
            </w:pPr>
          </w:p>
        </w:tc>
        <w:tc>
          <w:tcPr>
            <w:tcW w:w="10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DD92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2AF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B090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开展祭扫活动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240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＝1次</w:t>
            </w: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260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0E0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61E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DDD9E">
            <w:pPr>
              <w:jc w:val="center"/>
              <w:rPr>
                <w:rFonts w:hint="eastAsia" w:ascii="宋体" w:hAnsi="宋体" w:eastAsia="宋体" w:cs="宋体"/>
                <w:i w:val="0"/>
                <w:iCs w:val="0"/>
                <w:color w:val="000000"/>
                <w:sz w:val="16"/>
                <w:szCs w:val="16"/>
                <w:u w:val="none"/>
              </w:rPr>
            </w:pPr>
          </w:p>
        </w:tc>
      </w:tr>
      <w:tr w14:paraId="23386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361EE7">
            <w:pPr>
              <w:jc w:val="center"/>
              <w:rPr>
                <w:rFonts w:hint="eastAsia" w:ascii="宋体" w:hAnsi="宋体" w:eastAsia="宋体" w:cs="宋体"/>
                <w:i w:val="0"/>
                <w:iCs w:val="0"/>
                <w:color w:val="000000"/>
                <w:sz w:val="16"/>
                <w:szCs w:val="16"/>
                <w:u w:val="none"/>
              </w:rPr>
            </w:pPr>
          </w:p>
        </w:tc>
        <w:tc>
          <w:tcPr>
            <w:tcW w:w="10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22925">
            <w:pPr>
              <w:jc w:val="center"/>
              <w:rPr>
                <w:rFonts w:hint="eastAsia" w:ascii="宋体" w:hAnsi="宋体" w:eastAsia="宋体" w:cs="宋体"/>
                <w:i w:val="0"/>
                <w:iCs w:val="0"/>
                <w:color w:val="000000"/>
                <w:sz w:val="16"/>
                <w:szCs w:val="16"/>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8AB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65DB3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平安完成异地祭扫活动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DB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99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E6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48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71787">
            <w:pPr>
              <w:jc w:val="center"/>
              <w:rPr>
                <w:rFonts w:hint="eastAsia" w:ascii="宋体" w:hAnsi="宋体" w:eastAsia="宋体" w:cs="宋体"/>
                <w:i w:val="0"/>
                <w:iCs w:val="0"/>
                <w:color w:val="000000"/>
                <w:sz w:val="16"/>
                <w:szCs w:val="16"/>
                <w:u w:val="none"/>
              </w:rPr>
            </w:pPr>
          </w:p>
        </w:tc>
      </w:tr>
      <w:tr w14:paraId="55907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2EF212">
            <w:pPr>
              <w:jc w:val="center"/>
              <w:rPr>
                <w:rFonts w:hint="eastAsia" w:ascii="宋体" w:hAnsi="宋体" w:eastAsia="宋体" w:cs="宋体"/>
                <w:i w:val="0"/>
                <w:iCs w:val="0"/>
                <w:color w:val="000000"/>
                <w:sz w:val="16"/>
                <w:szCs w:val="16"/>
                <w:u w:val="none"/>
              </w:rPr>
            </w:pPr>
          </w:p>
        </w:tc>
        <w:tc>
          <w:tcPr>
            <w:tcW w:w="10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61524">
            <w:pPr>
              <w:jc w:val="center"/>
              <w:rPr>
                <w:rFonts w:hint="eastAsia" w:ascii="宋体" w:hAnsi="宋体" w:eastAsia="宋体" w:cs="宋体"/>
                <w:i w:val="0"/>
                <w:iCs w:val="0"/>
                <w:color w:val="000000"/>
                <w:sz w:val="16"/>
                <w:szCs w:val="16"/>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BF9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EE075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A1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194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95B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67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02232">
            <w:pPr>
              <w:jc w:val="center"/>
              <w:rPr>
                <w:rFonts w:hint="eastAsia" w:ascii="宋体" w:hAnsi="宋体" w:eastAsia="宋体" w:cs="宋体"/>
                <w:i w:val="0"/>
                <w:iCs w:val="0"/>
                <w:color w:val="000000"/>
                <w:sz w:val="16"/>
                <w:szCs w:val="16"/>
                <w:u w:val="none"/>
              </w:rPr>
            </w:pPr>
          </w:p>
        </w:tc>
      </w:tr>
      <w:tr w14:paraId="2EED9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1D7D74">
            <w:pPr>
              <w:jc w:val="center"/>
              <w:rPr>
                <w:rFonts w:hint="eastAsia" w:ascii="宋体" w:hAnsi="宋体" w:eastAsia="宋体" w:cs="宋体"/>
                <w:i w:val="0"/>
                <w:iCs w:val="0"/>
                <w:color w:val="000000"/>
                <w:sz w:val="16"/>
                <w:szCs w:val="16"/>
                <w:u w:val="none"/>
              </w:rPr>
            </w:pPr>
          </w:p>
        </w:tc>
        <w:tc>
          <w:tcPr>
            <w:tcW w:w="10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0BC4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83A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12242A">
            <w:pPr>
              <w:jc w:val="left"/>
              <w:rPr>
                <w:rFonts w:hint="eastAsia" w:ascii="宋体" w:hAnsi="宋体" w:eastAsia="宋体" w:cs="宋体"/>
                <w:i w:val="0"/>
                <w:iCs w:val="0"/>
                <w:color w:val="000000"/>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C303F">
            <w:pPr>
              <w:jc w:val="center"/>
              <w:rPr>
                <w:rFonts w:hint="eastAsia" w:ascii="宋体" w:hAnsi="宋体" w:eastAsia="宋体" w:cs="宋体"/>
                <w:i w:val="0"/>
                <w:iCs w:val="0"/>
                <w:color w:val="000000"/>
                <w:sz w:val="16"/>
                <w:szCs w:val="16"/>
                <w:u w:val="none"/>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0E1E1">
            <w:pPr>
              <w:jc w:val="center"/>
              <w:rPr>
                <w:rFonts w:hint="eastAsia" w:ascii="宋体" w:hAnsi="宋体" w:eastAsia="宋体" w:cs="宋体"/>
                <w:i w:val="0"/>
                <w:iCs w:val="0"/>
                <w:color w:val="000000"/>
                <w:sz w:val="16"/>
                <w:szCs w:val="16"/>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70F27">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B3C6">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72A25">
            <w:pPr>
              <w:jc w:val="center"/>
              <w:rPr>
                <w:rFonts w:hint="eastAsia" w:ascii="宋体" w:hAnsi="宋体" w:eastAsia="宋体" w:cs="宋体"/>
                <w:i w:val="0"/>
                <w:iCs w:val="0"/>
                <w:color w:val="000000"/>
                <w:sz w:val="16"/>
                <w:szCs w:val="16"/>
                <w:u w:val="none"/>
              </w:rPr>
            </w:pPr>
          </w:p>
        </w:tc>
      </w:tr>
      <w:tr w14:paraId="37BC3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054D29">
            <w:pPr>
              <w:jc w:val="center"/>
              <w:rPr>
                <w:rFonts w:hint="eastAsia" w:ascii="宋体" w:hAnsi="宋体" w:eastAsia="宋体" w:cs="宋体"/>
                <w:i w:val="0"/>
                <w:iCs w:val="0"/>
                <w:color w:val="000000"/>
                <w:sz w:val="16"/>
                <w:szCs w:val="16"/>
                <w:u w:val="none"/>
              </w:rPr>
            </w:pPr>
          </w:p>
        </w:tc>
        <w:tc>
          <w:tcPr>
            <w:tcW w:w="10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54481">
            <w:pPr>
              <w:jc w:val="center"/>
              <w:rPr>
                <w:rFonts w:hint="eastAsia" w:ascii="宋体" w:hAnsi="宋体" w:eastAsia="宋体" w:cs="宋体"/>
                <w:i w:val="0"/>
                <w:iCs w:val="0"/>
                <w:color w:val="000000"/>
                <w:sz w:val="16"/>
                <w:szCs w:val="16"/>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22A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3756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为部分烈士后代、家属开展祭扫活动提供平台，维护社会稳定。</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07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37A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CE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8ED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D02A4">
            <w:pPr>
              <w:jc w:val="center"/>
              <w:rPr>
                <w:rFonts w:hint="eastAsia" w:ascii="宋体" w:hAnsi="宋体" w:eastAsia="宋体" w:cs="宋体"/>
                <w:i w:val="0"/>
                <w:iCs w:val="0"/>
                <w:color w:val="000000"/>
                <w:sz w:val="16"/>
                <w:szCs w:val="16"/>
                <w:u w:val="none"/>
              </w:rPr>
            </w:pPr>
          </w:p>
        </w:tc>
      </w:tr>
      <w:tr w14:paraId="6FCF6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9E0B71">
            <w:pPr>
              <w:jc w:val="center"/>
              <w:rPr>
                <w:rFonts w:hint="eastAsia" w:ascii="宋体" w:hAnsi="宋体" w:eastAsia="宋体" w:cs="宋体"/>
                <w:i w:val="0"/>
                <w:iCs w:val="0"/>
                <w:color w:val="000000"/>
                <w:sz w:val="16"/>
                <w:szCs w:val="16"/>
                <w:u w:val="none"/>
              </w:rPr>
            </w:pPr>
          </w:p>
        </w:tc>
        <w:tc>
          <w:tcPr>
            <w:tcW w:w="10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CC32F7">
            <w:pPr>
              <w:jc w:val="center"/>
              <w:rPr>
                <w:rFonts w:hint="eastAsia" w:ascii="宋体" w:hAnsi="宋体" w:eastAsia="宋体" w:cs="宋体"/>
                <w:i w:val="0"/>
                <w:iCs w:val="0"/>
                <w:color w:val="000000"/>
                <w:sz w:val="16"/>
                <w:szCs w:val="16"/>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A3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91753">
            <w:pPr>
              <w:jc w:val="left"/>
              <w:rPr>
                <w:rFonts w:hint="eastAsia" w:ascii="宋体" w:hAnsi="宋体" w:eastAsia="宋体" w:cs="宋体"/>
                <w:i w:val="0"/>
                <w:iCs w:val="0"/>
                <w:color w:val="000000"/>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A76F">
            <w:pPr>
              <w:jc w:val="center"/>
              <w:rPr>
                <w:rFonts w:hint="eastAsia" w:ascii="宋体" w:hAnsi="宋体" w:eastAsia="宋体" w:cs="宋体"/>
                <w:i w:val="0"/>
                <w:iCs w:val="0"/>
                <w:color w:val="000000"/>
                <w:sz w:val="16"/>
                <w:szCs w:val="16"/>
                <w:u w:val="none"/>
              </w:rPr>
            </w:pP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221E0">
            <w:pPr>
              <w:jc w:val="center"/>
              <w:rPr>
                <w:rFonts w:hint="eastAsia" w:ascii="宋体" w:hAnsi="宋体" w:eastAsia="宋体" w:cs="宋体"/>
                <w:i w:val="0"/>
                <w:iCs w:val="0"/>
                <w:color w:val="000000"/>
                <w:sz w:val="16"/>
                <w:szCs w:val="16"/>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9990">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76A9">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2F9755">
            <w:pPr>
              <w:jc w:val="center"/>
              <w:rPr>
                <w:rFonts w:hint="eastAsia" w:ascii="宋体" w:hAnsi="宋体" w:eastAsia="宋体" w:cs="宋体"/>
                <w:i w:val="0"/>
                <w:iCs w:val="0"/>
                <w:color w:val="000000"/>
                <w:sz w:val="16"/>
                <w:szCs w:val="16"/>
                <w:u w:val="none"/>
              </w:rPr>
            </w:pPr>
          </w:p>
        </w:tc>
      </w:tr>
      <w:tr w14:paraId="27ACA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698549">
            <w:pPr>
              <w:jc w:val="center"/>
              <w:rPr>
                <w:rFonts w:hint="eastAsia" w:ascii="宋体" w:hAnsi="宋体" w:eastAsia="宋体" w:cs="宋体"/>
                <w:i w:val="0"/>
                <w:iCs w:val="0"/>
                <w:color w:val="000000"/>
                <w:sz w:val="16"/>
                <w:szCs w:val="16"/>
                <w:u w:val="none"/>
              </w:rPr>
            </w:pPr>
          </w:p>
        </w:tc>
        <w:tc>
          <w:tcPr>
            <w:tcW w:w="1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5A61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E5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5270D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烈士后代、家属满意度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9A0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5D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5C3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11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A3CFD7">
            <w:pPr>
              <w:jc w:val="center"/>
              <w:rPr>
                <w:rFonts w:hint="eastAsia" w:ascii="宋体" w:hAnsi="宋体" w:eastAsia="宋体" w:cs="宋体"/>
                <w:i w:val="0"/>
                <w:iCs w:val="0"/>
                <w:color w:val="000000"/>
                <w:sz w:val="16"/>
                <w:szCs w:val="16"/>
                <w:u w:val="none"/>
              </w:rPr>
            </w:pPr>
          </w:p>
        </w:tc>
      </w:tr>
      <w:tr w14:paraId="45ABD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635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3EA05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C3C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012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C09B7F">
            <w:pPr>
              <w:jc w:val="center"/>
              <w:rPr>
                <w:rFonts w:hint="eastAsia" w:ascii="宋体" w:hAnsi="宋体" w:eastAsia="宋体" w:cs="宋体"/>
                <w:i w:val="0"/>
                <w:iCs w:val="0"/>
                <w:color w:val="000000"/>
                <w:sz w:val="16"/>
                <w:szCs w:val="16"/>
                <w:u w:val="none"/>
              </w:rPr>
            </w:pPr>
          </w:p>
        </w:tc>
      </w:tr>
    </w:tbl>
    <w:p w14:paraId="324A1265">
      <w:pPr>
        <w:autoSpaceDE w:val="0"/>
        <w:autoSpaceDN w:val="0"/>
        <w:adjustRightInd w:val="0"/>
        <w:spacing w:line="360" w:lineRule="auto"/>
        <w:jc w:val="left"/>
      </w:pPr>
    </w:p>
    <w:p w14:paraId="4B43D769">
      <w:pPr>
        <w:autoSpaceDE w:val="0"/>
        <w:autoSpaceDN w:val="0"/>
        <w:adjustRightInd w:val="0"/>
        <w:spacing w:line="360" w:lineRule="auto"/>
        <w:jc w:val="left"/>
      </w:pPr>
    </w:p>
    <w:p w14:paraId="3E5359C3">
      <w:pPr>
        <w:autoSpaceDE w:val="0"/>
        <w:autoSpaceDN w:val="0"/>
        <w:adjustRightInd w:val="0"/>
        <w:spacing w:line="360" w:lineRule="auto"/>
        <w:jc w:val="left"/>
      </w:pPr>
    </w:p>
    <w:tbl>
      <w:tblPr>
        <w:tblStyle w:val="4"/>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2"/>
        <w:gridCol w:w="487"/>
        <w:gridCol w:w="508"/>
        <w:gridCol w:w="1368"/>
        <w:gridCol w:w="1164"/>
        <w:gridCol w:w="517"/>
        <w:gridCol w:w="720"/>
        <w:gridCol w:w="966"/>
        <w:gridCol w:w="528"/>
        <w:gridCol w:w="528"/>
        <w:gridCol w:w="525"/>
        <w:gridCol w:w="527"/>
      </w:tblGrid>
      <w:tr w14:paraId="0263A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1" w:hRule="atLeast"/>
        </w:trPr>
        <w:tc>
          <w:tcPr>
            <w:tcW w:w="8420" w:type="dxa"/>
            <w:gridSpan w:val="12"/>
            <w:tcBorders>
              <w:top w:val="nil"/>
              <w:left w:val="nil"/>
              <w:bottom w:val="nil"/>
              <w:right w:val="nil"/>
            </w:tcBorders>
            <w:shd w:val="clear" w:color="auto" w:fill="auto"/>
            <w:vAlign w:val="center"/>
          </w:tcPr>
          <w:p w14:paraId="61EB2E2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762D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8420" w:type="dxa"/>
            <w:gridSpan w:val="12"/>
            <w:tcBorders>
              <w:top w:val="nil"/>
              <w:left w:val="nil"/>
              <w:bottom w:val="nil"/>
              <w:right w:val="nil"/>
            </w:tcBorders>
            <w:shd w:val="clear" w:color="auto" w:fill="auto"/>
            <w:vAlign w:val="center"/>
          </w:tcPr>
          <w:p w14:paraId="5588F4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392CC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58D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63BFC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退役安置工作经费</w:t>
            </w:r>
          </w:p>
        </w:tc>
      </w:tr>
      <w:tr w14:paraId="08D61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98C9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5682A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755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56A2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BEB4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0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B328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47B4E3">
            <w:pPr>
              <w:jc w:val="center"/>
              <w:rPr>
                <w:rFonts w:hint="eastAsia" w:ascii="宋体" w:hAnsi="宋体" w:eastAsia="宋体" w:cs="宋体"/>
                <w:i w:val="0"/>
                <w:iCs w:val="0"/>
                <w:color w:val="000000"/>
                <w:sz w:val="16"/>
                <w:szCs w:val="16"/>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90A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B1A9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C54A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D96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009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B4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8990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0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2FB6A">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19F1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27B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23A9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B0E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A0D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DF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E47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804A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C8339">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C7413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737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99F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33E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DEC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D2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CD4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3BFD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E291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990D9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6CD3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C0A1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1"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14855">
            <w:pPr>
              <w:jc w:val="center"/>
              <w:rPr>
                <w:rFonts w:hint="eastAsia" w:ascii="宋体" w:hAnsi="宋体" w:eastAsia="宋体" w:cs="宋体"/>
                <w:i w:val="0"/>
                <w:iCs w:val="0"/>
                <w:color w:val="000000"/>
                <w:sz w:val="16"/>
                <w:szCs w:val="16"/>
                <w:u w:val="none"/>
              </w:rPr>
            </w:pPr>
          </w:p>
        </w:tc>
        <w:tc>
          <w:tcPr>
            <w:tcW w:w="48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6CF629B">
            <w:pPr>
              <w:jc w:val="center"/>
              <w:rPr>
                <w:rFonts w:hint="eastAsia" w:ascii="宋体" w:hAnsi="宋体" w:eastAsia="宋体" w:cs="宋体"/>
                <w:i w:val="0"/>
                <w:iCs w:val="0"/>
                <w:color w:val="000000"/>
                <w:sz w:val="16"/>
                <w:szCs w:val="16"/>
                <w:u w:val="none"/>
              </w:rPr>
            </w:pPr>
          </w:p>
        </w:tc>
        <w:tc>
          <w:tcPr>
            <w:tcW w:w="3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7D40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43DE4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53AC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A167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6B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E504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A1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14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EA73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7FE9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8610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2D6A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DB0B247">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9DEF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0D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CB864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3B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372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2AE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604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1CA45">
            <w:pPr>
              <w:jc w:val="center"/>
              <w:rPr>
                <w:rFonts w:hint="eastAsia" w:ascii="宋体" w:hAnsi="宋体" w:eastAsia="宋体" w:cs="宋体"/>
                <w:i w:val="0"/>
                <w:iCs w:val="0"/>
                <w:color w:val="000000"/>
                <w:sz w:val="16"/>
                <w:szCs w:val="16"/>
                <w:u w:val="none"/>
              </w:rPr>
            </w:pPr>
          </w:p>
        </w:tc>
      </w:tr>
      <w:tr w14:paraId="1A561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3CB7BC">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2C02E">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CC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269E9">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493B1">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65E70">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3411F">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FE5AF">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6C5DD">
            <w:pPr>
              <w:jc w:val="center"/>
              <w:rPr>
                <w:rFonts w:hint="eastAsia" w:ascii="宋体" w:hAnsi="宋体" w:eastAsia="宋体" w:cs="宋体"/>
                <w:i w:val="0"/>
                <w:iCs w:val="0"/>
                <w:color w:val="000000"/>
                <w:sz w:val="16"/>
                <w:szCs w:val="16"/>
                <w:u w:val="none"/>
              </w:rPr>
            </w:pPr>
          </w:p>
        </w:tc>
      </w:tr>
      <w:tr w14:paraId="4C7EE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509B9B">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7C28C">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8D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857F9">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8D85">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6246A">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7D29E">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D67BC">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E11AF">
            <w:pPr>
              <w:jc w:val="center"/>
              <w:rPr>
                <w:rFonts w:hint="eastAsia" w:ascii="宋体" w:hAnsi="宋体" w:eastAsia="宋体" w:cs="宋体"/>
                <w:i w:val="0"/>
                <w:iCs w:val="0"/>
                <w:color w:val="000000"/>
                <w:sz w:val="16"/>
                <w:szCs w:val="16"/>
                <w:u w:val="none"/>
              </w:rPr>
            </w:pPr>
          </w:p>
        </w:tc>
      </w:tr>
      <w:tr w14:paraId="1C57B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FFC884">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0940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B47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3C1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76C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422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2BE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8D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35378">
            <w:pPr>
              <w:jc w:val="center"/>
              <w:rPr>
                <w:rFonts w:hint="eastAsia" w:ascii="宋体" w:hAnsi="宋体" w:eastAsia="宋体" w:cs="宋体"/>
                <w:i w:val="0"/>
                <w:iCs w:val="0"/>
                <w:color w:val="000000"/>
                <w:sz w:val="16"/>
                <w:szCs w:val="16"/>
                <w:u w:val="none"/>
              </w:rPr>
            </w:pPr>
          </w:p>
        </w:tc>
      </w:tr>
      <w:tr w14:paraId="071D3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B08BC5">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A23AF1">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8A3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AFFD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98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DE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2FE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99E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2C640C">
            <w:pPr>
              <w:jc w:val="center"/>
              <w:rPr>
                <w:rFonts w:hint="eastAsia" w:ascii="宋体" w:hAnsi="宋体" w:eastAsia="宋体" w:cs="宋体"/>
                <w:i w:val="0"/>
                <w:iCs w:val="0"/>
                <w:color w:val="000000"/>
                <w:sz w:val="16"/>
                <w:szCs w:val="16"/>
                <w:u w:val="none"/>
              </w:rPr>
            </w:pPr>
          </w:p>
        </w:tc>
      </w:tr>
      <w:tr w14:paraId="6F932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BC3EFA">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6A94EC">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1D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F8B3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服务群众能力明显增强</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54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D2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EE0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73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BF88E">
            <w:pPr>
              <w:jc w:val="center"/>
              <w:rPr>
                <w:rFonts w:hint="eastAsia" w:ascii="宋体" w:hAnsi="宋体" w:eastAsia="宋体" w:cs="宋体"/>
                <w:i w:val="0"/>
                <w:iCs w:val="0"/>
                <w:color w:val="000000"/>
                <w:sz w:val="16"/>
                <w:szCs w:val="16"/>
                <w:u w:val="none"/>
              </w:rPr>
            </w:pPr>
          </w:p>
        </w:tc>
      </w:tr>
      <w:tr w14:paraId="71464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C13859">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B909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422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03FA9">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F1335">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CCF44">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9FDED">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D3546">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B19CAD">
            <w:pPr>
              <w:jc w:val="center"/>
              <w:rPr>
                <w:rFonts w:hint="eastAsia" w:ascii="宋体" w:hAnsi="宋体" w:eastAsia="宋体" w:cs="宋体"/>
                <w:i w:val="0"/>
                <w:iCs w:val="0"/>
                <w:color w:val="000000"/>
                <w:sz w:val="16"/>
                <w:szCs w:val="16"/>
                <w:u w:val="none"/>
              </w:rPr>
            </w:pPr>
          </w:p>
        </w:tc>
      </w:tr>
      <w:tr w14:paraId="2A3FD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C3A9A3">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DFC03">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E44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6215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12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12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C2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1D4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A8FE0">
            <w:pPr>
              <w:jc w:val="center"/>
              <w:rPr>
                <w:rFonts w:hint="eastAsia" w:ascii="宋体" w:hAnsi="宋体" w:eastAsia="宋体" w:cs="宋体"/>
                <w:i w:val="0"/>
                <w:iCs w:val="0"/>
                <w:color w:val="000000"/>
                <w:sz w:val="16"/>
                <w:szCs w:val="16"/>
                <w:u w:val="none"/>
              </w:rPr>
            </w:pPr>
          </w:p>
        </w:tc>
      </w:tr>
      <w:tr w14:paraId="04410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1CC848">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271B6">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B16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742040">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B6DB9">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82D60">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6046">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25413">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2F95B">
            <w:pPr>
              <w:jc w:val="center"/>
              <w:rPr>
                <w:rFonts w:hint="eastAsia" w:ascii="宋体" w:hAnsi="宋体" w:eastAsia="宋体" w:cs="宋体"/>
                <w:i w:val="0"/>
                <w:iCs w:val="0"/>
                <w:color w:val="000000"/>
                <w:sz w:val="16"/>
                <w:szCs w:val="16"/>
                <w:u w:val="none"/>
              </w:rPr>
            </w:pPr>
          </w:p>
        </w:tc>
      </w:tr>
      <w:tr w14:paraId="682B2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B75CCC">
            <w:pPr>
              <w:jc w:val="center"/>
              <w:rPr>
                <w:rFonts w:hint="eastAsia" w:ascii="宋体" w:hAnsi="宋体" w:eastAsia="宋体" w:cs="宋体"/>
                <w:i w:val="0"/>
                <w:iCs w:val="0"/>
                <w:color w:val="000000"/>
                <w:sz w:val="16"/>
                <w:szCs w:val="16"/>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3A51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1D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C1EA4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C1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86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41A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951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0BCDF">
            <w:pPr>
              <w:jc w:val="center"/>
              <w:rPr>
                <w:rFonts w:hint="eastAsia" w:ascii="宋体" w:hAnsi="宋体" w:eastAsia="宋体" w:cs="宋体"/>
                <w:i w:val="0"/>
                <w:iCs w:val="0"/>
                <w:color w:val="000000"/>
                <w:sz w:val="16"/>
                <w:szCs w:val="16"/>
                <w:u w:val="none"/>
              </w:rPr>
            </w:pPr>
          </w:p>
        </w:tc>
      </w:tr>
      <w:tr w14:paraId="70C9A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636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44D17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37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BA9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6AC25">
            <w:pPr>
              <w:jc w:val="center"/>
              <w:rPr>
                <w:rFonts w:hint="eastAsia" w:ascii="宋体" w:hAnsi="宋体" w:eastAsia="宋体" w:cs="宋体"/>
                <w:i w:val="0"/>
                <w:iCs w:val="0"/>
                <w:color w:val="000000"/>
                <w:sz w:val="16"/>
                <w:szCs w:val="16"/>
                <w:u w:val="none"/>
              </w:rPr>
            </w:pPr>
          </w:p>
        </w:tc>
      </w:tr>
    </w:tbl>
    <w:p w14:paraId="03F98747">
      <w:pPr>
        <w:autoSpaceDE w:val="0"/>
        <w:autoSpaceDN w:val="0"/>
        <w:adjustRightInd w:val="0"/>
        <w:spacing w:line="360" w:lineRule="auto"/>
        <w:jc w:val="left"/>
      </w:pPr>
    </w:p>
    <w:p w14:paraId="0083A343">
      <w:pPr>
        <w:autoSpaceDE w:val="0"/>
        <w:autoSpaceDN w:val="0"/>
        <w:adjustRightInd w:val="0"/>
        <w:spacing w:line="360" w:lineRule="auto"/>
        <w:jc w:val="left"/>
      </w:pPr>
    </w:p>
    <w:p w14:paraId="6D5F3190">
      <w:pPr>
        <w:autoSpaceDE w:val="0"/>
        <w:autoSpaceDN w:val="0"/>
        <w:adjustRightInd w:val="0"/>
        <w:spacing w:line="360" w:lineRule="auto"/>
        <w:jc w:val="left"/>
      </w:pPr>
    </w:p>
    <w:p w14:paraId="38341F7C">
      <w:pPr>
        <w:autoSpaceDE w:val="0"/>
        <w:autoSpaceDN w:val="0"/>
        <w:adjustRightInd w:val="0"/>
        <w:spacing w:line="360" w:lineRule="auto"/>
        <w:jc w:val="left"/>
      </w:pPr>
    </w:p>
    <w:p w14:paraId="6D52B972">
      <w:pPr>
        <w:autoSpaceDE w:val="0"/>
        <w:autoSpaceDN w:val="0"/>
        <w:adjustRightInd w:val="0"/>
        <w:spacing w:line="360" w:lineRule="auto"/>
        <w:jc w:val="left"/>
      </w:pPr>
    </w:p>
    <w:tbl>
      <w:tblPr>
        <w:tblStyle w:val="4"/>
        <w:tblW w:w="87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3"/>
        <w:gridCol w:w="506"/>
        <w:gridCol w:w="529"/>
        <w:gridCol w:w="1422"/>
        <w:gridCol w:w="1212"/>
        <w:gridCol w:w="540"/>
        <w:gridCol w:w="744"/>
        <w:gridCol w:w="1001"/>
        <w:gridCol w:w="528"/>
        <w:gridCol w:w="545"/>
        <w:gridCol w:w="544"/>
        <w:gridCol w:w="546"/>
      </w:tblGrid>
      <w:tr w14:paraId="3AFE7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8720" w:type="dxa"/>
            <w:gridSpan w:val="12"/>
            <w:tcBorders>
              <w:top w:val="nil"/>
              <w:left w:val="nil"/>
              <w:bottom w:val="nil"/>
              <w:right w:val="nil"/>
            </w:tcBorders>
            <w:shd w:val="clear" w:color="auto" w:fill="auto"/>
            <w:vAlign w:val="center"/>
          </w:tcPr>
          <w:p w14:paraId="7B89E620">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14B98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1" w:hRule="atLeast"/>
        </w:trPr>
        <w:tc>
          <w:tcPr>
            <w:tcW w:w="8720" w:type="dxa"/>
            <w:gridSpan w:val="12"/>
            <w:tcBorders>
              <w:top w:val="nil"/>
              <w:left w:val="nil"/>
              <w:bottom w:val="nil"/>
              <w:right w:val="nil"/>
            </w:tcBorders>
            <w:shd w:val="clear" w:color="auto" w:fill="auto"/>
            <w:vAlign w:val="center"/>
          </w:tcPr>
          <w:p w14:paraId="77F4AB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5995C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B52F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0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F18EF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系统运行维护、服务工作经费</w:t>
            </w:r>
          </w:p>
        </w:tc>
      </w:tr>
      <w:tr w14:paraId="1EEC6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ACA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D40E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009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F667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0590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1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27DB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9E9CC">
            <w:pPr>
              <w:jc w:val="center"/>
              <w:rPr>
                <w:rFonts w:hint="eastAsia" w:ascii="宋体" w:hAnsi="宋体" w:eastAsia="宋体" w:cs="宋体"/>
                <w:i w:val="0"/>
                <w:iCs w:val="0"/>
                <w:color w:val="000000"/>
                <w:sz w:val="16"/>
                <w:szCs w:val="16"/>
                <w:u w:val="none"/>
              </w:rPr>
            </w:pP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E7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DD2B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F86D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87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E3A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1CD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5431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1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EE82D">
            <w:pPr>
              <w:jc w:val="center"/>
              <w:rPr>
                <w:rFonts w:hint="eastAsia" w:ascii="宋体" w:hAnsi="宋体" w:eastAsia="宋体" w:cs="宋体"/>
                <w:i w:val="0"/>
                <w:iCs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986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841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5A9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BB3E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109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7F8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9B8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4C4AF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1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4922BD">
            <w:pPr>
              <w:jc w:val="center"/>
              <w:rPr>
                <w:rFonts w:hint="eastAsia" w:ascii="宋体" w:hAnsi="宋体" w:eastAsia="宋体" w:cs="宋体"/>
                <w:i w:val="0"/>
                <w:iCs w:val="0"/>
                <w:color w:val="000000"/>
                <w:sz w:val="16"/>
                <w:szCs w:val="16"/>
                <w:u w:val="none"/>
              </w:rPr>
            </w:pPr>
          </w:p>
        </w:tc>
        <w:tc>
          <w:tcPr>
            <w:tcW w:w="1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6ABC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4AE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1218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863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18D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3E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C9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4A35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31A4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B78F9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3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601F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739D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2A359">
            <w:pPr>
              <w:jc w:val="center"/>
              <w:rPr>
                <w:rFonts w:hint="eastAsia" w:ascii="宋体" w:hAnsi="宋体" w:eastAsia="宋体" w:cs="宋体"/>
                <w:i w:val="0"/>
                <w:iCs w:val="0"/>
                <w:color w:val="000000"/>
                <w:sz w:val="16"/>
                <w:szCs w:val="16"/>
                <w:u w:val="none"/>
              </w:rPr>
            </w:pPr>
          </w:p>
        </w:tc>
        <w:tc>
          <w:tcPr>
            <w:tcW w:w="49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483B22A">
            <w:pPr>
              <w:jc w:val="center"/>
              <w:rPr>
                <w:rFonts w:hint="eastAsia" w:ascii="宋体" w:hAnsi="宋体" w:eastAsia="宋体" w:cs="宋体"/>
                <w:i w:val="0"/>
                <w:iCs w:val="0"/>
                <w:color w:val="000000"/>
                <w:sz w:val="16"/>
                <w:szCs w:val="16"/>
                <w:u w:val="none"/>
              </w:rPr>
            </w:pPr>
          </w:p>
        </w:tc>
        <w:tc>
          <w:tcPr>
            <w:tcW w:w="313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4104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4CBE0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4172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6FF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409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5277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59B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B6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C012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C906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3C65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2C71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530F13">
            <w:pPr>
              <w:jc w:val="center"/>
              <w:rPr>
                <w:rFonts w:hint="eastAsia" w:ascii="宋体" w:hAnsi="宋体" w:eastAsia="宋体" w:cs="宋体"/>
                <w:i w:val="0"/>
                <w:iCs w:val="0"/>
                <w:color w:val="000000"/>
                <w:sz w:val="16"/>
                <w:szCs w:val="16"/>
                <w:u w:val="none"/>
              </w:rPr>
            </w:pPr>
          </w:p>
        </w:tc>
        <w:tc>
          <w:tcPr>
            <w:tcW w:w="10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1F14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F4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3707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1F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＝5万元</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809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2A4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FF5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BC1A26">
            <w:pPr>
              <w:jc w:val="center"/>
              <w:rPr>
                <w:rFonts w:hint="eastAsia" w:ascii="宋体" w:hAnsi="宋体" w:eastAsia="宋体" w:cs="宋体"/>
                <w:i w:val="0"/>
                <w:iCs w:val="0"/>
                <w:color w:val="000000"/>
                <w:sz w:val="16"/>
                <w:szCs w:val="16"/>
                <w:u w:val="none"/>
              </w:rPr>
            </w:pPr>
          </w:p>
        </w:tc>
      </w:tr>
      <w:tr w14:paraId="5B891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0F1751">
            <w:pPr>
              <w:jc w:val="center"/>
              <w:rPr>
                <w:rFonts w:hint="eastAsia" w:ascii="宋体" w:hAnsi="宋体" w:eastAsia="宋体" w:cs="宋体"/>
                <w:i w:val="0"/>
                <w:iCs w:val="0"/>
                <w:color w:val="000000"/>
                <w:sz w:val="16"/>
                <w:szCs w:val="16"/>
                <w:u w:val="none"/>
              </w:rPr>
            </w:pPr>
          </w:p>
        </w:tc>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7FC071">
            <w:pPr>
              <w:jc w:val="center"/>
              <w:rPr>
                <w:rFonts w:hint="eastAsia" w:ascii="宋体" w:hAnsi="宋体" w:eastAsia="宋体" w:cs="宋体"/>
                <w:i w:val="0"/>
                <w:iCs w:val="0"/>
                <w:color w:val="000000"/>
                <w:sz w:val="16"/>
                <w:szCs w:val="16"/>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7B9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705B5">
            <w:pPr>
              <w:jc w:val="left"/>
              <w:rPr>
                <w:rFonts w:hint="eastAsia" w:ascii="宋体" w:hAnsi="宋体" w:eastAsia="宋体" w:cs="宋体"/>
                <w:i w:val="0"/>
                <w:iCs w:val="0"/>
                <w:color w:val="000000"/>
                <w:sz w:val="16"/>
                <w:szCs w:val="16"/>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FBF5C">
            <w:pPr>
              <w:jc w:val="center"/>
              <w:rPr>
                <w:rFonts w:hint="eastAsia" w:ascii="宋体" w:hAnsi="宋体" w:eastAsia="宋体" w:cs="宋体"/>
                <w:i w:val="0"/>
                <w:iCs w:val="0"/>
                <w:color w:val="000000"/>
                <w:sz w:val="16"/>
                <w:szCs w:val="16"/>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65226">
            <w:pPr>
              <w:jc w:val="center"/>
              <w:rPr>
                <w:rFonts w:hint="eastAsia" w:ascii="宋体" w:hAnsi="宋体" w:eastAsia="宋体" w:cs="宋体"/>
                <w:i w:val="0"/>
                <w:iCs w:val="0"/>
                <w:color w:val="000000"/>
                <w:sz w:val="16"/>
                <w:szCs w:val="16"/>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FAD61">
            <w:pPr>
              <w:jc w:val="center"/>
              <w:rPr>
                <w:rFonts w:hint="eastAsia" w:ascii="宋体" w:hAnsi="宋体" w:eastAsia="宋体" w:cs="宋体"/>
                <w:i w:val="0"/>
                <w:iCs w:val="0"/>
                <w:color w:val="000000"/>
                <w:sz w:val="16"/>
                <w:szCs w:val="16"/>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C6ED">
            <w:pPr>
              <w:jc w:val="center"/>
              <w:rPr>
                <w:rFonts w:hint="eastAsia" w:ascii="宋体" w:hAnsi="宋体" w:eastAsia="宋体" w:cs="宋体"/>
                <w:i w:val="0"/>
                <w:iCs w:val="0"/>
                <w:color w:val="000000"/>
                <w:sz w:val="16"/>
                <w:szCs w:val="16"/>
                <w:u w:val="none"/>
              </w:rPr>
            </w:pP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0CB6E1">
            <w:pPr>
              <w:jc w:val="center"/>
              <w:rPr>
                <w:rFonts w:hint="eastAsia" w:ascii="宋体" w:hAnsi="宋体" w:eastAsia="宋体" w:cs="宋体"/>
                <w:i w:val="0"/>
                <w:iCs w:val="0"/>
                <w:color w:val="000000"/>
                <w:sz w:val="16"/>
                <w:szCs w:val="16"/>
                <w:u w:val="none"/>
              </w:rPr>
            </w:pPr>
          </w:p>
        </w:tc>
      </w:tr>
      <w:tr w14:paraId="35A3A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13391E">
            <w:pPr>
              <w:jc w:val="center"/>
              <w:rPr>
                <w:rFonts w:hint="eastAsia" w:ascii="宋体" w:hAnsi="宋体" w:eastAsia="宋体" w:cs="宋体"/>
                <w:i w:val="0"/>
                <w:iCs w:val="0"/>
                <w:color w:val="000000"/>
                <w:sz w:val="16"/>
                <w:szCs w:val="16"/>
                <w:u w:val="none"/>
              </w:rPr>
            </w:pPr>
          </w:p>
        </w:tc>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E8514">
            <w:pPr>
              <w:jc w:val="center"/>
              <w:rPr>
                <w:rFonts w:hint="eastAsia" w:ascii="宋体" w:hAnsi="宋体" w:eastAsia="宋体" w:cs="宋体"/>
                <w:i w:val="0"/>
                <w:iCs w:val="0"/>
                <w:color w:val="000000"/>
                <w:sz w:val="16"/>
                <w:szCs w:val="16"/>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0B1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99B379">
            <w:pPr>
              <w:jc w:val="left"/>
              <w:rPr>
                <w:rFonts w:hint="eastAsia" w:ascii="宋体" w:hAnsi="宋体" w:eastAsia="宋体" w:cs="宋体"/>
                <w:i w:val="0"/>
                <w:iCs w:val="0"/>
                <w:color w:val="000000"/>
                <w:sz w:val="16"/>
                <w:szCs w:val="16"/>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F207">
            <w:pPr>
              <w:jc w:val="center"/>
              <w:rPr>
                <w:rFonts w:hint="eastAsia" w:ascii="宋体" w:hAnsi="宋体" w:eastAsia="宋体" w:cs="宋体"/>
                <w:i w:val="0"/>
                <w:iCs w:val="0"/>
                <w:color w:val="000000"/>
                <w:sz w:val="16"/>
                <w:szCs w:val="16"/>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96430">
            <w:pPr>
              <w:jc w:val="center"/>
              <w:rPr>
                <w:rFonts w:hint="eastAsia" w:ascii="宋体" w:hAnsi="宋体" w:eastAsia="宋体" w:cs="宋体"/>
                <w:i w:val="0"/>
                <w:iCs w:val="0"/>
                <w:color w:val="000000"/>
                <w:sz w:val="16"/>
                <w:szCs w:val="16"/>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55CF1">
            <w:pPr>
              <w:jc w:val="center"/>
              <w:rPr>
                <w:rFonts w:hint="eastAsia" w:ascii="宋体" w:hAnsi="宋体" w:eastAsia="宋体" w:cs="宋体"/>
                <w:i w:val="0"/>
                <w:iCs w:val="0"/>
                <w:color w:val="000000"/>
                <w:sz w:val="16"/>
                <w:szCs w:val="16"/>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D8613">
            <w:pPr>
              <w:jc w:val="center"/>
              <w:rPr>
                <w:rFonts w:hint="eastAsia" w:ascii="宋体" w:hAnsi="宋体" w:eastAsia="宋体" w:cs="宋体"/>
                <w:i w:val="0"/>
                <w:iCs w:val="0"/>
                <w:color w:val="000000"/>
                <w:sz w:val="16"/>
                <w:szCs w:val="16"/>
                <w:u w:val="none"/>
              </w:rPr>
            </w:pP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2139B">
            <w:pPr>
              <w:jc w:val="center"/>
              <w:rPr>
                <w:rFonts w:hint="eastAsia" w:ascii="宋体" w:hAnsi="宋体" w:eastAsia="宋体" w:cs="宋体"/>
                <w:i w:val="0"/>
                <w:iCs w:val="0"/>
                <w:color w:val="000000"/>
                <w:sz w:val="16"/>
                <w:szCs w:val="16"/>
                <w:u w:val="none"/>
              </w:rPr>
            </w:pPr>
          </w:p>
        </w:tc>
      </w:tr>
      <w:tr w14:paraId="4DCDF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923279">
            <w:pPr>
              <w:jc w:val="center"/>
              <w:rPr>
                <w:rFonts w:hint="eastAsia" w:ascii="宋体" w:hAnsi="宋体" w:eastAsia="宋体" w:cs="宋体"/>
                <w:i w:val="0"/>
                <w:iCs w:val="0"/>
                <w:color w:val="000000"/>
                <w:sz w:val="16"/>
                <w:szCs w:val="16"/>
                <w:u w:val="none"/>
              </w:rPr>
            </w:pPr>
          </w:p>
        </w:tc>
        <w:tc>
          <w:tcPr>
            <w:tcW w:w="10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9479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43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69B2E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系统运行维护、服务个数</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EDF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80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9A2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9B7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3167E">
            <w:pPr>
              <w:jc w:val="center"/>
              <w:rPr>
                <w:rFonts w:hint="eastAsia" w:ascii="宋体" w:hAnsi="宋体" w:eastAsia="宋体" w:cs="宋体"/>
                <w:i w:val="0"/>
                <w:iCs w:val="0"/>
                <w:color w:val="000000"/>
                <w:sz w:val="16"/>
                <w:szCs w:val="16"/>
                <w:u w:val="none"/>
              </w:rPr>
            </w:pPr>
          </w:p>
        </w:tc>
      </w:tr>
      <w:tr w14:paraId="56E68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51A191">
            <w:pPr>
              <w:jc w:val="center"/>
              <w:rPr>
                <w:rFonts w:hint="eastAsia" w:ascii="宋体" w:hAnsi="宋体" w:eastAsia="宋体" w:cs="宋体"/>
                <w:i w:val="0"/>
                <w:iCs w:val="0"/>
                <w:color w:val="000000"/>
                <w:sz w:val="16"/>
                <w:szCs w:val="16"/>
                <w:u w:val="none"/>
              </w:rPr>
            </w:pPr>
          </w:p>
        </w:tc>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E06C9">
            <w:pPr>
              <w:jc w:val="center"/>
              <w:rPr>
                <w:rFonts w:hint="eastAsia" w:ascii="宋体" w:hAnsi="宋体" w:eastAsia="宋体" w:cs="宋体"/>
                <w:i w:val="0"/>
                <w:iCs w:val="0"/>
                <w:color w:val="000000"/>
                <w:sz w:val="16"/>
                <w:szCs w:val="16"/>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0F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DCEF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62F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A8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5B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C6B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621FA9">
            <w:pPr>
              <w:jc w:val="center"/>
              <w:rPr>
                <w:rFonts w:hint="eastAsia" w:ascii="宋体" w:hAnsi="宋体" w:eastAsia="宋体" w:cs="宋体"/>
                <w:i w:val="0"/>
                <w:iCs w:val="0"/>
                <w:color w:val="000000"/>
                <w:sz w:val="16"/>
                <w:szCs w:val="16"/>
                <w:u w:val="none"/>
              </w:rPr>
            </w:pPr>
          </w:p>
        </w:tc>
      </w:tr>
      <w:tr w14:paraId="1D7E7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D050EF">
            <w:pPr>
              <w:jc w:val="center"/>
              <w:rPr>
                <w:rFonts w:hint="eastAsia" w:ascii="宋体" w:hAnsi="宋体" w:eastAsia="宋体" w:cs="宋体"/>
                <w:i w:val="0"/>
                <w:iCs w:val="0"/>
                <w:color w:val="000000"/>
                <w:sz w:val="16"/>
                <w:szCs w:val="16"/>
                <w:u w:val="none"/>
              </w:rPr>
            </w:pPr>
          </w:p>
        </w:tc>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6E529">
            <w:pPr>
              <w:jc w:val="center"/>
              <w:rPr>
                <w:rFonts w:hint="eastAsia" w:ascii="宋体" w:hAnsi="宋体" w:eastAsia="宋体" w:cs="宋体"/>
                <w:i w:val="0"/>
                <w:iCs w:val="0"/>
                <w:color w:val="000000"/>
                <w:sz w:val="16"/>
                <w:szCs w:val="16"/>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7AC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C7FE7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系统正常运行</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FD8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BF9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15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3C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E99C3">
            <w:pPr>
              <w:jc w:val="center"/>
              <w:rPr>
                <w:rFonts w:hint="eastAsia" w:ascii="宋体" w:hAnsi="宋体" w:eastAsia="宋体" w:cs="宋体"/>
                <w:i w:val="0"/>
                <w:iCs w:val="0"/>
                <w:color w:val="000000"/>
                <w:sz w:val="16"/>
                <w:szCs w:val="16"/>
                <w:u w:val="none"/>
              </w:rPr>
            </w:pPr>
          </w:p>
        </w:tc>
      </w:tr>
      <w:tr w14:paraId="3AF74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18D4BCF">
            <w:pPr>
              <w:jc w:val="center"/>
              <w:rPr>
                <w:rFonts w:hint="eastAsia" w:ascii="宋体" w:hAnsi="宋体" w:eastAsia="宋体" w:cs="宋体"/>
                <w:i w:val="0"/>
                <w:iCs w:val="0"/>
                <w:color w:val="000000"/>
                <w:sz w:val="16"/>
                <w:szCs w:val="16"/>
                <w:u w:val="none"/>
              </w:rPr>
            </w:pPr>
          </w:p>
        </w:tc>
        <w:tc>
          <w:tcPr>
            <w:tcW w:w="10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FFF0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DCE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9D4515">
            <w:pPr>
              <w:jc w:val="left"/>
              <w:rPr>
                <w:rFonts w:hint="eastAsia" w:ascii="宋体" w:hAnsi="宋体" w:eastAsia="宋体" w:cs="宋体"/>
                <w:i w:val="0"/>
                <w:iCs w:val="0"/>
                <w:color w:val="000000"/>
                <w:sz w:val="16"/>
                <w:szCs w:val="16"/>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913A">
            <w:pPr>
              <w:jc w:val="center"/>
              <w:rPr>
                <w:rFonts w:hint="eastAsia" w:ascii="宋体" w:hAnsi="宋体" w:eastAsia="宋体" w:cs="宋体"/>
                <w:i w:val="0"/>
                <w:iCs w:val="0"/>
                <w:color w:val="000000"/>
                <w:sz w:val="16"/>
                <w:szCs w:val="16"/>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FCE26">
            <w:pPr>
              <w:jc w:val="center"/>
              <w:rPr>
                <w:rFonts w:hint="eastAsia" w:ascii="宋体" w:hAnsi="宋体" w:eastAsia="宋体" w:cs="宋体"/>
                <w:i w:val="0"/>
                <w:iCs w:val="0"/>
                <w:color w:val="000000"/>
                <w:sz w:val="16"/>
                <w:szCs w:val="16"/>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CA7D0">
            <w:pPr>
              <w:jc w:val="center"/>
              <w:rPr>
                <w:rFonts w:hint="eastAsia" w:ascii="宋体" w:hAnsi="宋体" w:eastAsia="宋体" w:cs="宋体"/>
                <w:i w:val="0"/>
                <w:iCs w:val="0"/>
                <w:color w:val="000000"/>
                <w:sz w:val="16"/>
                <w:szCs w:val="16"/>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37EA">
            <w:pPr>
              <w:jc w:val="center"/>
              <w:rPr>
                <w:rFonts w:hint="eastAsia" w:ascii="宋体" w:hAnsi="宋体" w:eastAsia="宋体" w:cs="宋体"/>
                <w:i w:val="0"/>
                <w:iCs w:val="0"/>
                <w:color w:val="000000"/>
                <w:sz w:val="16"/>
                <w:szCs w:val="16"/>
                <w:u w:val="none"/>
              </w:rPr>
            </w:pP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D0A42">
            <w:pPr>
              <w:jc w:val="center"/>
              <w:rPr>
                <w:rFonts w:hint="eastAsia" w:ascii="宋体" w:hAnsi="宋体" w:eastAsia="宋体" w:cs="宋体"/>
                <w:i w:val="0"/>
                <w:iCs w:val="0"/>
                <w:color w:val="000000"/>
                <w:sz w:val="16"/>
                <w:szCs w:val="16"/>
                <w:u w:val="none"/>
              </w:rPr>
            </w:pPr>
          </w:p>
        </w:tc>
      </w:tr>
      <w:tr w14:paraId="0CAFF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33A772">
            <w:pPr>
              <w:jc w:val="center"/>
              <w:rPr>
                <w:rFonts w:hint="eastAsia" w:ascii="宋体" w:hAnsi="宋体" w:eastAsia="宋体" w:cs="宋体"/>
                <w:i w:val="0"/>
                <w:iCs w:val="0"/>
                <w:color w:val="000000"/>
                <w:sz w:val="16"/>
                <w:szCs w:val="16"/>
                <w:u w:val="none"/>
              </w:rPr>
            </w:pPr>
          </w:p>
        </w:tc>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008CBE">
            <w:pPr>
              <w:jc w:val="center"/>
              <w:rPr>
                <w:rFonts w:hint="eastAsia" w:ascii="宋体" w:hAnsi="宋体" w:eastAsia="宋体" w:cs="宋体"/>
                <w:i w:val="0"/>
                <w:iCs w:val="0"/>
                <w:color w:val="000000"/>
                <w:sz w:val="16"/>
                <w:szCs w:val="16"/>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65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CF1DD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4ED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F15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4C3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038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6EEBC">
            <w:pPr>
              <w:jc w:val="center"/>
              <w:rPr>
                <w:rFonts w:hint="eastAsia" w:ascii="宋体" w:hAnsi="宋体" w:eastAsia="宋体" w:cs="宋体"/>
                <w:i w:val="0"/>
                <w:iCs w:val="0"/>
                <w:color w:val="000000"/>
                <w:sz w:val="16"/>
                <w:szCs w:val="16"/>
                <w:u w:val="none"/>
              </w:rPr>
            </w:pPr>
          </w:p>
        </w:tc>
      </w:tr>
      <w:tr w14:paraId="4F006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302644">
            <w:pPr>
              <w:jc w:val="center"/>
              <w:rPr>
                <w:rFonts w:hint="eastAsia" w:ascii="宋体" w:hAnsi="宋体" w:eastAsia="宋体" w:cs="宋体"/>
                <w:i w:val="0"/>
                <w:iCs w:val="0"/>
                <w:color w:val="000000"/>
                <w:sz w:val="16"/>
                <w:szCs w:val="16"/>
                <w:u w:val="none"/>
              </w:rPr>
            </w:pPr>
          </w:p>
        </w:tc>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0CA03">
            <w:pPr>
              <w:jc w:val="center"/>
              <w:rPr>
                <w:rFonts w:hint="eastAsia" w:ascii="宋体" w:hAnsi="宋体" w:eastAsia="宋体" w:cs="宋体"/>
                <w:i w:val="0"/>
                <w:iCs w:val="0"/>
                <w:color w:val="000000"/>
                <w:sz w:val="16"/>
                <w:szCs w:val="16"/>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22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F8C5C3">
            <w:pPr>
              <w:jc w:val="left"/>
              <w:rPr>
                <w:rFonts w:hint="eastAsia" w:ascii="宋体" w:hAnsi="宋体" w:eastAsia="宋体" w:cs="宋体"/>
                <w:i w:val="0"/>
                <w:iCs w:val="0"/>
                <w:color w:val="000000"/>
                <w:sz w:val="16"/>
                <w:szCs w:val="16"/>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45F3E">
            <w:pPr>
              <w:jc w:val="center"/>
              <w:rPr>
                <w:rFonts w:hint="eastAsia" w:ascii="宋体" w:hAnsi="宋体" w:eastAsia="宋体" w:cs="宋体"/>
                <w:i w:val="0"/>
                <w:iCs w:val="0"/>
                <w:color w:val="000000"/>
                <w:sz w:val="16"/>
                <w:szCs w:val="16"/>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AE37">
            <w:pPr>
              <w:jc w:val="center"/>
              <w:rPr>
                <w:rFonts w:hint="eastAsia" w:ascii="宋体" w:hAnsi="宋体" w:eastAsia="宋体" w:cs="宋体"/>
                <w:i w:val="0"/>
                <w:iCs w:val="0"/>
                <w:color w:val="000000"/>
                <w:sz w:val="16"/>
                <w:szCs w:val="16"/>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E2CB">
            <w:pPr>
              <w:jc w:val="center"/>
              <w:rPr>
                <w:rFonts w:hint="eastAsia" w:ascii="宋体" w:hAnsi="宋体" w:eastAsia="宋体" w:cs="宋体"/>
                <w:i w:val="0"/>
                <w:iCs w:val="0"/>
                <w:color w:val="000000"/>
                <w:sz w:val="16"/>
                <w:szCs w:val="16"/>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273B">
            <w:pPr>
              <w:jc w:val="center"/>
              <w:rPr>
                <w:rFonts w:hint="eastAsia" w:ascii="宋体" w:hAnsi="宋体" w:eastAsia="宋体" w:cs="宋体"/>
                <w:i w:val="0"/>
                <w:iCs w:val="0"/>
                <w:color w:val="000000"/>
                <w:sz w:val="16"/>
                <w:szCs w:val="16"/>
                <w:u w:val="none"/>
              </w:rPr>
            </w:pP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6FF360">
            <w:pPr>
              <w:jc w:val="center"/>
              <w:rPr>
                <w:rFonts w:hint="eastAsia" w:ascii="宋体" w:hAnsi="宋体" w:eastAsia="宋体" w:cs="宋体"/>
                <w:i w:val="0"/>
                <w:iCs w:val="0"/>
                <w:color w:val="000000"/>
                <w:sz w:val="16"/>
                <w:szCs w:val="16"/>
                <w:u w:val="none"/>
              </w:rPr>
            </w:pPr>
          </w:p>
        </w:tc>
      </w:tr>
      <w:tr w14:paraId="673E3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498F8C">
            <w:pPr>
              <w:jc w:val="center"/>
              <w:rPr>
                <w:rFonts w:hint="eastAsia" w:ascii="宋体" w:hAnsi="宋体" w:eastAsia="宋体" w:cs="宋体"/>
                <w:i w:val="0"/>
                <w:iCs w:val="0"/>
                <w:color w:val="000000"/>
                <w:sz w:val="16"/>
                <w:szCs w:val="16"/>
                <w:u w:val="none"/>
              </w:rPr>
            </w:pP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25E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C45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7C57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办公人员满意度</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0C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83B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37F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BB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CE8D3D">
            <w:pPr>
              <w:jc w:val="center"/>
              <w:rPr>
                <w:rFonts w:hint="eastAsia" w:ascii="宋体" w:hAnsi="宋体" w:eastAsia="宋体" w:cs="宋体"/>
                <w:i w:val="0"/>
                <w:iCs w:val="0"/>
                <w:color w:val="000000"/>
                <w:sz w:val="16"/>
                <w:szCs w:val="16"/>
                <w:u w:val="none"/>
              </w:rPr>
            </w:pPr>
          </w:p>
        </w:tc>
      </w:tr>
      <w:tr w14:paraId="737BB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659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EC47B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850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843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08361">
            <w:pPr>
              <w:jc w:val="center"/>
              <w:rPr>
                <w:rFonts w:hint="eastAsia" w:ascii="宋体" w:hAnsi="宋体" w:eastAsia="宋体" w:cs="宋体"/>
                <w:i w:val="0"/>
                <w:iCs w:val="0"/>
                <w:color w:val="000000"/>
                <w:sz w:val="16"/>
                <w:szCs w:val="16"/>
                <w:u w:val="none"/>
              </w:rPr>
            </w:pPr>
          </w:p>
        </w:tc>
      </w:tr>
    </w:tbl>
    <w:p w14:paraId="56A04F24">
      <w:pPr>
        <w:autoSpaceDE w:val="0"/>
        <w:autoSpaceDN w:val="0"/>
        <w:adjustRightInd w:val="0"/>
        <w:spacing w:line="360" w:lineRule="auto"/>
        <w:jc w:val="left"/>
      </w:pPr>
    </w:p>
    <w:p w14:paraId="06E0B667">
      <w:pPr>
        <w:autoSpaceDE w:val="0"/>
        <w:autoSpaceDN w:val="0"/>
        <w:adjustRightInd w:val="0"/>
        <w:spacing w:line="360" w:lineRule="auto"/>
        <w:jc w:val="left"/>
      </w:pPr>
    </w:p>
    <w:p w14:paraId="73E1D0B7">
      <w:pPr>
        <w:autoSpaceDE w:val="0"/>
        <w:autoSpaceDN w:val="0"/>
        <w:adjustRightInd w:val="0"/>
        <w:spacing w:line="360" w:lineRule="auto"/>
        <w:jc w:val="left"/>
      </w:pPr>
    </w:p>
    <w:p w14:paraId="19A5EF66">
      <w:pPr>
        <w:autoSpaceDE w:val="0"/>
        <w:autoSpaceDN w:val="0"/>
        <w:adjustRightInd w:val="0"/>
        <w:spacing w:line="360" w:lineRule="auto"/>
        <w:jc w:val="left"/>
      </w:pPr>
    </w:p>
    <w:p w14:paraId="2A4CBEE1">
      <w:pPr>
        <w:autoSpaceDE w:val="0"/>
        <w:autoSpaceDN w:val="0"/>
        <w:adjustRightInd w:val="0"/>
        <w:spacing w:line="360" w:lineRule="auto"/>
        <w:jc w:val="left"/>
      </w:pPr>
    </w:p>
    <w:p w14:paraId="327A6FDD">
      <w:pPr>
        <w:autoSpaceDE w:val="0"/>
        <w:autoSpaceDN w:val="0"/>
        <w:adjustRightInd w:val="0"/>
        <w:spacing w:line="360" w:lineRule="auto"/>
        <w:jc w:val="left"/>
      </w:pPr>
    </w:p>
    <w:tbl>
      <w:tblPr>
        <w:tblStyle w:val="4"/>
        <w:tblW w:w="85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7"/>
        <w:gridCol w:w="493"/>
        <w:gridCol w:w="513"/>
        <w:gridCol w:w="1381"/>
        <w:gridCol w:w="1178"/>
        <w:gridCol w:w="524"/>
        <w:gridCol w:w="727"/>
        <w:gridCol w:w="976"/>
        <w:gridCol w:w="528"/>
        <w:gridCol w:w="531"/>
        <w:gridCol w:w="530"/>
        <w:gridCol w:w="532"/>
      </w:tblGrid>
      <w:tr w14:paraId="140F4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8500" w:type="dxa"/>
            <w:gridSpan w:val="12"/>
            <w:tcBorders>
              <w:top w:val="nil"/>
              <w:left w:val="nil"/>
              <w:bottom w:val="nil"/>
              <w:right w:val="nil"/>
            </w:tcBorders>
            <w:shd w:val="clear" w:color="auto" w:fill="auto"/>
            <w:vAlign w:val="center"/>
          </w:tcPr>
          <w:p w14:paraId="522EBFC5">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03046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500" w:type="dxa"/>
            <w:gridSpan w:val="12"/>
            <w:tcBorders>
              <w:top w:val="nil"/>
              <w:left w:val="nil"/>
              <w:bottom w:val="nil"/>
              <w:right w:val="nil"/>
            </w:tcBorders>
            <w:shd w:val="clear" w:color="auto" w:fill="auto"/>
            <w:vAlign w:val="center"/>
          </w:tcPr>
          <w:p w14:paraId="4124A3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13A5E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3ED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1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E06AD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军队离退休干部管理工作经费</w:t>
            </w:r>
          </w:p>
        </w:tc>
      </w:tr>
      <w:tr w14:paraId="145F3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DF4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B372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3D7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6706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DF70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08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88A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F7C26">
            <w:pPr>
              <w:jc w:val="center"/>
              <w:rPr>
                <w:rFonts w:hint="eastAsia" w:ascii="宋体" w:hAnsi="宋体" w:eastAsia="宋体" w:cs="宋体"/>
                <w:i w:val="0"/>
                <w:iCs w:val="0"/>
                <w:color w:val="000000"/>
                <w:sz w:val="16"/>
                <w:szCs w:val="16"/>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BAB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37AB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3136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E5B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F81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861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3FF73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08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F494A2">
            <w:pPr>
              <w:jc w:val="center"/>
              <w:rPr>
                <w:rFonts w:hint="eastAsia" w:ascii="宋体" w:hAnsi="宋体" w:eastAsia="宋体" w:cs="宋体"/>
                <w:i w:val="0"/>
                <w:iCs w:val="0"/>
                <w:color w:val="000000"/>
                <w:sz w:val="16"/>
                <w:szCs w:val="16"/>
                <w:u w:val="none"/>
              </w:rPr>
            </w:pP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E651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009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4B8A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B31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969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35A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B4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1CC9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08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0A332">
            <w:pPr>
              <w:jc w:val="center"/>
              <w:rPr>
                <w:rFonts w:hint="eastAsia" w:ascii="宋体" w:hAnsi="宋体" w:eastAsia="宋体" w:cs="宋体"/>
                <w:i w:val="0"/>
                <w:iCs w:val="0"/>
                <w:color w:val="000000"/>
                <w:sz w:val="16"/>
                <w:szCs w:val="16"/>
                <w:u w:val="none"/>
              </w:rPr>
            </w:pP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567E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C2B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952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090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917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CB4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E43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AED2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FA0A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8D7C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F7CF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0D60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1B529">
            <w:pPr>
              <w:jc w:val="center"/>
              <w:rPr>
                <w:rFonts w:hint="eastAsia" w:ascii="宋体" w:hAnsi="宋体" w:eastAsia="宋体" w:cs="宋体"/>
                <w:i w:val="0"/>
                <w:iCs w:val="0"/>
                <w:color w:val="000000"/>
                <w:sz w:val="16"/>
                <w:szCs w:val="16"/>
                <w:u w:val="none"/>
              </w:rPr>
            </w:pPr>
          </w:p>
        </w:tc>
        <w:tc>
          <w:tcPr>
            <w:tcW w:w="48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86D043">
            <w:pPr>
              <w:jc w:val="center"/>
              <w:rPr>
                <w:rFonts w:hint="eastAsia" w:ascii="宋体" w:hAnsi="宋体" w:eastAsia="宋体" w:cs="宋体"/>
                <w:i w:val="0"/>
                <w:iCs w:val="0"/>
                <w:color w:val="000000"/>
                <w:sz w:val="16"/>
                <w:szCs w:val="16"/>
                <w:u w:val="none"/>
              </w:rPr>
            </w:pPr>
          </w:p>
        </w:tc>
        <w:tc>
          <w:tcPr>
            <w:tcW w:w="30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656E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5C62F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2C2B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217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ACD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7FE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731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240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E8F9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513A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4E50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B93C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FEA121">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F41A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9A2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37248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1B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＝50000元</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A01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35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F5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92546D">
            <w:pPr>
              <w:jc w:val="center"/>
              <w:rPr>
                <w:rFonts w:hint="eastAsia" w:ascii="宋体" w:hAnsi="宋体" w:eastAsia="宋体" w:cs="宋体"/>
                <w:i w:val="0"/>
                <w:iCs w:val="0"/>
                <w:color w:val="000000"/>
                <w:sz w:val="16"/>
                <w:szCs w:val="16"/>
                <w:u w:val="none"/>
              </w:rPr>
            </w:pPr>
          </w:p>
        </w:tc>
      </w:tr>
      <w:tr w14:paraId="5FCC5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E5B284">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E0C13D">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33E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45C3C4">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E9641">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588D">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FB45E">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37EDF">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0C83E">
            <w:pPr>
              <w:jc w:val="center"/>
              <w:rPr>
                <w:rFonts w:hint="eastAsia" w:ascii="宋体" w:hAnsi="宋体" w:eastAsia="宋体" w:cs="宋体"/>
                <w:i w:val="0"/>
                <w:iCs w:val="0"/>
                <w:color w:val="000000"/>
                <w:sz w:val="16"/>
                <w:szCs w:val="16"/>
                <w:u w:val="none"/>
              </w:rPr>
            </w:pPr>
          </w:p>
        </w:tc>
      </w:tr>
      <w:tr w14:paraId="276D3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DF4C46">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1DC2B">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1E4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D7782">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66FFA">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AD5B4">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68C68">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78E43">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F339FE">
            <w:pPr>
              <w:jc w:val="center"/>
              <w:rPr>
                <w:rFonts w:hint="eastAsia" w:ascii="宋体" w:hAnsi="宋体" w:eastAsia="宋体" w:cs="宋体"/>
                <w:i w:val="0"/>
                <w:iCs w:val="0"/>
                <w:color w:val="000000"/>
                <w:sz w:val="16"/>
                <w:szCs w:val="16"/>
                <w:u w:val="none"/>
              </w:rPr>
            </w:pPr>
          </w:p>
        </w:tc>
      </w:tr>
      <w:tr w14:paraId="38E5F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C6D2EB">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734B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77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ACD0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工作经费使用年限</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F2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220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C0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34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5D1DD2">
            <w:pPr>
              <w:jc w:val="center"/>
              <w:rPr>
                <w:rFonts w:hint="eastAsia" w:ascii="宋体" w:hAnsi="宋体" w:eastAsia="宋体" w:cs="宋体"/>
                <w:i w:val="0"/>
                <w:iCs w:val="0"/>
                <w:color w:val="000000"/>
                <w:sz w:val="16"/>
                <w:szCs w:val="16"/>
                <w:u w:val="none"/>
              </w:rPr>
            </w:pPr>
          </w:p>
        </w:tc>
      </w:tr>
      <w:tr w14:paraId="2B4C7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4A65A6">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A2D03">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98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1109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经费作用合理性</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E70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050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D02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2FE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1C974">
            <w:pPr>
              <w:jc w:val="center"/>
              <w:rPr>
                <w:rFonts w:hint="eastAsia" w:ascii="宋体" w:hAnsi="宋体" w:eastAsia="宋体" w:cs="宋体"/>
                <w:i w:val="0"/>
                <w:iCs w:val="0"/>
                <w:color w:val="000000"/>
                <w:sz w:val="16"/>
                <w:szCs w:val="16"/>
                <w:u w:val="none"/>
              </w:rPr>
            </w:pPr>
          </w:p>
        </w:tc>
      </w:tr>
      <w:tr w14:paraId="35C8D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A86184">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460C1">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F5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086A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保障军队离退休干部管理部门正常运转，不断提高服务群众的水平</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AF0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0C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FC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B7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6A02B">
            <w:pPr>
              <w:jc w:val="center"/>
              <w:rPr>
                <w:rFonts w:hint="eastAsia" w:ascii="宋体" w:hAnsi="宋体" w:eastAsia="宋体" w:cs="宋体"/>
                <w:i w:val="0"/>
                <w:iCs w:val="0"/>
                <w:color w:val="000000"/>
                <w:sz w:val="16"/>
                <w:szCs w:val="16"/>
                <w:u w:val="none"/>
              </w:rPr>
            </w:pPr>
          </w:p>
        </w:tc>
      </w:tr>
      <w:tr w14:paraId="13FDC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A1C427">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AFEA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2BF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09A327">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6E6F">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289C">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4967">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55BFE">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D2A2CE">
            <w:pPr>
              <w:jc w:val="center"/>
              <w:rPr>
                <w:rFonts w:hint="eastAsia" w:ascii="宋体" w:hAnsi="宋体" w:eastAsia="宋体" w:cs="宋体"/>
                <w:i w:val="0"/>
                <w:iCs w:val="0"/>
                <w:color w:val="000000"/>
                <w:sz w:val="16"/>
                <w:szCs w:val="16"/>
                <w:u w:val="none"/>
              </w:rPr>
            </w:pPr>
          </w:p>
        </w:tc>
      </w:tr>
      <w:tr w14:paraId="1D03D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B86962">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A2142">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5B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ECF64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F0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C2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E5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CB4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824D5">
            <w:pPr>
              <w:jc w:val="center"/>
              <w:rPr>
                <w:rFonts w:hint="eastAsia" w:ascii="宋体" w:hAnsi="宋体" w:eastAsia="宋体" w:cs="宋体"/>
                <w:i w:val="0"/>
                <w:iCs w:val="0"/>
                <w:color w:val="000000"/>
                <w:sz w:val="16"/>
                <w:szCs w:val="16"/>
                <w:u w:val="none"/>
              </w:rPr>
            </w:pPr>
          </w:p>
        </w:tc>
      </w:tr>
      <w:tr w14:paraId="308D1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8EA01C">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C28B0">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BE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4AC23">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79D3">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6605">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D9CDA">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E46DE">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502AF">
            <w:pPr>
              <w:jc w:val="center"/>
              <w:rPr>
                <w:rFonts w:hint="eastAsia" w:ascii="宋体" w:hAnsi="宋体" w:eastAsia="宋体" w:cs="宋体"/>
                <w:i w:val="0"/>
                <w:iCs w:val="0"/>
                <w:color w:val="000000"/>
                <w:sz w:val="16"/>
                <w:szCs w:val="16"/>
                <w:u w:val="none"/>
              </w:rPr>
            </w:pPr>
          </w:p>
        </w:tc>
      </w:tr>
      <w:tr w14:paraId="093D9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A58516">
            <w:pPr>
              <w:jc w:val="center"/>
              <w:rPr>
                <w:rFonts w:hint="eastAsia" w:ascii="宋体" w:hAnsi="宋体" w:eastAsia="宋体" w:cs="宋体"/>
                <w:i w:val="0"/>
                <w:iCs w:val="0"/>
                <w:color w:val="000000"/>
                <w:sz w:val="16"/>
                <w:szCs w:val="16"/>
                <w:u w:val="none"/>
              </w:rPr>
            </w:pPr>
          </w:p>
        </w:tc>
        <w:tc>
          <w:tcPr>
            <w:tcW w:w="10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A574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6F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935F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军队离退休干部满意度</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DA7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8D4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1D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E2D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B46033">
            <w:pPr>
              <w:jc w:val="center"/>
              <w:rPr>
                <w:rFonts w:hint="eastAsia" w:ascii="宋体" w:hAnsi="宋体" w:eastAsia="宋体" w:cs="宋体"/>
                <w:i w:val="0"/>
                <w:iCs w:val="0"/>
                <w:color w:val="000000"/>
                <w:sz w:val="16"/>
                <w:szCs w:val="16"/>
                <w:u w:val="none"/>
              </w:rPr>
            </w:pPr>
          </w:p>
        </w:tc>
      </w:tr>
      <w:tr w14:paraId="05EA7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642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FF4FC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AA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B41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EBCC9">
            <w:pPr>
              <w:jc w:val="center"/>
              <w:rPr>
                <w:rFonts w:hint="eastAsia" w:ascii="宋体" w:hAnsi="宋体" w:eastAsia="宋体" w:cs="宋体"/>
                <w:i w:val="0"/>
                <w:iCs w:val="0"/>
                <w:color w:val="000000"/>
                <w:sz w:val="16"/>
                <w:szCs w:val="16"/>
                <w:u w:val="none"/>
              </w:rPr>
            </w:pPr>
          </w:p>
        </w:tc>
      </w:tr>
    </w:tbl>
    <w:p w14:paraId="4E7A1EDF">
      <w:pPr>
        <w:autoSpaceDE w:val="0"/>
        <w:autoSpaceDN w:val="0"/>
        <w:adjustRightInd w:val="0"/>
        <w:spacing w:line="360" w:lineRule="auto"/>
        <w:jc w:val="left"/>
      </w:pPr>
    </w:p>
    <w:p w14:paraId="7976C0CB">
      <w:pPr>
        <w:autoSpaceDE w:val="0"/>
        <w:autoSpaceDN w:val="0"/>
        <w:adjustRightInd w:val="0"/>
        <w:spacing w:line="360" w:lineRule="auto"/>
        <w:jc w:val="left"/>
      </w:pPr>
    </w:p>
    <w:p w14:paraId="40437613">
      <w:pPr>
        <w:autoSpaceDE w:val="0"/>
        <w:autoSpaceDN w:val="0"/>
        <w:adjustRightInd w:val="0"/>
        <w:spacing w:line="360" w:lineRule="auto"/>
        <w:jc w:val="left"/>
      </w:pPr>
    </w:p>
    <w:tbl>
      <w:tblPr>
        <w:tblStyle w:val="4"/>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2"/>
        <w:gridCol w:w="487"/>
        <w:gridCol w:w="508"/>
        <w:gridCol w:w="1368"/>
        <w:gridCol w:w="1166"/>
        <w:gridCol w:w="518"/>
        <w:gridCol w:w="720"/>
        <w:gridCol w:w="964"/>
        <w:gridCol w:w="528"/>
        <w:gridCol w:w="528"/>
        <w:gridCol w:w="524"/>
        <w:gridCol w:w="527"/>
      </w:tblGrid>
      <w:tr w14:paraId="1D50B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10" w:hRule="atLeast"/>
        </w:trPr>
        <w:tc>
          <w:tcPr>
            <w:tcW w:w="8420" w:type="dxa"/>
            <w:gridSpan w:val="12"/>
            <w:tcBorders>
              <w:top w:val="nil"/>
              <w:left w:val="nil"/>
              <w:bottom w:val="nil"/>
              <w:right w:val="nil"/>
            </w:tcBorders>
            <w:shd w:val="clear" w:color="auto" w:fill="auto"/>
            <w:vAlign w:val="center"/>
          </w:tcPr>
          <w:p w14:paraId="31E8D078">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324B2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8420" w:type="dxa"/>
            <w:gridSpan w:val="12"/>
            <w:tcBorders>
              <w:top w:val="nil"/>
              <w:left w:val="nil"/>
              <w:bottom w:val="nil"/>
              <w:right w:val="nil"/>
            </w:tcBorders>
            <w:shd w:val="clear" w:color="auto" w:fill="auto"/>
            <w:vAlign w:val="center"/>
          </w:tcPr>
          <w:p w14:paraId="027B85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1F9B1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016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C46E7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广西灌阳县“模范兴国亭”运行经费</w:t>
            </w:r>
          </w:p>
        </w:tc>
      </w:tr>
      <w:tr w14:paraId="223B5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F0E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9959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FD6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A40A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AD83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0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F6C7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189118">
            <w:pPr>
              <w:jc w:val="center"/>
              <w:rPr>
                <w:rFonts w:hint="eastAsia" w:ascii="宋体" w:hAnsi="宋体" w:eastAsia="宋体" w:cs="宋体"/>
                <w:i w:val="0"/>
                <w:iCs w:val="0"/>
                <w:color w:val="000000"/>
                <w:sz w:val="16"/>
                <w:szCs w:val="16"/>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29A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60EC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499F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8D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616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B7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0B72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28DD7">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D23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38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EDF0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1BB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4C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7E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AB6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r>
      <w:tr w14:paraId="2F154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04C02">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1B1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0BB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A6B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79CD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569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7E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024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8641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76FC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16148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27D8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3267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12FE36">
            <w:pPr>
              <w:jc w:val="center"/>
              <w:rPr>
                <w:rFonts w:hint="eastAsia" w:ascii="宋体" w:hAnsi="宋体" w:eastAsia="宋体" w:cs="宋体"/>
                <w:i w:val="0"/>
                <w:iCs w:val="0"/>
                <w:color w:val="000000"/>
                <w:sz w:val="16"/>
                <w:szCs w:val="16"/>
                <w:u w:val="none"/>
              </w:rPr>
            </w:pPr>
          </w:p>
        </w:tc>
        <w:tc>
          <w:tcPr>
            <w:tcW w:w="48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09A957B">
            <w:pPr>
              <w:jc w:val="center"/>
              <w:rPr>
                <w:rFonts w:hint="eastAsia" w:ascii="宋体" w:hAnsi="宋体" w:eastAsia="宋体" w:cs="宋体"/>
                <w:i w:val="0"/>
                <w:iCs w:val="0"/>
                <w:color w:val="000000"/>
                <w:sz w:val="16"/>
                <w:szCs w:val="16"/>
                <w:u w:val="none"/>
              </w:rPr>
            </w:pPr>
          </w:p>
        </w:tc>
        <w:tc>
          <w:tcPr>
            <w:tcW w:w="3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B9672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全年目标基本完成</w:t>
            </w:r>
          </w:p>
        </w:tc>
      </w:tr>
      <w:tr w14:paraId="54003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B916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4ECD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102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2374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D3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0C5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6E20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30BF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E1F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1080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5274ED">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C51A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12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28EF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02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＝60000元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243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9D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B9D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1B06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核拨，2023年暂未结账。</w:t>
            </w:r>
          </w:p>
        </w:tc>
      </w:tr>
      <w:tr w14:paraId="1E962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526E34">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B8EF0">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55E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67795F">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A64FF">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8C0B">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DE0B">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C8642">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2C47A0">
            <w:pPr>
              <w:jc w:val="center"/>
              <w:rPr>
                <w:rFonts w:hint="eastAsia" w:ascii="宋体" w:hAnsi="宋体" w:eastAsia="宋体" w:cs="宋体"/>
                <w:i w:val="0"/>
                <w:iCs w:val="0"/>
                <w:color w:val="000000"/>
                <w:sz w:val="16"/>
                <w:szCs w:val="16"/>
                <w:u w:val="none"/>
              </w:rPr>
            </w:pPr>
          </w:p>
        </w:tc>
      </w:tr>
      <w:tr w14:paraId="0F896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612025">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D95023">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53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B1DDAE">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7D3B0">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38F14">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892D4">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0B5FC">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B5B2CE">
            <w:pPr>
              <w:jc w:val="center"/>
              <w:rPr>
                <w:rFonts w:hint="eastAsia" w:ascii="宋体" w:hAnsi="宋体" w:eastAsia="宋体" w:cs="宋体"/>
                <w:i w:val="0"/>
                <w:iCs w:val="0"/>
                <w:color w:val="000000"/>
                <w:sz w:val="16"/>
                <w:szCs w:val="16"/>
                <w:u w:val="none"/>
              </w:rPr>
            </w:pPr>
          </w:p>
        </w:tc>
      </w:tr>
      <w:tr w14:paraId="07CDB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C5ACA1">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6BD8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2D3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C52B1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参加祭奠人数</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B62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07E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A72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47F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E5F16">
            <w:pPr>
              <w:jc w:val="center"/>
              <w:rPr>
                <w:rFonts w:hint="eastAsia" w:ascii="宋体" w:hAnsi="宋体" w:eastAsia="宋体" w:cs="宋体"/>
                <w:i w:val="0"/>
                <w:iCs w:val="0"/>
                <w:color w:val="000000"/>
                <w:sz w:val="16"/>
                <w:szCs w:val="16"/>
                <w:u w:val="none"/>
              </w:rPr>
            </w:pPr>
          </w:p>
        </w:tc>
      </w:tr>
      <w:tr w14:paraId="254F6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9456E9">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DF52F">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56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53314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按照方案完成祭扫活动</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D0B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9E4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68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D99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626AD">
            <w:pPr>
              <w:jc w:val="center"/>
              <w:rPr>
                <w:rFonts w:hint="eastAsia" w:ascii="宋体" w:hAnsi="宋体" w:eastAsia="宋体" w:cs="宋体"/>
                <w:i w:val="0"/>
                <w:iCs w:val="0"/>
                <w:color w:val="000000"/>
                <w:sz w:val="16"/>
                <w:szCs w:val="16"/>
                <w:u w:val="none"/>
              </w:rPr>
            </w:pPr>
          </w:p>
        </w:tc>
      </w:tr>
      <w:tr w14:paraId="612D5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43C814">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844D5">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68E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31D3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ADE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AC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E3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0A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1D723D">
            <w:pPr>
              <w:jc w:val="center"/>
              <w:rPr>
                <w:rFonts w:hint="eastAsia" w:ascii="宋体" w:hAnsi="宋体" w:eastAsia="宋体" w:cs="宋体"/>
                <w:i w:val="0"/>
                <w:iCs w:val="0"/>
                <w:color w:val="000000"/>
                <w:sz w:val="16"/>
                <w:szCs w:val="16"/>
                <w:u w:val="none"/>
              </w:rPr>
            </w:pPr>
          </w:p>
        </w:tc>
      </w:tr>
      <w:tr w14:paraId="749BF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3082CB">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6D03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E5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4147E">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2C0D3">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514AC">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5EEA1">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B577E">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6E288F">
            <w:pPr>
              <w:jc w:val="center"/>
              <w:rPr>
                <w:rFonts w:hint="eastAsia" w:ascii="宋体" w:hAnsi="宋体" w:eastAsia="宋体" w:cs="宋体"/>
                <w:i w:val="0"/>
                <w:iCs w:val="0"/>
                <w:color w:val="000000"/>
                <w:sz w:val="16"/>
                <w:szCs w:val="16"/>
                <w:u w:val="none"/>
              </w:rPr>
            </w:pPr>
          </w:p>
        </w:tc>
      </w:tr>
      <w:tr w14:paraId="0889F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E22440">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EC3713">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04B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68AA0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FA4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2A3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82E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AD6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BEFAE">
            <w:pPr>
              <w:jc w:val="center"/>
              <w:rPr>
                <w:rFonts w:hint="eastAsia" w:ascii="宋体" w:hAnsi="宋体" w:eastAsia="宋体" w:cs="宋体"/>
                <w:i w:val="0"/>
                <w:iCs w:val="0"/>
                <w:color w:val="000000"/>
                <w:sz w:val="16"/>
                <w:szCs w:val="16"/>
                <w:u w:val="none"/>
              </w:rPr>
            </w:pPr>
          </w:p>
        </w:tc>
      </w:tr>
      <w:tr w14:paraId="67B0E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7E09BC">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29D6DB">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991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4CB16">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6A8DA">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2976A">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14058">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A7DE4">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83D7BD">
            <w:pPr>
              <w:jc w:val="center"/>
              <w:rPr>
                <w:rFonts w:hint="eastAsia" w:ascii="宋体" w:hAnsi="宋体" w:eastAsia="宋体" w:cs="宋体"/>
                <w:i w:val="0"/>
                <w:iCs w:val="0"/>
                <w:color w:val="000000"/>
                <w:sz w:val="16"/>
                <w:szCs w:val="16"/>
                <w:u w:val="none"/>
              </w:rPr>
            </w:pPr>
          </w:p>
        </w:tc>
      </w:tr>
      <w:tr w14:paraId="5FF4F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B80D0B">
            <w:pPr>
              <w:jc w:val="center"/>
              <w:rPr>
                <w:rFonts w:hint="eastAsia" w:ascii="宋体" w:hAnsi="宋体" w:eastAsia="宋体" w:cs="宋体"/>
                <w:i w:val="0"/>
                <w:iCs w:val="0"/>
                <w:color w:val="000000"/>
                <w:sz w:val="16"/>
                <w:szCs w:val="16"/>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5014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4F2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E34DD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社会公众满意度</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C4B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17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55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E73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517E15">
            <w:pPr>
              <w:jc w:val="center"/>
              <w:rPr>
                <w:rFonts w:hint="eastAsia" w:ascii="宋体" w:hAnsi="宋体" w:eastAsia="宋体" w:cs="宋体"/>
                <w:i w:val="0"/>
                <w:iCs w:val="0"/>
                <w:color w:val="000000"/>
                <w:sz w:val="16"/>
                <w:szCs w:val="16"/>
                <w:u w:val="none"/>
              </w:rPr>
            </w:pPr>
          </w:p>
        </w:tc>
      </w:tr>
      <w:tr w14:paraId="47B3A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636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4DBED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E1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FBB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6FF470">
            <w:pPr>
              <w:jc w:val="center"/>
              <w:rPr>
                <w:rFonts w:hint="eastAsia" w:ascii="宋体" w:hAnsi="宋体" w:eastAsia="宋体" w:cs="宋体"/>
                <w:i w:val="0"/>
                <w:iCs w:val="0"/>
                <w:color w:val="000000"/>
                <w:sz w:val="16"/>
                <w:szCs w:val="16"/>
                <w:u w:val="none"/>
              </w:rPr>
            </w:pPr>
          </w:p>
        </w:tc>
      </w:tr>
    </w:tbl>
    <w:p w14:paraId="2D6E0E26">
      <w:pPr>
        <w:autoSpaceDE w:val="0"/>
        <w:autoSpaceDN w:val="0"/>
        <w:adjustRightInd w:val="0"/>
        <w:spacing w:line="360" w:lineRule="auto"/>
        <w:jc w:val="left"/>
      </w:pPr>
    </w:p>
    <w:p w14:paraId="779DD820">
      <w:pPr>
        <w:autoSpaceDE w:val="0"/>
        <w:autoSpaceDN w:val="0"/>
        <w:adjustRightInd w:val="0"/>
        <w:spacing w:line="360" w:lineRule="auto"/>
        <w:jc w:val="left"/>
      </w:pPr>
    </w:p>
    <w:p w14:paraId="4CDAD6D8">
      <w:pPr>
        <w:autoSpaceDE w:val="0"/>
        <w:autoSpaceDN w:val="0"/>
        <w:adjustRightInd w:val="0"/>
        <w:spacing w:line="360" w:lineRule="auto"/>
        <w:jc w:val="left"/>
      </w:pPr>
    </w:p>
    <w:p w14:paraId="272FAC58">
      <w:pPr>
        <w:autoSpaceDE w:val="0"/>
        <w:autoSpaceDN w:val="0"/>
        <w:adjustRightInd w:val="0"/>
        <w:spacing w:line="360" w:lineRule="auto"/>
        <w:jc w:val="left"/>
      </w:pPr>
    </w:p>
    <w:p w14:paraId="3C00CF3D">
      <w:pPr>
        <w:autoSpaceDE w:val="0"/>
        <w:autoSpaceDN w:val="0"/>
        <w:adjustRightInd w:val="0"/>
        <w:spacing w:line="360" w:lineRule="auto"/>
        <w:jc w:val="left"/>
      </w:pPr>
    </w:p>
    <w:tbl>
      <w:tblPr>
        <w:tblStyle w:val="4"/>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2"/>
        <w:gridCol w:w="488"/>
        <w:gridCol w:w="508"/>
        <w:gridCol w:w="1368"/>
        <w:gridCol w:w="1166"/>
        <w:gridCol w:w="518"/>
        <w:gridCol w:w="718"/>
        <w:gridCol w:w="964"/>
        <w:gridCol w:w="528"/>
        <w:gridCol w:w="528"/>
        <w:gridCol w:w="525"/>
        <w:gridCol w:w="527"/>
      </w:tblGrid>
      <w:tr w14:paraId="0CDA3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20" w:type="dxa"/>
            <w:gridSpan w:val="12"/>
            <w:tcBorders>
              <w:top w:val="nil"/>
              <w:left w:val="nil"/>
              <w:bottom w:val="nil"/>
              <w:right w:val="nil"/>
            </w:tcBorders>
            <w:shd w:val="clear" w:color="auto" w:fill="auto"/>
            <w:vAlign w:val="center"/>
          </w:tcPr>
          <w:p w14:paraId="7445CCC6">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1FE6B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8420" w:type="dxa"/>
            <w:gridSpan w:val="12"/>
            <w:tcBorders>
              <w:top w:val="nil"/>
              <w:left w:val="nil"/>
              <w:bottom w:val="nil"/>
              <w:right w:val="nil"/>
            </w:tcBorders>
            <w:shd w:val="clear" w:color="auto" w:fill="auto"/>
            <w:vAlign w:val="center"/>
          </w:tcPr>
          <w:p w14:paraId="533F94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25720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016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4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A4673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局机关和退役军人服务中心工作经费</w:t>
            </w:r>
          </w:p>
        </w:tc>
      </w:tr>
      <w:tr w14:paraId="5DB5B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78D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28CD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B83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3B61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A17D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9BE9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B0884">
            <w:pPr>
              <w:jc w:val="center"/>
              <w:rPr>
                <w:rFonts w:hint="eastAsia" w:ascii="宋体" w:hAnsi="宋体" w:eastAsia="宋体" w:cs="宋体"/>
                <w:i w:val="0"/>
                <w:iCs w:val="0"/>
                <w:color w:val="000000"/>
                <w:sz w:val="16"/>
                <w:szCs w:val="16"/>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CBF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402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59E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E67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DCD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9F9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E06B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5F2FCC">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80CCA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7FA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5A3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801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10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752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79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7BA86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9D144F">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563E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6A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D1B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D8F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BD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97E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52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A555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0FB2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1B37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DC76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D32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000D4">
            <w:pPr>
              <w:jc w:val="center"/>
              <w:rPr>
                <w:rFonts w:hint="eastAsia" w:ascii="宋体" w:hAnsi="宋体" w:eastAsia="宋体" w:cs="宋体"/>
                <w:i w:val="0"/>
                <w:iCs w:val="0"/>
                <w:color w:val="000000"/>
                <w:sz w:val="16"/>
                <w:szCs w:val="16"/>
                <w:u w:val="none"/>
              </w:rPr>
            </w:pPr>
          </w:p>
        </w:tc>
        <w:tc>
          <w:tcPr>
            <w:tcW w:w="48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05C95B3">
            <w:pPr>
              <w:jc w:val="center"/>
              <w:rPr>
                <w:rFonts w:hint="eastAsia" w:ascii="宋体" w:hAnsi="宋体" w:eastAsia="宋体" w:cs="宋体"/>
                <w:i w:val="0"/>
                <w:iCs w:val="0"/>
                <w:color w:val="000000"/>
                <w:sz w:val="16"/>
                <w:szCs w:val="16"/>
                <w:u w:val="none"/>
              </w:rPr>
            </w:pPr>
          </w:p>
        </w:tc>
        <w:tc>
          <w:tcPr>
            <w:tcW w:w="3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3DB9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75A70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C00F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8C3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9C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9A95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B02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DA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A396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0F15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44F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022AE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FCCEDF">
            <w:pPr>
              <w:jc w:val="center"/>
              <w:rPr>
                <w:rFonts w:hint="eastAsia" w:ascii="宋体" w:hAnsi="宋体" w:eastAsia="宋体" w:cs="宋体"/>
                <w:i w:val="0"/>
                <w:iCs w:val="0"/>
                <w:color w:val="000000"/>
                <w:sz w:val="16"/>
                <w:szCs w:val="16"/>
                <w:u w:val="none"/>
              </w:rPr>
            </w:pPr>
          </w:p>
        </w:tc>
        <w:tc>
          <w:tcPr>
            <w:tcW w:w="10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F83F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6AD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2C8E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06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＝15万元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267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11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DBA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3DDB3">
            <w:pPr>
              <w:jc w:val="center"/>
              <w:rPr>
                <w:rFonts w:hint="eastAsia" w:ascii="宋体" w:hAnsi="宋体" w:eastAsia="宋体" w:cs="宋体"/>
                <w:i w:val="0"/>
                <w:iCs w:val="0"/>
                <w:color w:val="000000"/>
                <w:sz w:val="16"/>
                <w:szCs w:val="16"/>
                <w:u w:val="none"/>
              </w:rPr>
            </w:pPr>
          </w:p>
        </w:tc>
      </w:tr>
      <w:tr w14:paraId="6C022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A9EE27">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510049">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1F6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92CFB">
            <w:pPr>
              <w:jc w:val="left"/>
              <w:rPr>
                <w:rFonts w:hint="eastAsia" w:ascii="宋体" w:hAnsi="宋体" w:eastAsia="宋体" w:cs="宋体"/>
                <w:i w:val="0"/>
                <w:iCs w:val="0"/>
                <w:color w:val="000000"/>
                <w:sz w:val="16"/>
                <w:szCs w:val="16"/>
                <w:u w:val="none"/>
              </w:rPr>
            </w:pP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0340D">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C688">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1CC57">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800D">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40533D">
            <w:pPr>
              <w:jc w:val="center"/>
              <w:rPr>
                <w:rFonts w:hint="eastAsia" w:ascii="宋体" w:hAnsi="宋体" w:eastAsia="宋体" w:cs="宋体"/>
                <w:i w:val="0"/>
                <w:iCs w:val="0"/>
                <w:color w:val="000000"/>
                <w:sz w:val="16"/>
                <w:szCs w:val="16"/>
                <w:u w:val="none"/>
              </w:rPr>
            </w:pPr>
          </w:p>
        </w:tc>
      </w:tr>
      <w:tr w14:paraId="51A87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DEFADC">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C2C40">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2E3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C7B0B">
            <w:pPr>
              <w:jc w:val="left"/>
              <w:rPr>
                <w:rFonts w:hint="eastAsia" w:ascii="宋体" w:hAnsi="宋体" w:eastAsia="宋体" w:cs="宋体"/>
                <w:i w:val="0"/>
                <w:iCs w:val="0"/>
                <w:color w:val="000000"/>
                <w:sz w:val="16"/>
                <w:szCs w:val="16"/>
                <w:u w:val="none"/>
              </w:rPr>
            </w:pP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8789A">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8B72B">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1071">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4E97E">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FE410F">
            <w:pPr>
              <w:jc w:val="center"/>
              <w:rPr>
                <w:rFonts w:hint="eastAsia" w:ascii="宋体" w:hAnsi="宋体" w:eastAsia="宋体" w:cs="宋体"/>
                <w:i w:val="0"/>
                <w:iCs w:val="0"/>
                <w:color w:val="000000"/>
                <w:sz w:val="16"/>
                <w:szCs w:val="16"/>
                <w:u w:val="none"/>
              </w:rPr>
            </w:pPr>
          </w:p>
        </w:tc>
      </w:tr>
      <w:tr w14:paraId="2AB7A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A87137">
            <w:pPr>
              <w:jc w:val="center"/>
              <w:rPr>
                <w:rFonts w:hint="eastAsia" w:ascii="宋体" w:hAnsi="宋体" w:eastAsia="宋体" w:cs="宋体"/>
                <w:i w:val="0"/>
                <w:iCs w:val="0"/>
                <w:color w:val="000000"/>
                <w:sz w:val="16"/>
                <w:szCs w:val="16"/>
                <w:u w:val="none"/>
              </w:rPr>
            </w:pPr>
          </w:p>
        </w:tc>
        <w:tc>
          <w:tcPr>
            <w:tcW w:w="10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87B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141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67822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E5D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D73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D5A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64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83FB39">
            <w:pPr>
              <w:jc w:val="center"/>
              <w:rPr>
                <w:rFonts w:hint="eastAsia" w:ascii="宋体" w:hAnsi="宋体" w:eastAsia="宋体" w:cs="宋体"/>
                <w:i w:val="0"/>
                <w:iCs w:val="0"/>
                <w:color w:val="000000"/>
                <w:sz w:val="16"/>
                <w:szCs w:val="16"/>
                <w:u w:val="none"/>
              </w:rPr>
            </w:pPr>
          </w:p>
        </w:tc>
      </w:tr>
      <w:tr w14:paraId="25097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D7BF09">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A70367">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4F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108A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A0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10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CAE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A5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B4868F">
            <w:pPr>
              <w:jc w:val="center"/>
              <w:rPr>
                <w:rFonts w:hint="eastAsia" w:ascii="宋体" w:hAnsi="宋体" w:eastAsia="宋体" w:cs="宋体"/>
                <w:i w:val="0"/>
                <w:iCs w:val="0"/>
                <w:color w:val="000000"/>
                <w:sz w:val="16"/>
                <w:szCs w:val="16"/>
                <w:u w:val="none"/>
              </w:rPr>
            </w:pPr>
          </w:p>
        </w:tc>
      </w:tr>
      <w:tr w14:paraId="344C5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D8DC26">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CC9E4">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A26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6AA99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2FE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92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867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9D1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702A4B">
            <w:pPr>
              <w:jc w:val="center"/>
              <w:rPr>
                <w:rFonts w:hint="eastAsia" w:ascii="宋体" w:hAnsi="宋体" w:eastAsia="宋体" w:cs="宋体"/>
                <w:i w:val="0"/>
                <w:iCs w:val="0"/>
                <w:color w:val="000000"/>
                <w:sz w:val="16"/>
                <w:szCs w:val="16"/>
                <w:u w:val="none"/>
              </w:rPr>
            </w:pPr>
          </w:p>
        </w:tc>
      </w:tr>
      <w:tr w14:paraId="7AA67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3C59D5">
            <w:pPr>
              <w:jc w:val="center"/>
              <w:rPr>
                <w:rFonts w:hint="eastAsia" w:ascii="宋体" w:hAnsi="宋体" w:eastAsia="宋体" w:cs="宋体"/>
                <w:i w:val="0"/>
                <w:iCs w:val="0"/>
                <w:color w:val="000000"/>
                <w:sz w:val="16"/>
                <w:szCs w:val="16"/>
                <w:u w:val="none"/>
              </w:rPr>
            </w:pPr>
          </w:p>
        </w:tc>
        <w:tc>
          <w:tcPr>
            <w:tcW w:w="10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677F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97C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D60579">
            <w:pPr>
              <w:jc w:val="left"/>
              <w:rPr>
                <w:rFonts w:hint="eastAsia" w:ascii="宋体" w:hAnsi="宋体" w:eastAsia="宋体" w:cs="宋体"/>
                <w:i w:val="0"/>
                <w:iCs w:val="0"/>
                <w:color w:val="000000"/>
                <w:sz w:val="16"/>
                <w:szCs w:val="16"/>
                <w:u w:val="none"/>
              </w:rPr>
            </w:pP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A858D">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BFD2C">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D2AFB">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AA87">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99A3F4">
            <w:pPr>
              <w:jc w:val="center"/>
              <w:rPr>
                <w:rFonts w:hint="eastAsia" w:ascii="宋体" w:hAnsi="宋体" w:eastAsia="宋体" w:cs="宋体"/>
                <w:i w:val="0"/>
                <w:iCs w:val="0"/>
                <w:color w:val="000000"/>
                <w:sz w:val="16"/>
                <w:szCs w:val="16"/>
                <w:u w:val="none"/>
              </w:rPr>
            </w:pPr>
          </w:p>
        </w:tc>
      </w:tr>
      <w:tr w14:paraId="765E7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45ED5A">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3F133">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7A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92F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FEB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39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38D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B32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242FC">
            <w:pPr>
              <w:jc w:val="center"/>
              <w:rPr>
                <w:rFonts w:hint="eastAsia" w:ascii="宋体" w:hAnsi="宋体" w:eastAsia="宋体" w:cs="宋体"/>
                <w:i w:val="0"/>
                <w:iCs w:val="0"/>
                <w:color w:val="000000"/>
                <w:sz w:val="16"/>
                <w:szCs w:val="16"/>
                <w:u w:val="none"/>
              </w:rPr>
            </w:pPr>
          </w:p>
        </w:tc>
      </w:tr>
      <w:tr w14:paraId="57117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7DDDD8">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87796">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6AB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A2CD47">
            <w:pPr>
              <w:jc w:val="left"/>
              <w:rPr>
                <w:rFonts w:hint="eastAsia" w:ascii="宋体" w:hAnsi="宋体" w:eastAsia="宋体" w:cs="宋体"/>
                <w:i w:val="0"/>
                <w:iCs w:val="0"/>
                <w:color w:val="000000"/>
                <w:sz w:val="16"/>
                <w:szCs w:val="16"/>
                <w:u w:val="none"/>
              </w:rPr>
            </w:pP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3AE2B">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4B59D">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DD03">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48FCA">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6B160">
            <w:pPr>
              <w:jc w:val="center"/>
              <w:rPr>
                <w:rFonts w:hint="eastAsia" w:ascii="宋体" w:hAnsi="宋体" w:eastAsia="宋体" w:cs="宋体"/>
                <w:i w:val="0"/>
                <w:iCs w:val="0"/>
                <w:color w:val="000000"/>
                <w:sz w:val="16"/>
                <w:szCs w:val="16"/>
                <w:u w:val="none"/>
              </w:rPr>
            </w:pPr>
          </w:p>
        </w:tc>
      </w:tr>
      <w:tr w14:paraId="29E2D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50578E">
            <w:pPr>
              <w:jc w:val="center"/>
              <w:rPr>
                <w:rFonts w:hint="eastAsia" w:ascii="宋体" w:hAnsi="宋体" w:eastAsia="宋体" w:cs="宋体"/>
                <w:i w:val="0"/>
                <w:iCs w:val="0"/>
                <w:color w:val="000000"/>
                <w:sz w:val="16"/>
                <w:szCs w:val="16"/>
                <w:u w:val="none"/>
              </w:rPr>
            </w:pPr>
          </w:p>
        </w:tc>
        <w:tc>
          <w:tcPr>
            <w:tcW w:w="1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E13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951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03DD8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工作人员满意度</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375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CB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A5E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04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FB4338">
            <w:pPr>
              <w:jc w:val="center"/>
              <w:rPr>
                <w:rFonts w:hint="eastAsia" w:ascii="宋体" w:hAnsi="宋体" w:eastAsia="宋体" w:cs="宋体"/>
                <w:i w:val="0"/>
                <w:iCs w:val="0"/>
                <w:color w:val="000000"/>
                <w:sz w:val="16"/>
                <w:szCs w:val="16"/>
                <w:u w:val="none"/>
              </w:rPr>
            </w:pPr>
          </w:p>
        </w:tc>
      </w:tr>
      <w:tr w14:paraId="243A1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636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73D65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0A0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337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D40D7">
            <w:pPr>
              <w:jc w:val="center"/>
              <w:rPr>
                <w:rFonts w:hint="eastAsia" w:ascii="宋体" w:hAnsi="宋体" w:eastAsia="宋体" w:cs="宋体"/>
                <w:i w:val="0"/>
                <w:iCs w:val="0"/>
                <w:color w:val="000000"/>
                <w:sz w:val="16"/>
                <w:szCs w:val="16"/>
                <w:u w:val="none"/>
              </w:rPr>
            </w:pPr>
          </w:p>
        </w:tc>
      </w:tr>
    </w:tbl>
    <w:p w14:paraId="60DEC1EA">
      <w:pPr>
        <w:autoSpaceDE w:val="0"/>
        <w:autoSpaceDN w:val="0"/>
        <w:adjustRightInd w:val="0"/>
        <w:spacing w:line="360" w:lineRule="auto"/>
        <w:jc w:val="left"/>
      </w:pPr>
    </w:p>
    <w:p w14:paraId="38460A45">
      <w:pPr>
        <w:autoSpaceDE w:val="0"/>
        <w:autoSpaceDN w:val="0"/>
        <w:adjustRightInd w:val="0"/>
        <w:spacing w:line="360" w:lineRule="auto"/>
        <w:jc w:val="left"/>
      </w:pPr>
    </w:p>
    <w:p w14:paraId="43877392">
      <w:pPr>
        <w:autoSpaceDE w:val="0"/>
        <w:autoSpaceDN w:val="0"/>
        <w:adjustRightInd w:val="0"/>
        <w:spacing w:line="360" w:lineRule="auto"/>
        <w:jc w:val="left"/>
      </w:pPr>
    </w:p>
    <w:p w14:paraId="12DBF554">
      <w:pPr>
        <w:autoSpaceDE w:val="0"/>
        <w:autoSpaceDN w:val="0"/>
        <w:adjustRightInd w:val="0"/>
        <w:spacing w:line="360" w:lineRule="auto"/>
        <w:jc w:val="left"/>
      </w:pPr>
    </w:p>
    <w:p w14:paraId="7D3A9B13">
      <w:pPr>
        <w:autoSpaceDE w:val="0"/>
        <w:autoSpaceDN w:val="0"/>
        <w:adjustRightInd w:val="0"/>
        <w:spacing w:line="360" w:lineRule="auto"/>
        <w:jc w:val="left"/>
      </w:pPr>
    </w:p>
    <w:tbl>
      <w:tblPr>
        <w:tblStyle w:val="4"/>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2"/>
        <w:gridCol w:w="488"/>
        <w:gridCol w:w="508"/>
        <w:gridCol w:w="1366"/>
        <w:gridCol w:w="1163"/>
        <w:gridCol w:w="517"/>
        <w:gridCol w:w="722"/>
        <w:gridCol w:w="967"/>
        <w:gridCol w:w="528"/>
        <w:gridCol w:w="528"/>
        <w:gridCol w:w="525"/>
        <w:gridCol w:w="526"/>
      </w:tblGrid>
      <w:tr w14:paraId="0C858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8420" w:type="dxa"/>
            <w:gridSpan w:val="12"/>
            <w:tcBorders>
              <w:top w:val="nil"/>
              <w:left w:val="nil"/>
              <w:bottom w:val="nil"/>
              <w:right w:val="nil"/>
            </w:tcBorders>
            <w:shd w:val="clear" w:color="auto" w:fill="auto"/>
            <w:vAlign w:val="center"/>
          </w:tcPr>
          <w:p w14:paraId="4603597F">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48138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420" w:type="dxa"/>
            <w:gridSpan w:val="12"/>
            <w:tcBorders>
              <w:top w:val="nil"/>
              <w:left w:val="nil"/>
              <w:bottom w:val="nil"/>
              <w:right w:val="nil"/>
            </w:tcBorders>
            <w:shd w:val="clear" w:color="auto" w:fill="auto"/>
            <w:vAlign w:val="center"/>
          </w:tcPr>
          <w:p w14:paraId="6D7955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66FB2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980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4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8F258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办公楼搬迁办公设备采购所需资金</w:t>
            </w:r>
          </w:p>
        </w:tc>
      </w:tr>
      <w:tr w14:paraId="05EFE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B1D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E4DF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25B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A38F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DCE2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0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7E4D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448FC">
            <w:pPr>
              <w:jc w:val="center"/>
              <w:rPr>
                <w:rFonts w:hint="eastAsia" w:ascii="宋体" w:hAnsi="宋体" w:eastAsia="宋体" w:cs="宋体"/>
                <w:i w:val="0"/>
                <w:iCs w:val="0"/>
                <w:color w:val="000000"/>
                <w:sz w:val="16"/>
                <w:szCs w:val="16"/>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AC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B5BE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235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ECB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064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82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F621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0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6449D">
            <w:pPr>
              <w:jc w:val="center"/>
              <w:rPr>
                <w:rFonts w:hint="eastAsia" w:ascii="宋体" w:hAnsi="宋体" w:eastAsia="宋体" w:cs="宋体"/>
                <w:i w:val="0"/>
                <w:iCs w:val="0"/>
                <w:color w:val="000000"/>
                <w:sz w:val="16"/>
                <w:szCs w:val="16"/>
                <w:u w:val="none"/>
              </w:rPr>
            </w:pPr>
          </w:p>
        </w:tc>
        <w:tc>
          <w:tcPr>
            <w:tcW w:w="18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6C46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86C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CEA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6A8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009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E3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27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26769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0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C88DC">
            <w:pPr>
              <w:jc w:val="center"/>
              <w:rPr>
                <w:rFonts w:hint="eastAsia" w:ascii="宋体" w:hAnsi="宋体" w:eastAsia="宋体" w:cs="宋体"/>
                <w:i w:val="0"/>
                <w:iCs w:val="0"/>
                <w:color w:val="000000"/>
                <w:sz w:val="16"/>
                <w:szCs w:val="16"/>
                <w:u w:val="none"/>
              </w:rPr>
            </w:pPr>
          </w:p>
        </w:tc>
        <w:tc>
          <w:tcPr>
            <w:tcW w:w="18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1756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D14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6B51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846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FE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E79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93D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29D8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3963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60DC0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F07E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0AC0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7AAF7">
            <w:pPr>
              <w:jc w:val="center"/>
              <w:rPr>
                <w:rFonts w:hint="eastAsia" w:ascii="宋体" w:hAnsi="宋体" w:eastAsia="宋体" w:cs="宋体"/>
                <w:i w:val="0"/>
                <w:iCs w:val="0"/>
                <w:color w:val="000000"/>
                <w:sz w:val="16"/>
                <w:szCs w:val="16"/>
                <w:u w:val="none"/>
              </w:rPr>
            </w:pPr>
          </w:p>
        </w:tc>
        <w:tc>
          <w:tcPr>
            <w:tcW w:w="48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873DE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通过搬迁办公楼，改善办公条件，</w:t>
            </w:r>
            <w:r>
              <w:rPr>
                <w:rFonts w:hint="eastAsia" w:ascii="宋体" w:hAnsi="宋体" w:cs="宋体"/>
                <w:i w:val="0"/>
                <w:iCs w:val="0"/>
                <w:color w:val="000000"/>
                <w:kern w:val="0"/>
                <w:sz w:val="16"/>
                <w:szCs w:val="16"/>
                <w:u w:val="none"/>
                <w:lang w:val="en-US" w:eastAsia="zh-CN" w:bidi="ar"/>
              </w:rPr>
              <w:t>更好地为</w:t>
            </w:r>
            <w:r>
              <w:rPr>
                <w:rFonts w:hint="eastAsia" w:ascii="宋体" w:hAnsi="宋体" w:eastAsia="宋体" w:cs="宋体"/>
                <w:i w:val="0"/>
                <w:iCs w:val="0"/>
                <w:color w:val="000000"/>
                <w:kern w:val="0"/>
                <w:sz w:val="16"/>
                <w:szCs w:val="16"/>
                <w:u w:val="none"/>
                <w:lang w:val="en-US" w:eastAsia="zh-CN" w:bidi="ar"/>
              </w:rPr>
              <w:t>退役军人服务，提高退役军人获得感和尊崇感</w:t>
            </w:r>
          </w:p>
        </w:tc>
        <w:tc>
          <w:tcPr>
            <w:tcW w:w="3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5FBA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4FDAE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7"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1E09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A01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9D5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E410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BEB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71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9309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2FAC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A11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34D3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119A52">
            <w:pPr>
              <w:jc w:val="center"/>
              <w:rPr>
                <w:rFonts w:hint="eastAsia" w:ascii="宋体" w:hAnsi="宋体" w:eastAsia="宋体" w:cs="宋体"/>
                <w:i w:val="0"/>
                <w:iCs w:val="0"/>
                <w:color w:val="000000"/>
                <w:sz w:val="16"/>
                <w:szCs w:val="16"/>
                <w:u w:val="none"/>
              </w:rPr>
            </w:pPr>
          </w:p>
        </w:tc>
        <w:tc>
          <w:tcPr>
            <w:tcW w:w="10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3576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86E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2CDB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39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＝200000元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383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FD8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B6A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EEBDA1">
            <w:pPr>
              <w:jc w:val="center"/>
              <w:rPr>
                <w:rFonts w:hint="eastAsia" w:ascii="宋体" w:hAnsi="宋体" w:eastAsia="宋体" w:cs="宋体"/>
                <w:i w:val="0"/>
                <w:iCs w:val="0"/>
                <w:color w:val="000000"/>
                <w:sz w:val="16"/>
                <w:szCs w:val="16"/>
                <w:u w:val="none"/>
              </w:rPr>
            </w:pPr>
          </w:p>
        </w:tc>
      </w:tr>
      <w:tr w14:paraId="150E1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99F8C3">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69FB4">
            <w:pPr>
              <w:jc w:val="center"/>
              <w:rPr>
                <w:rFonts w:hint="eastAsia" w:ascii="宋体" w:hAnsi="宋体" w:eastAsia="宋体" w:cs="宋体"/>
                <w:i w:val="0"/>
                <w:iCs w:val="0"/>
                <w:color w:val="000000"/>
                <w:sz w:val="16"/>
                <w:szCs w:val="16"/>
                <w:u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4D8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8503B">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251B8">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6143">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F47D">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AD9E5">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BA105">
            <w:pPr>
              <w:jc w:val="center"/>
              <w:rPr>
                <w:rFonts w:hint="eastAsia" w:ascii="宋体" w:hAnsi="宋体" w:eastAsia="宋体" w:cs="宋体"/>
                <w:i w:val="0"/>
                <w:iCs w:val="0"/>
                <w:color w:val="000000"/>
                <w:sz w:val="16"/>
                <w:szCs w:val="16"/>
                <w:u w:val="none"/>
              </w:rPr>
            </w:pPr>
          </w:p>
        </w:tc>
      </w:tr>
      <w:tr w14:paraId="61D1B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1B818E">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53AD2A">
            <w:pPr>
              <w:jc w:val="center"/>
              <w:rPr>
                <w:rFonts w:hint="eastAsia" w:ascii="宋体" w:hAnsi="宋体" w:eastAsia="宋体" w:cs="宋体"/>
                <w:i w:val="0"/>
                <w:iCs w:val="0"/>
                <w:color w:val="000000"/>
                <w:sz w:val="16"/>
                <w:szCs w:val="16"/>
                <w:u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ACC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62896B">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338A9">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D7B2">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2636">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08112">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1D00E">
            <w:pPr>
              <w:jc w:val="center"/>
              <w:rPr>
                <w:rFonts w:hint="eastAsia" w:ascii="宋体" w:hAnsi="宋体" w:eastAsia="宋体" w:cs="宋体"/>
                <w:i w:val="0"/>
                <w:iCs w:val="0"/>
                <w:color w:val="000000"/>
                <w:sz w:val="16"/>
                <w:szCs w:val="16"/>
                <w:u w:val="none"/>
              </w:rPr>
            </w:pPr>
          </w:p>
        </w:tc>
      </w:tr>
      <w:tr w14:paraId="7F96F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5E26CC">
            <w:pPr>
              <w:jc w:val="center"/>
              <w:rPr>
                <w:rFonts w:hint="eastAsia" w:ascii="宋体" w:hAnsi="宋体" w:eastAsia="宋体" w:cs="宋体"/>
                <w:i w:val="0"/>
                <w:iCs w:val="0"/>
                <w:color w:val="000000"/>
                <w:sz w:val="16"/>
                <w:szCs w:val="16"/>
                <w:u w:val="none"/>
              </w:rPr>
            </w:pPr>
          </w:p>
        </w:tc>
        <w:tc>
          <w:tcPr>
            <w:tcW w:w="10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21DA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CE6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6B5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3C4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E51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F6C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70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E129D8">
            <w:pPr>
              <w:jc w:val="center"/>
              <w:rPr>
                <w:rFonts w:hint="eastAsia" w:ascii="宋体" w:hAnsi="宋体" w:eastAsia="宋体" w:cs="宋体"/>
                <w:i w:val="0"/>
                <w:iCs w:val="0"/>
                <w:color w:val="000000"/>
                <w:sz w:val="16"/>
                <w:szCs w:val="16"/>
                <w:u w:val="none"/>
              </w:rPr>
            </w:pPr>
          </w:p>
        </w:tc>
      </w:tr>
      <w:tr w14:paraId="753B9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3E694B">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0C3A7D">
            <w:pPr>
              <w:jc w:val="center"/>
              <w:rPr>
                <w:rFonts w:hint="eastAsia" w:ascii="宋体" w:hAnsi="宋体" w:eastAsia="宋体" w:cs="宋体"/>
                <w:i w:val="0"/>
                <w:iCs w:val="0"/>
                <w:color w:val="000000"/>
                <w:sz w:val="16"/>
                <w:szCs w:val="16"/>
                <w:u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4B7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309F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政府采购率</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FDD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F37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0D7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B9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31EB94">
            <w:pPr>
              <w:jc w:val="center"/>
              <w:rPr>
                <w:rFonts w:hint="eastAsia" w:ascii="宋体" w:hAnsi="宋体" w:eastAsia="宋体" w:cs="宋体"/>
                <w:i w:val="0"/>
                <w:iCs w:val="0"/>
                <w:color w:val="000000"/>
                <w:sz w:val="16"/>
                <w:szCs w:val="16"/>
                <w:u w:val="none"/>
              </w:rPr>
            </w:pPr>
          </w:p>
        </w:tc>
      </w:tr>
      <w:tr w14:paraId="03DEC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D5D7FA">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805675">
            <w:pPr>
              <w:jc w:val="center"/>
              <w:rPr>
                <w:rFonts w:hint="eastAsia" w:ascii="宋体" w:hAnsi="宋体" w:eastAsia="宋体" w:cs="宋体"/>
                <w:i w:val="0"/>
                <w:iCs w:val="0"/>
                <w:color w:val="000000"/>
                <w:sz w:val="16"/>
                <w:szCs w:val="16"/>
                <w:u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25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48D7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规定时间内完成采购</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C3C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B8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CA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4B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C05F2">
            <w:pPr>
              <w:jc w:val="center"/>
              <w:rPr>
                <w:rFonts w:hint="eastAsia" w:ascii="宋体" w:hAnsi="宋体" w:eastAsia="宋体" w:cs="宋体"/>
                <w:i w:val="0"/>
                <w:iCs w:val="0"/>
                <w:color w:val="000000"/>
                <w:sz w:val="16"/>
                <w:szCs w:val="16"/>
                <w:u w:val="none"/>
              </w:rPr>
            </w:pPr>
          </w:p>
        </w:tc>
      </w:tr>
      <w:tr w14:paraId="0BE55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A0EB78">
            <w:pPr>
              <w:jc w:val="center"/>
              <w:rPr>
                <w:rFonts w:hint="eastAsia" w:ascii="宋体" w:hAnsi="宋体" w:eastAsia="宋体" w:cs="宋体"/>
                <w:i w:val="0"/>
                <w:iCs w:val="0"/>
                <w:color w:val="000000"/>
                <w:sz w:val="16"/>
                <w:szCs w:val="16"/>
                <w:u w:val="none"/>
              </w:rPr>
            </w:pPr>
          </w:p>
        </w:tc>
        <w:tc>
          <w:tcPr>
            <w:tcW w:w="10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D993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B4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B9BA81">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B5C80">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68E6E">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C76A">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4FF1">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C57BE2">
            <w:pPr>
              <w:jc w:val="center"/>
              <w:rPr>
                <w:rFonts w:hint="eastAsia" w:ascii="宋体" w:hAnsi="宋体" w:eastAsia="宋体" w:cs="宋体"/>
                <w:i w:val="0"/>
                <w:iCs w:val="0"/>
                <w:color w:val="000000"/>
                <w:sz w:val="16"/>
                <w:szCs w:val="16"/>
                <w:u w:val="none"/>
              </w:rPr>
            </w:pPr>
          </w:p>
        </w:tc>
      </w:tr>
      <w:tr w14:paraId="6C665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8F791A">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F34F2">
            <w:pPr>
              <w:jc w:val="center"/>
              <w:rPr>
                <w:rFonts w:hint="eastAsia" w:ascii="宋体" w:hAnsi="宋体" w:eastAsia="宋体" w:cs="宋体"/>
                <w:i w:val="0"/>
                <w:iCs w:val="0"/>
                <w:color w:val="000000"/>
                <w:sz w:val="16"/>
                <w:szCs w:val="16"/>
                <w:u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7B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4ADD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改善服务环境</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FC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EC5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85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3E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20CC0">
            <w:pPr>
              <w:jc w:val="center"/>
              <w:rPr>
                <w:rFonts w:hint="eastAsia" w:ascii="宋体" w:hAnsi="宋体" w:eastAsia="宋体" w:cs="宋体"/>
                <w:i w:val="0"/>
                <w:iCs w:val="0"/>
                <w:color w:val="000000"/>
                <w:sz w:val="16"/>
                <w:szCs w:val="16"/>
                <w:u w:val="none"/>
              </w:rPr>
            </w:pPr>
          </w:p>
        </w:tc>
      </w:tr>
      <w:tr w14:paraId="1157C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E2927A">
            <w:pPr>
              <w:jc w:val="center"/>
              <w:rPr>
                <w:rFonts w:hint="eastAsia" w:ascii="宋体" w:hAnsi="宋体" w:eastAsia="宋体" w:cs="宋体"/>
                <w:i w:val="0"/>
                <w:iCs w:val="0"/>
                <w:color w:val="000000"/>
                <w:sz w:val="16"/>
                <w:szCs w:val="16"/>
                <w:u w:val="none"/>
              </w:rPr>
            </w:pPr>
          </w:p>
        </w:tc>
        <w:tc>
          <w:tcPr>
            <w:tcW w:w="10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4CD052">
            <w:pPr>
              <w:jc w:val="center"/>
              <w:rPr>
                <w:rFonts w:hint="eastAsia" w:ascii="宋体" w:hAnsi="宋体" w:eastAsia="宋体" w:cs="宋体"/>
                <w:i w:val="0"/>
                <w:iCs w:val="0"/>
                <w:color w:val="000000"/>
                <w:sz w:val="16"/>
                <w:szCs w:val="16"/>
                <w:u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C3D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0C31A">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8D7C8">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4FCEB">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E8F1A">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EF9B6">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ED522">
            <w:pPr>
              <w:jc w:val="center"/>
              <w:rPr>
                <w:rFonts w:hint="eastAsia" w:ascii="宋体" w:hAnsi="宋体" w:eastAsia="宋体" w:cs="宋体"/>
                <w:i w:val="0"/>
                <w:iCs w:val="0"/>
                <w:color w:val="000000"/>
                <w:sz w:val="16"/>
                <w:szCs w:val="16"/>
                <w:u w:val="none"/>
              </w:rPr>
            </w:pPr>
          </w:p>
        </w:tc>
      </w:tr>
      <w:tr w14:paraId="5497E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625824">
            <w:pPr>
              <w:jc w:val="center"/>
              <w:rPr>
                <w:rFonts w:hint="eastAsia" w:ascii="宋体" w:hAnsi="宋体" w:eastAsia="宋体" w:cs="宋体"/>
                <w:i w:val="0"/>
                <w:iCs w:val="0"/>
                <w:color w:val="000000"/>
                <w:sz w:val="16"/>
                <w:szCs w:val="16"/>
                <w:u w:val="none"/>
              </w:rPr>
            </w:pPr>
          </w:p>
        </w:tc>
        <w:tc>
          <w:tcPr>
            <w:tcW w:w="10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F099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75E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9EF4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工作人员满意度</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6F5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AD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F2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383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D67A9E">
            <w:pPr>
              <w:jc w:val="center"/>
              <w:rPr>
                <w:rFonts w:hint="eastAsia" w:ascii="宋体" w:hAnsi="宋体" w:eastAsia="宋体" w:cs="宋体"/>
                <w:i w:val="0"/>
                <w:iCs w:val="0"/>
                <w:color w:val="000000"/>
                <w:sz w:val="16"/>
                <w:szCs w:val="16"/>
                <w:u w:val="none"/>
              </w:rPr>
            </w:pPr>
          </w:p>
        </w:tc>
      </w:tr>
      <w:tr w14:paraId="700C6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36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25808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7D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C39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75038A">
            <w:pPr>
              <w:jc w:val="center"/>
              <w:rPr>
                <w:rFonts w:hint="eastAsia" w:ascii="宋体" w:hAnsi="宋体" w:eastAsia="宋体" w:cs="宋体"/>
                <w:i w:val="0"/>
                <w:iCs w:val="0"/>
                <w:color w:val="000000"/>
                <w:sz w:val="16"/>
                <w:szCs w:val="16"/>
                <w:u w:val="none"/>
              </w:rPr>
            </w:pPr>
          </w:p>
        </w:tc>
      </w:tr>
    </w:tbl>
    <w:p w14:paraId="17EA0E57">
      <w:pPr>
        <w:autoSpaceDE w:val="0"/>
        <w:autoSpaceDN w:val="0"/>
        <w:adjustRightInd w:val="0"/>
        <w:spacing w:line="360" w:lineRule="auto"/>
        <w:jc w:val="left"/>
      </w:pPr>
    </w:p>
    <w:p w14:paraId="0A71F654">
      <w:pPr>
        <w:autoSpaceDE w:val="0"/>
        <w:autoSpaceDN w:val="0"/>
        <w:adjustRightInd w:val="0"/>
        <w:spacing w:line="360" w:lineRule="auto"/>
        <w:jc w:val="left"/>
      </w:pPr>
    </w:p>
    <w:p w14:paraId="4B913AA6">
      <w:pPr>
        <w:autoSpaceDE w:val="0"/>
        <w:autoSpaceDN w:val="0"/>
        <w:adjustRightInd w:val="0"/>
        <w:spacing w:line="360" w:lineRule="auto"/>
        <w:jc w:val="left"/>
      </w:pPr>
    </w:p>
    <w:p w14:paraId="7BCDBA2E">
      <w:pPr>
        <w:autoSpaceDE w:val="0"/>
        <w:autoSpaceDN w:val="0"/>
        <w:adjustRightInd w:val="0"/>
        <w:spacing w:line="360" w:lineRule="auto"/>
        <w:jc w:val="left"/>
      </w:pPr>
    </w:p>
    <w:p w14:paraId="15687EB1">
      <w:pPr>
        <w:autoSpaceDE w:val="0"/>
        <w:autoSpaceDN w:val="0"/>
        <w:adjustRightInd w:val="0"/>
        <w:spacing w:line="360" w:lineRule="auto"/>
        <w:jc w:val="left"/>
      </w:pPr>
    </w:p>
    <w:tbl>
      <w:tblPr>
        <w:tblStyle w:val="4"/>
        <w:tblW w:w="85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8"/>
        <w:gridCol w:w="493"/>
        <w:gridCol w:w="513"/>
        <w:gridCol w:w="1380"/>
        <w:gridCol w:w="1178"/>
        <w:gridCol w:w="523"/>
        <w:gridCol w:w="728"/>
        <w:gridCol w:w="977"/>
        <w:gridCol w:w="528"/>
        <w:gridCol w:w="531"/>
        <w:gridCol w:w="530"/>
        <w:gridCol w:w="531"/>
      </w:tblGrid>
      <w:tr w14:paraId="19722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8500" w:type="dxa"/>
            <w:gridSpan w:val="12"/>
            <w:tcBorders>
              <w:top w:val="nil"/>
              <w:left w:val="nil"/>
              <w:bottom w:val="nil"/>
              <w:right w:val="nil"/>
            </w:tcBorders>
            <w:shd w:val="clear" w:color="auto" w:fill="auto"/>
            <w:vAlign w:val="center"/>
          </w:tcPr>
          <w:p w14:paraId="7A024836">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3A594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8500" w:type="dxa"/>
            <w:gridSpan w:val="12"/>
            <w:tcBorders>
              <w:top w:val="nil"/>
              <w:left w:val="nil"/>
              <w:bottom w:val="nil"/>
              <w:right w:val="nil"/>
            </w:tcBorders>
            <w:shd w:val="clear" w:color="auto" w:fill="auto"/>
            <w:vAlign w:val="center"/>
          </w:tcPr>
          <w:p w14:paraId="36A779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110FA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B00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1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C8938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信访维稳工作经费</w:t>
            </w:r>
          </w:p>
        </w:tc>
      </w:tr>
      <w:tr w14:paraId="77A7A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C43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2893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7EBC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F708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FDAE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08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C7D8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B51FC">
            <w:pPr>
              <w:jc w:val="center"/>
              <w:rPr>
                <w:rFonts w:hint="eastAsia" w:ascii="宋体" w:hAnsi="宋体" w:eastAsia="宋体" w:cs="宋体"/>
                <w:i w:val="0"/>
                <w:iCs w:val="0"/>
                <w:color w:val="000000"/>
                <w:sz w:val="16"/>
                <w:szCs w:val="16"/>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763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9F1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676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4A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482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E73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BBB7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10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7BEAFC">
            <w:pPr>
              <w:jc w:val="center"/>
              <w:rPr>
                <w:rFonts w:hint="eastAsia" w:ascii="宋体" w:hAnsi="宋体" w:eastAsia="宋体" w:cs="宋体"/>
                <w:i w:val="0"/>
                <w:iCs w:val="0"/>
                <w:color w:val="000000"/>
                <w:sz w:val="16"/>
                <w:szCs w:val="16"/>
                <w:u w:val="none"/>
              </w:rPr>
            </w:pP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89D4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928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AB58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218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DD7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41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808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76BB6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10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CFEF4">
            <w:pPr>
              <w:jc w:val="center"/>
              <w:rPr>
                <w:rFonts w:hint="eastAsia" w:ascii="宋体" w:hAnsi="宋体" w:eastAsia="宋体" w:cs="宋体"/>
                <w:i w:val="0"/>
                <w:iCs w:val="0"/>
                <w:color w:val="000000"/>
                <w:sz w:val="16"/>
                <w:szCs w:val="16"/>
                <w:u w:val="none"/>
              </w:rPr>
            </w:pP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391DE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9D3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B104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186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1F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02D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C3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A23B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B74C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8944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EF01E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2195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410EC5">
            <w:pPr>
              <w:jc w:val="center"/>
              <w:rPr>
                <w:rFonts w:hint="eastAsia" w:ascii="宋体" w:hAnsi="宋体" w:eastAsia="宋体" w:cs="宋体"/>
                <w:i w:val="0"/>
                <w:iCs w:val="0"/>
                <w:color w:val="000000"/>
                <w:sz w:val="16"/>
                <w:szCs w:val="16"/>
                <w:u w:val="none"/>
              </w:rPr>
            </w:pPr>
          </w:p>
        </w:tc>
        <w:tc>
          <w:tcPr>
            <w:tcW w:w="48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3A0E0D">
            <w:pPr>
              <w:jc w:val="center"/>
              <w:rPr>
                <w:rFonts w:hint="eastAsia" w:ascii="宋体" w:hAnsi="宋体" w:eastAsia="宋体" w:cs="宋体"/>
                <w:i w:val="0"/>
                <w:iCs w:val="0"/>
                <w:color w:val="000000"/>
                <w:sz w:val="16"/>
                <w:szCs w:val="16"/>
                <w:u w:val="none"/>
              </w:rPr>
            </w:pPr>
          </w:p>
        </w:tc>
        <w:tc>
          <w:tcPr>
            <w:tcW w:w="30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1468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30587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5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15F9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92BD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B29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57A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29F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D2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E174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7913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10C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E7C4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3CA547">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5064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B4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63360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2F6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＝300000元</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512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52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77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B22B7">
            <w:pPr>
              <w:jc w:val="center"/>
              <w:rPr>
                <w:rFonts w:hint="eastAsia" w:ascii="宋体" w:hAnsi="宋体" w:eastAsia="宋体" w:cs="宋体"/>
                <w:i w:val="0"/>
                <w:iCs w:val="0"/>
                <w:color w:val="000000"/>
                <w:sz w:val="16"/>
                <w:szCs w:val="16"/>
                <w:u w:val="none"/>
              </w:rPr>
            </w:pPr>
          </w:p>
        </w:tc>
      </w:tr>
      <w:tr w14:paraId="2EFAD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4E65B1">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AED32">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BA3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515641">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66DF4">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46607">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AF819">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F9A13">
            <w:pPr>
              <w:jc w:val="center"/>
              <w:rPr>
                <w:rFonts w:hint="eastAsia" w:ascii="宋体" w:hAnsi="宋体" w:eastAsia="宋体" w:cs="宋体"/>
                <w:i w:val="0"/>
                <w:iCs w:val="0"/>
                <w:color w:val="000000"/>
                <w:sz w:val="16"/>
                <w:szCs w:val="16"/>
                <w:u w:val="none"/>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A515AC">
            <w:pPr>
              <w:jc w:val="center"/>
              <w:rPr>
                <w:rFonts w:hint="eastAsia" w:ascii="宋体" w:hAnsi="宋体" w:eastAsia="宋体" w:cs="宋体"/>
                <w:i w:val="0"/>
                <w:iCs w:val="0"/>
                <w:color w:val="000000"/>
                <w:sz w:val="16"/>
                <w:szCs w:val="16"/>
                <w:u w:val="none"/>
              </w:rPr>
            </w:pPr>
          </w:p>
        </w:tc>
      </w:tr>
      <w:tr w14:paraId="13B36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42D807">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C8FF5">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35B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0F3919">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7B77">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50D52">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83BDB">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B3C6">
            <w:pPr>
              <w:jc w:val="center"/>
              <w:rPr>
                <w:rFonts w:hint="eastAsia" w:ascii="宋体" w:hAnsi="宋体" w:eastAsia="宋体" w:cs="宋体"/>
                <w:i w:val="0"/>
                <w:iCs w:val="0"/>
                <w:color w:val="000000"/>
                <w:sz w:val="16"/>
                <w:szCs w:val="16"/>
                <w:u w:val="none"/>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5D2E6D">
            <w:pPr>
              <w:jc w:val="center"/>
              <w:rPr>
                <w:rFonts w:hint="eastAsia" w:ascii="宋体" w:hAnsi="宋体" w:eastAsia="宋体" w:cs="宋体"/>
                <w:i w:val="0"/>
                <w:iCs w:val="0"/>
                <w:color w:val="000000"/>
                <w:sz w:val="16"/>
                <w:szCs w:val="16"/>
                <w:u w:val="none"/>
              </w:rPr>
            </w:pPr>
          </w:p>
        </w:tc>
      </w:tr>
      <w:tr w14:paraId="57F42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655D75">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A98E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EE35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6A9C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深入基层开展带案调研、专题调研等</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A7B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≤4次</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A2B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BB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ABA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4A15F">
            <w:pPr>
              <w:jc w:val="center"/>
              <w:rPr>
                <w:rFonts w:hint="eastAsia" w:ascii="宋体" w:hAnsi="宋体" w:eastAsia="宋体" w:cs="宋体"/>
                <w:i w:val="0"/>
                <w:iCs w:val="0"/>
                <w:color w:val="000000"/>
                <w:sz w:val="16"/>
                <w:szCs w:val="16"/>
                <w:u w:val="none"/>
              </w:rPr>
            </w:pPr>
          </w:p>
        </w:tc>
      </w:tr>
      <w:tr w14:paraId="21509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87C34D">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5289A">
            <w:pPr>
              <w:jc w:val="center"/>
              <w:rPr>
                <w:rFonts w:hint="eastAsia" w:ascii="宋体" w:hAnsi="宋体" w:eastAsia="宋体" w:cs="宋体"/>
                <w:i w:val="0"/>
                <w:iCs w:val="0"/>
                <w:color w:val="000000"/>
                <w:sz w:val="16"/>
                <w:szCs w:val="16"/>
                <w:u w:val="none"/>
              </w:rPr>
            </w:pPr>
          </w:p>
        </w:tc>
        <w:tc>
          <w:tcPr>
            <w:tcW w:w="1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D78041">
            <w:pPr>
              <w:jc w:val="center"/>
              <w:rPr>
                <w:rFonts w:hint="eastAsia" w:ascii="宋体" w:hAnsi="宋体" w:eastAsia="宋体" w:cs="宋体"/>
                <w:i w:val="0"/>
                <w:iCs w:val="0"/>
                <w:color w:val="000000"/>
                <w:sz w:val="16"/>
                <w:szCs w:val="16"/>
                <w:u w:val="none"/>
              </w:rPr>
            </w:pP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FD1C5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开展化解信访矛盾纠纷化解专项活动</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9C4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≤2次</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12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78D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0F5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CEA738">
            <w:pPr>
              <w:jc w:val="center"/>
              <w:rPr>
                <w:rFonts w:hint="eastAsia" w:ascii="宋体" w:hAnsi="宋体" w:eastAsia="宋体" w:cs="宋体"/>
                <w:i w:val="0"/>
                <w:iCs w:val="0"/>
                <w:color w:val="000000"/>
                <w:sz w:val="16"/>
                <w:szCs w:val="16"/>
                <w:u w:val="none"/>
              </w:rPr>
            </w:pPr>
          </w:p>
        </w:tc>
      </w:tr>
      <w:tr w14:paraId="2DA7B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F2E964">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214381">
            <w:pPr>
              <w:jc w:val="center"/>
              <w:rPr>
                <w:rFonts w:hint="eastAsia" w:ascii="宋体" w:hAnsi="宋体" w:eastAsia="宋体" w:cs="宋体"/>
                <w:i w:val="0"/>
                <w:iCs w:val="0"/>
                <w:color w:val="000000"/>
                <w:sz w:val="16"/>
                <w:szCs w:val="16"/>
                <w:u w:val="none"/>
              </w:rPr>
            </w:pPr>
          </w:p>
        </w:tc>
        <w:tc>
          <w:tcPr>
            <w:tcW w:w="1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173B7F">
            <w:pPr>
              <w:jc w:val="center"/>
              <w:rPr>
                <w:rFonts w:hint="eastAsia" w:ascii="宋体" w:hAnsi="宋体" w:eastAsia="宋体" w:cs="宋体"/>
                <w:i w:val="0"/>
                <w:iCs w:val="0"/>
                <w:color w:val="000000"/>
                <w:sz w:val="16"/>
                <w:szCs w:val="16"/>
                <w:u w:val="none"/>
              </w:rPr>
            </w:pP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C47E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开展矛盾纠纷摸排行动</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A8D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≤4次</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BC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921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063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BE242">
            <w:pPr>
              <w:jc w:val="center"/>
              <w:rPr>
                <w:rFonts w:hint="eastAsia" w:ascii="宋体" w:hAnsi="宋体" w:eastAsia="宋体" w:cs="宋体"/>
                <w:i w:val="0"/>
                <w:iCs w:val="0"/>
                <w:color w:val="000000"/>
                <w:sz w:val="16"/>
                <w:szCs w:val="16"/>
                <w:u w:val="none"/>
              </w:rPr>
            </w:pPr>
          </w:p>
        </w:tc>
      </w:tr>
      <w:tr w14:paraId="30DFC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2AEE4E">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B74CD">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D3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5B12E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对来访、来信、网上投诉按时、规范</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03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57F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06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7B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9B239">
            <w:pPr>
              <w:jc w:val="center"/>
              <w:rPr>
                <w:rFonts w:hint="eastAsia" w:ascii="宋体" w:hAnsi="宋体" w:eastAsia="宋体" w:cs="宋体"/>
                <w:i w:val="0"/>
                <w:iCs w:val="0"/>
                <w:color w:val="000000"/>
                <w:sz w:val="16"/>
                <w:szCs w:val="16"/>
                <w:u w:val="none"/>
              </w:rPr>
            </w:pPr>
          </w:p>
        </w:tc>
      </w:tr>
      <w:tr w14:paraId="0FBA7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D08912">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FDC4F">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BF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299D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对来访、来信、网上投诉信访事件按</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7D2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D3B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FA3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0AF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1657F2">
            <w:pPr>
              <w:jc w:val="center"/>
              <w:rPr>
                <w:rFonts w:hint="eastAsia" w:ascii="宋体" w:hAnsi="宋体" w:eastAsia="宋体" w:cs="宋体"/>
                <w:i w:val="0"/>
                <w:iCs w:val="0"/>
                <w:color w:val="000000"/>
                <w:sz w:val="16"/>
                <w:szCs w:val="16"/>
                <w:u w:val="none"/>
              </w:rPr>
            </w:pPr>
          </w:p>
        </w:tc>
      </w:tr>
      <w:tr w14:paraId="4D444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30C8C8">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F81E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85C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B05F4F">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2F263">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056E2">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E2BBB">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05097">
            <w:pPr>
              <w:jc w:val="center"/>
              <w:rPr>
                <w:rFonts w:hint="eastAsia" w:ascii="宋体" w:hAnsi="宋体" w:eastAsia="宋体" w:cs="宋体"/>
                <w:i w:val="0"/>
                <w:iCs w:val="0"/>
                <w:color w:val="000000"/>
                <w:sz w:val="16"/>
                <w:szCs w:val="16"/>
                <w:u w:val="none"/>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49793">
            <w:pPr>
              <w:jc w:val="center"/>
              <w:rPr>
                <w:rFonts w:hint="eastAsia" w:ascii="宋体" w:hAnsi="宋体" w:eastAsia="宋体" w:cs="宋体"/>
                <w:i w:val="0"/>
                <w:iCs w:val="0"/>
                <w:color w:val="000000"/>
                <w:sz w:val="16"/>
                <w:szCs w:val="16"/>
                <w:u w:val="none"/>
              </w:rPr>
            </w:pPr>
          </w:p>
        </w:tc>
      </w:tr>
      <w:tr w14:paraId="58BED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E6A8F2">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6CB3C">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211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C0FC9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减少矛盾纠纷、化解处理信访问题，对促进兴国县社会和谐稳定的作用</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DC8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3D9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0BD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CC6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5BE472">
            <w:pPr>
              <w:jc w:val="center"/>
              <w:rPr>
                <w:rFonts w:hint="eastAsia" w:ascii="宋体" w:hAnsi="宋体" w:eastAsia="宋体" w:cs="宋体"/>
                <w:i w:val="0"/>
                <w:iCs w:val="0"/>
                <w:color w:val="000000"/>
                <w:sz w:val="16"/>
                <w:szCs w:val="16"/>
                <w:u w:val="none"/>
              </w:rPr>
            </w:pPr>
          </w:p>
        </w:tc>
      </w:tr>
      <w:tr w14:paraId="36961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C5B727">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8F8C6">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3F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6EF71">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6D4A8">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E9442">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E4BB1">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26CFD">
            <w:pPr>
              <w:jc w:val="center"/>
              <w:rPr>
                <w:rFonts w:hint="eastAsia" w:ascii="宋体" w:hAnsi="宋体" w:eastAsia="宋体" w:cs="宋体"/>
                <w:i w:val="0"/>
                <w:iCs w:val="0"/>
                <w:color w:val="000000"/>
                <w:sz w:val="16"/>
                <w:szCs w:val="16"/>
                <w:u w:val="none"/>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B4306C">
            <w:pPr>
              <w:jc w:val="center"/>
              <w:rPr>
                <w:rFonts w:hint="eastAsia" w:ascii="宋体" w:hAnsi="宋体" w:eastAsia="宋体" w:cs="宋体"/>
                <w:i w:val="0"/>
                <w:iCs w:val="0"/>
                <w:color w:val="000000"/>
                <w:sz w:val="16"/>
                <w:szCs w:val="16"/>
                <w:u w:val="none"/>
              </w:rPr>
            </w:pPr>
          </w:p>
        </w:tc>
      </w:tr>
      <w:tr w14:paraId="78558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5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4C994D">
            <w:pPr>
              <w:jc w:val="center"/>
              <w:rPr>
                <w:rFonts w:hint="eastAsia" w:ascii="宋体" w:hAnsi="宋体" w:eastAsia="宋体" w:cs="宋体"/>
                <w:i w:val="0"/>
                <w:iCs w:val="0"/>
                <w:color w:val="000000"/>
                <w:sz w:val="16"/>
                <w:szCs w:val="16"/>
                <w:u w:val="none"/>
              </w:rPr>
            </w:pPr>
          </w:p>
        </w:tc>
        <w:tc>
          <w:tcPr>
            <w:tcW w:w="10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CEA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C01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CCFF6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人民群众对涉军信访工作的满意程度</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038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C83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B7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FAD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2CDA10">
            <w:pPr>
              <w:jc w:val="center"/>
              <w:rPr>
                <w:rFonts w:hint="eastAsia" w:ascii="宋体" w:hAnsi="宋体" w:eastAsia="宋体" w:cs="宋体"/>
                <w:i w:val="0"/>
                <w:iCs w:val="0"/>
                <w:color w:val="000000"/>
                <w:sz w:val="16"/>
                <w:szCs w:val="16"/>
                <w:u w:val="none"/>
              </w:rPr>
            </w:pPr>
          </w:p>
        </w:tc>
      </w:tr>
      <w:tr w14:paraId="17CB6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43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A5E40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E5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B3E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876B63">
            <w:pPr>
              <w:jc w:val="center"/>
              <w:rPr>
                <w:rFonts w:hint="eastAsia" w:ascii="宋体" w:hAnsi="宋体" w:eastAsia="宋体" w:cs="宋体"/>
                <w:i w:val="0"/>
                <w:iCs w:val="0"/>
                <w:color w:val="000000"/>
                <w:sz w:val="16"/>
                <w:szCs w:val="16"/>
                <w:u w:val="none"/>
              </w:rPr>
            </w:pPr>
          </w:p>
        </w:tc>
      </w:tr>
    </w:tbl>
    <w:p w14:paraId="17446A2F">
      <w:pPr>
        <w:autoSpaceDE w:val="0"/>
        <w:autoSpaceDN w:val="0"/>
        <w:adjustRightInd w:val="0"/>
        <w:spacing w:line="360" w:lineRule="auto"/>
        <w:jc w:val="left"/>
      </w:pPr>
    </w:p>
    <w:tbl>
      <w:tblPr>
        <w:tblStyle w:val="4"/>
        <w:tblW w:w="8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2"/>
        <w:gridCol w:w="513"/>
        <w:gridCol w:w="536"/>
        <w:gridCol w:w="1442"/>
        <w:gridCol w:w="1229"/>
        <w:gridCol w:w="547"/>
        <w:gridCol w:w="757"/>
        <w:gridCol w:w="1018"/>
        <w:gridCol w:w="528"/>
        <w:gridCol w:w="552"/>
        <w:gridCol w:w="552"/>
        <w:gridCol w:w="554"/>
      </w:tblGrid>
      <w:tr w14:paraId="2D69E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40" w:type="dxa"/>
            <w:gridSpan w:val="12"/>
            <w:tcBorders>
              <w:top w:val="nil"/>
              <w:left w:val="nil"/>
              <w:bottom w:val="nil"/>
              <w:right w:val="nil"/>
            </w:tcBorders>
            <w:shd w:val="clear" w:color="auto" w:fill="auto"/>
            <w:vAlign w:val="center"/>
          </w:tcPr>
          <w:p w14:paraId="34E4BDF8">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49D09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840" w:type="dxa"/>
            <w:gridSpan w:val="12"/>
            <w:tcBorders>
              <w:top w:val="nil"/>
              <w:left w:val="nil"/>
              <w:bottom w:val="nil"/>
              <w:right w:val="nil"/>
            </w:tcBorders>
            <w:shd w:val="clear" w:color="auto" w:fill="auto"/>
            <w:vAlign w:val="center"/>
          </w:tcPr>
          <w:p w14:paraId="4C1EA3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34DF9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1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CC2E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1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5862C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双拥工作经费</w:t>
            </w:r>
          </w:p>
        </w:tc>
      </w:tr>
      <w:tr w14:paraId="61765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8B6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28D2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E70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167A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59A6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2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7908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F1AA6">
            <w:pPr>
              <w:jc w:val="center"/>
              <w:rPr>
                <w:rFonts w:hint="eastAsia" w:ascii="宋体" w:hAnsi="宋体" w:eastAsia="宋体" w:cs="宋体"/>
                <w:i w:val="0"/>
                <w:iCs w:val="0"/>
                <w:color w:val="000000"/>
                <w:sz w:val="16"/>
                <w:szCs w:val="16"/>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E8B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232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53A2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273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A7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0A0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9B0E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0BDDBF">
            <w:pPr>
              <w:jc w:val="center"/>
              <w:rPr>
                <w:rFonts w:hint="eastAsia" w:ascii="宋体" w:hAnsi="宋体" w:eastAsia="宋体" w:cs="宋体"/>
                <w:i w:val="0"/>
                <w:iCs w:val="0"/>
                <w:color w:val="000000"/>
                <w:sz w:val="16"/>
                <w:szCs w:val="16"/>
                <w:u w:val="none"/>
              </w:rPr>
            </w:pPr>
          </w:p>
        </w:tc>
        <w:tc>
          <w:tcPr>
            <w:tcW w:w="1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AD2B6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CA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9A1A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BBC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462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4E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4B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28CA6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2B6EE5">
            <w:pPr>
              <w:jc w:val="center"/>
              <w:rPr>
                <w:rFonts w:hint="eastAsia" w:ascii="宋体" w:hAnsi="宋体" w:eastAsia="宋体" w:cs="宋体"/>
                <w:i w:val="0"/>
                <w:iCs w:val="0"/>
                <w:color w:val="000000"/>
                <w:sz w:val="16"/>
                <w:szCs w:val="16"/>
                <w:u w:val="none"/>
              </w:rPr>
            </w:pPr>
          </w:p>
        </w:tc>
        <w:tc>
          <w:tcPr>
            <w:tcW w:w="1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60800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DFA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D2BE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222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16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31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DA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8B5E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5323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5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03F6C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7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BB9E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07F3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7261CD">
            <w:pPr>
              <w:jc w:val="center"/>
              <w:rPr>
                <w:rFonts w:hint="eastAsia" w:ascii="宋体" w:hAnsi="宋体" w:eastAsia="宋体" w:cs="宋体"/>
                <w:i w:val="0"/>
                <w:iCs w:val="0"/>
                <w:color w:val="000000"/>
                <w:sz w:val="16"/>
                <w:szCs w:val="16"/>
                <w:u w:val="none"/>
              </w:rPr>
            </w:pPr>
          </w:p>
        </w:tc>
        <w:tc>
          <w:tcPr>
            <w:tcW w:w="505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A5A2F1">
            <w:pPr>
              <w:jc w:val="center"/>
              <w:rPr>
                <w:rFonts w:hint="eastAsia" w:ascii="宋体" w:hAnsi="宋体" w:eastAsia="宋体" w:cs="宋体"/>
                <w:i w:val="0"/>
                <w:iCs w:val="0"/>
                <w:color w:val="000000"/>
                <w:sz w:val="16"/>
                <w:szCs w:val="16"/>
                <w:u w:val="none"/>
              </w:rPr>
            </w:pPr>
          </w:p>
        </w:tc>
        <w:tc>
          <w:tcPr>
            <w:tcW w:w="317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EE63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1408D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1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0584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BCD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938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2E89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A9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092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1A5C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2"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021A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D2FF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B58C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64F9D2">
            <w:pPr>
              <w:jc w:val="center"/>
              <w:rPr>
                <w:rFonts w:hint="eastAsia" w:ascii="宋体" w:hAnsi="宋体" w:eastAsia="宋体" w:cs="宋体"/>
                <w:i w:val="0"/>
                <w:iCs w:val="0"/>
                <w:color w:val="000000"/>
                <w:sz w:val="16"/>
                <w:szCs w:val="16"/>
                <w:u w:val="none"/>
              </w:rPr>
            </w:pPr>
          </w:p>
        </w:tc>
        <w:tc>
          <w:tcPr>
            <w:tcW w:w="10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5B38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34F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6CDF3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738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＝250000元</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8D8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250000</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3B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2F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C60C8E">
            <w:pPr>
              <w:jc w:val="center"/>
              <w:rPr>
                <w:rFonts w:hint="eastAsia" w:ascii="宋体" w:hAnsi="宋体" w:eastAsia="宋体" w:cs="宋体"/>
                <w:i w:val="0"/>
                <w:iCs w:val="0"/>
                <w:color w:val="000000"/>
                <w:sz w:val="16"/>
                <w:szCs w:val="16"/>
                <w:u w:val="none"/>
              </w:rPr>
            </w:pPr>
          </w:p>
        </w:tc>
      </w:tr>
      <w:tr w14:paraId="1CCF2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8A98C8">
            <w:pPr>
              <w:jc w:val="center"/>
              <w:rPr>
                <w:rFonts w:hint="eastAsia" w:ascii="宋体" w:hAnsi="宋体" w:eastAsia="宋体" w:cs="宋体"/>
                <w:i w:val="0"/>
                <w:iCs w:val="0"/>
                <w:color w:val="000000"/>
                <w:sz w:val="16"/>
                <w:szCs w:val="16"/>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A23A1">
            <w:pPr>
              <w:jc w:val="center"/>
              <w:rPr>
                <w:rFonts w:hint="eastAsia" w:ascii="宋体" w:hAnsi="宋体" w:eastAsia="宋体" w:cs="宋体"/>
                <w:i w:val="0"/>
                <w:iCs w:val="0"/>
                <w:color w:val="000000"/>
                <w:sz w:val="16"/>
                <w:szCs w:val="16"/>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20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60FFC">
            <w:pPr>
              <w:jc w:val="left"/>
              <w:rPr>
                <w:rFonts w:hint="eastAsia" w:ascii="宋体" w:hAnsi="宋体" w:eastAsia="宋体" w:cs="宋体"/>
                <w:i w:val="0"/>
                <w:iCs w:val="0"/>
                <w:color w:val="000000"/>
                <w:sz w:val="16"/>
                <w:szCs w:val="16"/>
                <w:u w:val="none"/>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B850">
            <w:pPr>
              <w:jc w:val="center"/>
              <w:rPr>
                <w:rFonts w:hint="eastAsia" w:ascii="宋体" w:hAnsi="宋体" w:eastAsia="宋体" w:cs="宋体"/>
                <w:i w:val="0"/>
                <w:iCs w:val="0"/>
                <w:color w:val="000000"/>
                <w:sz w:val="16"/>
                <w:szCs w:val="16"/>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DEC7">
            <w:pPr>
              <w:jc w:val="center"/>
              <w:rPr>
                <w:rFonts w:hint="eastAsia" w:ascii="宋体" w:hAnsi="宋体" w:eastAsia="宋体" w:cs="宋体"/>
                <w:i w:val="0"/>
                <w:iCs w:val="0"/>
                <w:color w:val="000000"/>
                <w:sz w:val="16"/>
                <w:szCs w:val="16"/>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FE37">
            <w:pPr>
              <w:jc w:val="center"/>
              <w:rPr>
                <w:rFonts w:hint="eastAsia" w:ascii="宋体" w:hAnsi="宋体" w:eastAsia="宋体" w:cs="宋体"/>
                <w:i w:val="0"/>
                <w:iCs w:val="0"/>
                <w:color w:val="000000"/>
                <w:sz w:val="16"/>
                <w:szCs w:val="16"/>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46BC">
            <w:pPr>
              <w:jc w:val="center"/>
              <w:rPr>
                <w:rFonts w:hint="eastAsia" w:ascii="宋体" w:hAnsi="宋体" w:eastAsia="宋体" w:cs="宋体"/>
                <w:i w:val="0"/>
                <w:iCs w:val="0"/>
                <w:color w:val="000000"/>
                <w:sz w:val="16"/>
                <w:szCs w:val="16"/>
                <w:u w:val="none"/>
              </w:rPr>
            </w:pP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3E73FB">
            <w:pPr>
              <w:jc w:val="center"/>
              <w:rPr>
                <w:rFonts w:hint="eastAsia" w:ascii="宋体" w:hAnsi="宋体" w:eastAsia="宋体" w:cs="宋体"/>
                <w:i w:val="0"/>
                <w:iCs w:val="0"/>
                <w:color w:val="000000"/>
                <w:sz w:val="16"/>
                <w:szCs w:val="16"/>
                <w:u w:val="none"/>
              </w:rPr>
            </w:pPr>
          </w:p>
        </w:tc>
      </w:tr>
      <w:tr w14:paraId="1D839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7C8B79">
            <w:pPr>
              <w:jc w:val="center"/>
              <w:rPr>
                <w:rFonts w:hint="eastAsia" w:ascii="宋体" w:hAnsi="宋体" w:eastAsia="宋体" w:cs="宋体"/>
                <w:i w:val="0"/>
                <w:iCs w:val="0"/>
                <w:color w:val="000000"/>
                <w:sz w:val="16"/>
                <w:szCs w:val="16"/>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8ED1D2">
            <w:pPr>
              <w:jc w:val="center"/>
              <w:rPr>
                <w:rFonts w:hint="eastAsia" w:ascii="宋体" w:hAnsi="宋体" w:eastAsia="宋体" w:cs="宋体"/>
                <w:i w:val="0"/>
                <w:iCs w:val="0"/>
                <w:color w:val="000000"/>
                <w:sz w:val="16"/>
                <w:szCs w:val="16"/>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823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8AB080">
            <w:pPr>
              <w:jc w:val="left"/>
              <w:rPr>
                <w:rFonts w:hint="eastAsia" w:ascii="宋体" w:hAnsi="宋体" w:eastAsia="宋体" w:cs="宋体"/>
                <w:i w:val="0"/>
                <w:iCs w:val="0"/>
                <w:color w:val="000000"/>
                <w:sz w:val="16"/>
                <w:szCs w:val="16"/>
                <w:u w:val="none"/>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2E61">
            <w:pPr>
              <w:jc w:val="center"/>
              <w:rPr>
                <w:rFonts w:hint="eastAsia" w:ascii="宋体" w:hAnsi="宋体" w:eastAsia="宋体" w:cs="宋体"/>
                <w:i w:val="0"/>
                <w:iCs w:val="0"/>
                <w:color w:val="000000"/>
                <w:sz w:val="16"/>
                <w:szCs w:val="16"/>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BC3D">
            <w:pPr>
              <w:jc w:val="center"/>
              <w:rPr>
                <w:rFonts w:hint="eastAsia" w:ascii="宋体" w:hAnsi="宋体" w:eastAsia="宋体" w:cs="宋体"/>
                <w:i w:val="0"/>
                <w:iCs w:val="0"/>
                <w:color w:val="000000"/>
                <w:sz w:val="16"/>
                <w:szCs w:val="16"/>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57356">
            <w:pPr>
              <w:jc w:val="center"/>
              <w:rPr>
                <w:rFonts w:hint="eastAsia" w:ascii="宋体" w:hAnsi="宋体" w:eastAsia="宋体" w:cs="宋体"/>
                <w:i w:val="0"/>
                <w:iCs w:val="0"/>
                <w:color w:val="000000"/>
                <w:sz w:val="16"/>
                <w:szCs w:val="16"/>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43798">
            <w:pPr>
              <w:jc w:val="center"/>
              <w:rPr>
                <w:rFonts w:hint="eastAsia" w:ascii="宋体" w:hAnsi="宋体" w:eastAsia="宋体" w:cs="宋体"/>
                <w:i w:val="0"/>
                <w:iCs w:val="0"/>
                <w:color w:val="000000"/>
                <w:sz w:val="16"/>
                <w:szCs w:val="16"/>
                <w:u w:val="none"/>
              </w:rPr>
            </w:pP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481AE">
            <w:pPr>
              <w:jc w:val="center"/>
              <w:rPr>
                <w:rFonts w:hint="eastAsia" w:ascii="宋体" w:hAnsi="宋体" w:eastAsia="宋体" w:cs="宋体"/>
                <w:i w:val="0"/>
                <w:iCs w:val="0"/>
                <w:color w:val="000000"/>
                <w:sz w:val="16"/>
                <w:szCs w:val="16"/>
                <w:u w:val="none"/>
              </w:rPr>
            </w:pPr>
          </w:p>
        </w:tc>
      </w:tr>
      <w:tr w14:paraId="4C311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8D3390">
            <w:pPr>
              <w:jc w:val="center"/>
              <w:rPr>
                <w:rFonts w:hint="eastAsia" w:ascii="宋体" w:hAnsi="宋体" w:eastAsia="宋体" w:cs="宋体"/>
                <w:i w:val="0"/>
                <w:iCs w:val="0"/>
                <w:color w:val="000000"/>
                <w:sz w:val="16"/>
                <w:szCs w:val="16"/>
                <w:u w:val="none"/>
              </w:rPr>
            </w:pPr>
          </w:p>
        </w:tc>
        <w:tc>
          <w:tcPr>
            <w:tcW w:w="10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38EE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16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4563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2D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BDC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6C4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11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67602">
            <w:pPr>
              <w:jc w:val="center"/>
              <w:rPr>
                <w:rFonts w:hint="eastAsia" w:ascii="宋体" w:hAnsi="宋体" w:eastAsia="宋体" w:cs="宋体"/>
                <w:i w:val="0"/>
                <w:iCs w:val="0"/>
                <w:color w:val="000000"/>
                <w:sz w:val="16"/>
                <w:szCs w:val="16"/>
                <w:u w:val="none"/>
              </w:rPr>
            </w:pPr>
          </w:p>
        </w:tc>
      </w:tr>
      <w:tr w14:paraId="6A0AF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7A9AD6">
            <w:pPr>
              <w:jc w:val="center"/>
              <w:rPr>
                <w:rFonts w:hint="eastAsia" w:ascii="宋体" w:hAnsi="宋体" w:eastAsia="宋体" w:cs="宋体"/>
                <w:i w:val="0"/>
                <w:iCs w:val="0"/>
                <w:color w:val="000000"/>
                <w:sz w:val="16"/>
                <w:szCs w:val="16"/>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34C39">
            <w:pPr>
              <w:jc w:val="center"/>
              <w:rPr>
                <w:rFonts w:hint="eastAsia" w:ascii="宋体" w:hAnsi="宋体" w:eastAsia="宋体" w:cs="宋体"/>
                <w:i w:val="0"/>
                <w:iCs w:val="0"/>
                <w:color w:val="000000"/>
                <w:sz w:val="16"/>
                <w:szCs w:val="16"/>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2B1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95B9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7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B20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ED8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DCF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1A08B">
            <w:pPr>
              <w:jc w:val="center"/>
              <w:rPr>
                <w:rFonts w:hint="eastAsia" w:ascii="宋体" w:hAnsi="宋体" w:eastAsia="宋体" w:cs="宋体"/>
                <w:i w:val="0"/>
                <w:iCs w:val="0"/>
                <w:color w:val="000000"/>
                <w:sz w:val="16"/>
                <w:szCs w:val="16"/>
                <w:u w:val="none"/>
              </w:rPr>
            </w:pPr>
          </w:p>
        </w:tc>
      </w:tr>
      <w:tr w14:paraId="2C5D2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6F418E">
            <w:pPr>
              <w:jc w:val="center"/>
              <w:rPr>
                <w:rFonts w:hint="eastAsia" w:ascii="宋体" w:hAnsi="宋体" w:eastAsia="宋体" w:cs="宋体"/>
                <w:i w:val="0"/>
                <w:iCs w:val="0"/>
                <w:color w:val="000000"/>
                <w:sz w:val="16"/>
                <w:szCs w:val="16"/>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3B714">
            <w:pPr>
              <w:jc w:val="center"/>
              <w:rPr>
                <w:rFonts w:hint="eastAsia" w:ascii="宋体" w:hAnsi="宋体" w:eastAsia="宋体" w:cs="宋体"/>
                <w:i w:val="0"/>
                <w:iCs w:val="0"/>
                <w:color w:val="000000"/>
                <w:sz w:val="16"/>
                <w:szCs w:val="16"/>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A7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81C88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保障工作顺利开展，不断提高服务水平。保障工作顺利开展，不断提高服务水平。保障工作顺利开展，不断提高服务水平。</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E7D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9CE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BB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289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4F7E8">
            <w:pPr>
              <w:jc w:val="center"/>
              <w:rPr>
                <w:rFonts w:hint="eastAsia" w:ascii="宋体" w:hAnsi="宋体" w:eastAsia="宋体" w:cs="宋体"/>
                <w:i w:val="0"/>
                <w:iCs w:val="0"/>
                <w:color w:val="000000"/>
                <w:sz w:val="16"/>
                <w:szCs w:val="16"/>
                <w:u w:val="none"/>
              </w:rPr>
            </w:pPr>
          </w:p>
        </w:tc>
      </w:tr>
      <w:tr w14:paraId="1F500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D131DC">
            <w:pPr>
              <w:jc w:val="center"/>
              <w:rPr>
                <w:rFonts w:hint="eastAsia" w:ascii="宋体" w:hAnsi="宋体" w:eastAsia="宋体" w:cs="宋体"/>
                <w:i w:val="0"/>
                <w:iCs w:val="0"/>
                <w:color w:val="000000"/>
                <w:sz w:val="16"/>
                <w:szCs w:val="16"/>
                <w:u w:val="none"/>
              </w:rPr>
            </w:pPr>
          </w:p>
        </w:tc>
        <w:tc>
          <w:tcPr>
            <w:tcW w:w="10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FC5E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6F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A6C71">
            <w:pPr>
              <w:jc w:val="left"/>
              <w:rPr>
                <w:rFonts w:hint="eastAsia" w:ascii="宋体" w:hAnsi="宋体" w:eastAsia="宋体" w:cs="宋体"/>
                <w:i w:val="0"/>
                <w:iCs w:val="0"/>
                <w:color w:val="000000"/>
                <w:sz w:val="16"/>
                <w:szCs w:val="16"/>
                <w:u w:val="none"/>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3BCEB">
            <w:pPr>
              <w:jc w:val="center"/>
              <w:rPr>
                <w:rFonts w:hint="eastAsia" w:ascii="宋体" w:hAnsi="宋体" w:eastAsia="宋体" w:cs="宋体"/>
                <w:i w:val="0"/>
                <w:iCs w:val="0"/>
                <w:color w:val="000000"/>
                <w:sz w:val="16"/>
                <w:szCs w:val="16"/>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7E392">
            <w:pPr>
              <w:jc w:val="center"/>
              <w:rPr>
                <w:rFonts w:hint="eastAsia" w:ascii="宋体" w:hAnsi="宋体" w:eastAsia="宋体" w:cs="宋体"/>
                <w:i w:val="0"/>
                <w:iCs w:val="0"/>
                <w:color w:val="000000"/>
                <w:sz w:val="16"/>
                <w:szCs w:val="16"/>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BA0D7">
            <w:pPr>
              <w:jc w:val="center"/>
              <w:rPr>
                <w:rFonts w:hint="eastAsia" w:ascii="宋体" w:hAnsi="宋体" w:eastAsia="宋体" w:cs="宋体"/>
                <w:i w:val="0"/>
                <w:iCs w:val="0"/>
                <w:color w:val="000000"/>
                <w:sz w:val="16"/>
                <w:szCs w:val="16"/>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5F49">
            <w:pPr>
              <w:jc w:val="center"/>
              <w:rPr>
                <w:rFonts w:hint="eastAsia" w:ascii="宋体" w:hAnsi="宋体" w:eastAsia="宋体" w:cs="宋体"/>
                <w:i w:val="0"/>
                <w:iCs w:val="0"/>
                <w:color w:val="000000"/>
                <w:sz w:val="16"/>
                <w:szCs w:val="16"/>
                <w:u w:val="none"/>
              </w:rPr>
            </w:pP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DFC432">
            <w:pPr>
              <w:jc w:val="center"/>
              <w:rPr>
                <w:rFonts w:hint="eastAsia" w:ascii="宋体" w:hAnsi="宋体" w:eastAsia="宋体" w:cs="宋体"/>
                <w:i w:val="0"/>
                <w:iCs w:val="0"/>
                <w:color w:val="000000"/>
                <w:sz w:val="16"/>
                <w:szCs w:val="16"/>
                <w:u w:val="none"/>
              </w:rPr>
            </w:pPr>
          </w:p>
        </w:tc>
      </w:tr>
      <w:tr w14:paraId="49863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E9CA3A">
            <w:pPr>
              <w:jc w:val="center"/>
              <w:rPr>
                <w:rFonts w:hint="eastAsia" w:ascii="宋体" w:hAnsi="宋体" w:eastAsia="宋体" w:cs="宋体"/>
                <w:i w:val="0"/>
                <w:iCs w:val="0"/>
                <w:color w:val="000000"/>
                <w:sz w:val="16"/>
                <w:szCs w:val="16"/>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F8A64C">
            <w:pPr>
              <w:jc w:val="center"/>
              <w:rPr>
                <w:rFonts w:hint="eastAsia" w:ascii="宋体" w:hAnsi="宋体" w:eastAsia="宋体" w:cs="宋体"/>
                <w:i w:val="0"/>
                <w:iCs w:val="0"/>
                <w:color w:val="000000"/>
                <w:sz w:val="16"/>
                <w:szCs w:val="16"/>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A6B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EF75F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36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D49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9C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AA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57FF70">
            <w:pPr>
              <w:jc w:val="center"/>
              <w:rPr>
                <w:rFonts w:hint="eastAsia" w:ascii="宋体" w:hAnsi="宋体" w:eastAsia="宋体" w:cs="宋体"/>
                <w:i w:val="0"/>
                <w:iCs w:val="0"/>
                <w:color w:val="000000"/>
                <w:sz w:val="16"/>
                <w:szCs w:val="16"/>
                <w:u w:val="none"/>
              </w:rPr>
            </w:pPr>
          </w:p>
        </w:tc>
      </w:tr>
      <w:tr w14:paraId="6ADE6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9A61EE">
            <w:pPr>
              <w:jc w:val="center"/>
              <w:rPr>
                <w:rFonts w:hint="eastAsia" w:ascii="宋体" w:hAnsi="宋体" w:eastAsia="宋体" w:cs="宋体"/>
                <w:i w:val="0"/>
                <w:iCs w:val="0"/>
                <w:color w:val="000000"/>
                <w:sz w:val="16"/>
                <w:szCs w:val="16"/>
                <w:u w:val="none"/>
              </w:rPr>
            </w:pPr>
          </w:p>
        </w:tc>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3AD83">
            <w:pPr>
              <w:jc w:val="center"/>
              <w:rPr>
                <w:rFonts w:hint="eastAsia" w:ascii="宋体" w:hAnsi="宋体" w:eastAsia="宋体" w:cs="宋体"/>
                <w:i w:val="0"/>
                <w:iCs w:val="0"/>
                <w:color w:val="000000"/>
                <w:sz w:val="16"/>
                <w:szCs w:val="16"/>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D6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F64CB">
            <w:pPr>
              <w:jc w:val="left"/>
              <w:rPr>
                <w:rFonts w:hint="eastAsia" w:ascii="宋体" w:hAnsi="宋体" w:eastAsia="宋体" w:cs="宋体"/>
                <w:i w:val="0"/>
                <w:iCs w:val="0"/>
                <w:color w:val="000000"/>
                <w:sz w:val="16"/>
                <w:szCs w:val="16"/>
                <w:u w:val="none"/>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2C8CD">
            <w:pPr>
              <w:jc w:val="center"/>
              <w:rPr>
                <w:rFonts w:hint="eastAsia" w:ascii="宋体" w:hAnsi="宋体" w:eastAsia="宋体" w:cs="宋体"/>
                <w:i w:val="0"/>
                <w:iCs w:val="0"/>
                <w:color w:val="000000"/>
                <w:sz w:val="16"/>
                <w:szCs w:val="16"/>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A49F">
            <w:pPr>
              <w:jc w:val="center"/>
              <w:rPr>
                <w:rFonts w:hint="eastAsia" w:ascii="宋体" w:hAnsi="宋体" w:eastAsia="宋体" w:cs="宋体"/>
                <w:i w:val="0"/>
                <w:iCs w:val="0"/>
                <w:color w:val="000000"/>
                <w:sz w:val="16"/>
                <w:szCs w:val="16"/>
                <w:u w:val="none"/>
              </w:rPr>
            </w:pP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B85C0">
            <w:pPr>
              <w:jc w:val="center"/>
              <w:rPr>
                <w:rFonts w:hint="eastAsia" w:ascii="宋体" w:hAnsi="宋体" w:eastAsia="宋体" w:cs="宋体"/>
                <w:i w:val="0"/>
                <w:iCs w:val="0"/>
                <w:color w:val="000000"/>
                <w:sz w:val="16"/>
                <w:szCs w:val="16"/>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0B2DE">
            <w:pPr>
              <w:jc w:val="center"/>
              <w:rPr>
                <w:rFonts w:hint="eastAsia" w:ascii="宋体" w:hAnsi="宋体" w:eastAsia="宋体" w:cs="宋体"/>
                <w:i w:val="0"/>
                <w:iCs w:val="0"/>
                <w:color w:val="000000"/>
                <w:sz w:val="16"/>
                <w:szCs w:val="16"/>
                <w:u w:val="none"/>
              </w:rPr>
            </w:pP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804FA">
            <w:pPr>
              <w:jc w:val="center"/>
              <w:rPr>
                <w:rFonts w:hint="eastAsia" w:ascii="宋体" w:hAnsi="宋体" w:eastAsia="宋体" w:cs="宋体"/>
                <w:i w:val="0"/>
                <w:iCs w:val="0"/>
                <w:color w:val="000000"/>
                <w:sz w:val="16"/>
                <w:szCs w:val="16"/>
                <w:u w:val="none"/>
              </w:rPr>
            </w:pPr>
          </w:p>
        </w:tc>
      </w:tr>
      <w:tr w14:paraId="7A245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214649">
            <w:pPr>
              <w:jc w:val="center"/>
              <w:rPr>
                <w:rFonts w:hint="eastAsia" w:ascii="宋体" w:hAnsi="宋体" w:eastAsia="宋体" w:cs="宋体"/>
                <w:i w:val="0"/>
                <w:iCs w:val="0"/>
                <w:color w:val="000000"/>
                <w:sz w:val="16"/>
                <w:szCs w:val="16"/>
                <w:u w:val="none"/>
              </w:rPr>
            </w:pPr>
          </w:p>
        </w:tc>
        <w:tc>
          <w:tcPr>
            <w:tcW w:w="1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C55C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93B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DC1BD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7D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33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6E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2EF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4A8BF3">
            <w:pPr>
              <w:jc w:val="center"/>
              <w:rPr>
                <w:rFonts w:hint="eastAsia" w:ascii="宋体" w:hAnsi="宋体" w:eastAsia="宋体" w:cs="宋体"/>
                <w:i w:val="0"/>
                <w:iCs w:val="0"/>
                <w:color w:val="000000"/>
                <w:sz w:val="16"/>
                <w:szCs w:val="16"/>
                <w:u w:val="none"/>
              </w:rPr>
            </w:pPr>
          </w:p>
        </w:tc>
      </w:tr>
      <w:tr w14:paraId="1110B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668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52B59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51C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7EB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B5CCA2">
            <w:pPr>
              <w:jc w:val="center"/>
              <w:rPr>
                <w:rFonts w:hint="eastAsia" w:ascii="宋体" w:hAnsi="宋体" w:eastAsia="宋体" w:cs="宋体"/>
                <w:i w:val="0"/>
                <w:iCs w:val="0"/>
                <w:color w:val="000000"/>
                <w:sz w:val="16"/>
                <w:szCs w:val="16"/>
                <w:u w:val="none"/>
              </w:rPr>
            </w:pPr>
          </w:p>
        </w:tc>
      </w:tr>
    </w:tbl>
    <w:p w14:paraId="4614347E">
      <w:pPr>
        <w:autoSpaceDE w:val="0"/>
        <w:autoSpaceDN w:val="0"/>
        <w:adjustRightInd w:val="0"/>
        <w:spacing w:line="360" w:lineRule="auto"/>
        <w:jc w:val="left"/>
      </w:pPr>
    </w:p>
    <w:p w14:paraId="56D5904F">
      <w:pPr>
        <w:autoSpaceDE w:val="0"/>
        <w:autoSpaceDN w:val="0"/>
        <w:adjustRightInd w:val="0"/>
        <w:spacing w:line="360" w:lineRule="auto"/>
        <w:jc w:val="left"/>
      </w:pPr>
    </w:p>
    <w:tbl>
      <w:tblPr>
        <w:tblStyle w:val="4"/>
        <w:tblW w:w="85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2"/>
        <w:gridCol w:w="496"/>
        <w:gridCol w:w="519"/>
        <w:gridCol w:w="1205"/>
        <w:gridCol w:w="1189"/>
        <w:gridCol w:w="527"/>
        <w:gridCol w:w="734"/>
        <w:gridCol w:w="986"/>
        <w:gridCol w:w="528"/>
        <w:gridCol w:w="535"/>
        <w:gridCol w:w="534"/>
        <w:gridCol w:w="695"/>
      </w:tblGrid>
      <w:tr w14:paraId="16DBB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8540" w:type="dxa"/>
            <w:gridSpan w:val="12"/>
            <w:tcBorders>
              <w:top w:val="nil"/>
              <w:left w:val="nil"/>
              <w:bottom w:val="nil"/>
              <w:right w:val="nil"/>
            </w:tcBorders>
            <w:shd w:val="clear" w:color="auto" w:fill="auto"/>
            <w:vAlign w:val="center"/>
          </w:tcPr>
          <w:p w14:paraId="049EA189">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68E04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540" w:type="dxa"/>
            <w:gridSpan w:val="12"/>
            <w:tcBorders>
              <w:top w:val="nil"/>
              <w:left w:val="nil"/>
              <w:bottom w:val="nil"/>
              <w:right w:val="nil"/>
            </w:tcBorders>
            <w:shd w:val="clear" w:color="auto" w:fill="auto"/>
            <w:vAlign w:val="center"/>
          </w:tcPr>
          <w:p w14:paraId="6DB0CD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6C2AD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31C6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4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A3C03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清明节祭扫活动、9月30日烈士纪念日活动工作经费</w:t>
            </w:r>
          </w:p>
        </w:tc>
      </w:tr>
      <w:tr w14:paraId="3E037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A41E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0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15D7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AFC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7D19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4867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10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3932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F07C0">
            <w:pPr>
              <w:jc w:val="center"/>
              <w:rPr>
                <w:rFonts w:hint="eastAsia" w:ascii="宋体" w:hAnsi="宋体" w:eastAsia="宋体" w:cs="宋体"/>
                <w:i w:val="0"/>
                <w:iCs w:val="0"/>
                <w:color w:val="000000"/>
                <w:sz w:val="16"/>
                <w:szCs w:val="16"/>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AF5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8B3E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F14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57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72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6D1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1CB4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AE306">
            <w:pPr>
              <w:jc w:val="center"/>
              <w:rPr>
                <w:rFonts w:hint="eastAsia" w:ascii="宋体" w:hAnsi="宋体" w:eastAsia="宋体" w:cs="宋体"/>
                <w:i w:val="0"/>
                <w:iCs w:val="0"/>
                <w:color w:val="000000"/>
                <w:sz w:val="16"/>
                <w:szCs w:val="16"/>
                <w:u w:val="none"/>
              </w:rPr>
            </w:pPr>
          </w:p>
        </w:tc>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539E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682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D11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651D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913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E7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0C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6BAF9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10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D8A98">
            <w:pPr>
              <w:jc w:val="center"/>
              <w:rPr>
                <w:rFonts w:hint="eastAsia" w:ascii="宋体" w:hAnsi="宋体" w:eastAsia="宋体" w:cs="宋体"/>
                <w:i w:val="0"/>
                <w:iCs w:val="0"/>
                <w:color w:val="000000"/>
                <w:sz w:val="16"/>
                <w:szCs w:val="16"/>
                <w:u w:val="none"/>
              </w:rPr>
            </w:pPr>
          </w:p>
        </w:tc>
        <w:tc>
          <w:tcPr>
            <w:tcW w:w="17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1DCB3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693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58D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4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92F4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944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24F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8E3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F3E1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1000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0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7A68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A388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DD1A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F13667">
            <w:pPr>
              <w:jc w:val="center"/>
              <w:rPr>
                <w:rFonts w:hint="eastAsia" w:ascii="宋体" w:hAnsi="宋体" w:eastAsia="宋体" w:cs="宋体"/>
                <w:i w:val="0"/>
                <w:iCs w:val="0"/>
                <w:color w:val="000000"/>
                <w:sz w:val="16"/>
                <w:szCs w:val="16"/>
                <w:u w:val="none"/>
              </w:rPr>
            </w:pPr>
          </w:p>
        </w:tc>
        <w:tc>
          <w:tcPr>
            <w:tcW w:w="470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76A1E9">
            <w:pPr>
              <w:jc w:val="center"/>
              <w:rPr>
                <w:rFonts w:hint="eastAsia" w:ascii="宋体" w:hAnsi="宋体" w:eastAsia="宋体" w:cs="宋体"/>
                <w:i w:val="0"/>
                <w:iCs w:val="0"/>
                <w:color w:val="000000"/>
                <w:sz w:val="16"/>
                <w:szCs w:val="16"/>
                <w:u w:val="none"/>
              </w:rPr>
            </w:pPr>
          </w:p>
        </w:tc>
        <w:tc>
          <w:tcPr>
            <w:tcW w:w="32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7552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7391F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59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B2E6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A23C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B37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E206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3D7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B33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59BE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7DB9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9C5D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DFC8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0"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71728A">
            <w:pPr>
              <w:jc w:val="center"/>
              <w:rPr>
                <w:rFonts w:hint="eastAsia" w:ascii="宋体" w:hAnsi="宋体" w:eastAsia="宋体" w:cs="宋体"/>
                <w:i w:val="0"/>
                <w:iCs w:val="0"/>
                <w:color w:val="000000"/>
                <w:sz w:val="16"/>
                <w:szCs w:val="16"/>
                <w:u w:val="none"/>
              </w:rPr>
            </w:pPr>
          </w:p>
        </w:tc>
        <w:tc>
          <w:tcPr>
            <w:tcW w:w="102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70B8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5C5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6280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2D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＝200000元</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A2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200000</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6D3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018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8260B">
            <w:pPr>
              <w:jc w:val="center"/>
              <w:rPr>
                <w:rFonts w:hint="eastAsia" w:ascii="宋体" w:hAnsi="宋体" w:eastAsia="宋体" w:cs="宋体"/>
                <w:i w:val="0"/>
                <w:iCs w:val="0"/>
                <w:color w:val="000000"/>
                <w:sz w:val="16"/>
                <w:szCs w:val="16"/>
                <w:u w:val="none"/>
              </w:rPr>
            </w:pPr>
          </w:p>
        </w:tc>
      </w:tr>
      <w:tr w14:paraId="22DBB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1CEA47">
            <w:pPr>
              <w:jc w:val="center"/>
              <w:rPr>
                <w:rFonts w:hint="eastAsia" w:ascii="宋体" w:hAnsi="宋体" w:eastAsia="宋体" w:cs="宋体"/>
                <w:i w:val="0"/>
                <w:iCs w:val="0"/>
                <w:color w:val="000000"/>
                <w:sz w:val="16"/>
                <w:szCs w:val="16"/>
                <w:u w:val="none"/>
              </w:rPr>
            </w:pPr>
          </w:p>
        </w:tc>
        <w:tc>
          <w:tcPr>
            <w:tcW w:w="10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6A7A5">
            <w:pPr>
              <w:jc w:val="center"/>
              <w:rPr>
                <w:rFonts w:hint="eastAsia" w:ascii="宋体" w:hAnsi="宋体" w:eastAsia="宋体" w:cs="宋体"/>
                <w:i w:val="0"/>
                <w:iCs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F06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FF6F0C">
            <w:pPr>
              <w:jc w:val="left"/>
              <w:rPr>
                <w:rFonts w:hint="eastAsia" w:ascii="宋体" w:hAnsi="宋体" w:eastAsia="宋体" w:cs="宋体"/>
                <w:i w:val="0"/>
                <w:iCs w:val="0"/>
                <w:color w:val="000000"/>
                <w:sz w:val="16"/>
                <w:szCs w:val="16"/>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B260">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D8868">
            <w:pPr>
              <w:jc w:val="center"/>
              <w:rPr>
                <w:rFonts w:hint="eastAsia" w:ascii="宋体" w:hAnsi="宋体" w:eastAsia="宋体" w:cs="宋体"/>
                <w:i w:val="0"/>
                <w:iCs w:val="0"/>
                <w:color w:val="000000"/>
                <w:sz w:val="16"/>
                <w:szCs w:val="16"/>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BAA4C">
            <w:pPr>
              <w:jc w:val="center"/>
              <w:rPr>
                <w:rFonts w:hint="eastAsia" w:ascii="宋体" w:hAnsi="宋体" w:eastAsia="宋体" w:cs="宋体"/>
                <w:i w:val="0"/>
                <w:iCs w:val="0"/>
                <w:color w:val="000000"/>
                <w:sz w:val="16"/>
                <w:szCs w:val="16"/>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58D4">
            <w:pPr>
              <w:jc w:val="center"/>
              <w:rPr>
                <w:rFonts w:hint="eastAsia" w:ascii="宋体" w:hAnsi="宋体" w:eastAsia="宋体" w:cs="宋体"/>
                <w:i w:val="0"/>
                <w:iCs w:val="0"/>
                <w:color w:val="000000"/>
                <w:sz w:val="16"/>
                <w:szCs w:val="16"/>
                <w:u w:val="none"/>
              </w:rPr>
            </w:pP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57B79A">
            <w:pPr>
              <w:jc w:val="center"/>
              <w:rPr>
                <w:rFonts w:hint="eastAsia" w:ascii="宋体" w:hAnsi="宋体" w:eastAsia="宋体" w:cs="宋体"/>
                <w:i w:val="0"/>
                <w:iCs w:val="0"/>
                <w:color w:val="000000"/>
                <w:sz w:val="16"/>
                <w:szCs w:val="16"/>
                <w:u w:val="none"/>
              </w:rPr>
            </w:pPr>
          </w:p>
        </w:tc>
      </w:tr>
      <w:tr w14:paraId="590CF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D62A88">
            <w:pPr>
              <w:jc w:val="center"/>
              <w:rPr>
                <w:rFonts w:hint="eastAsia" w:ascii="宋体" w:hAnsi="宋体" w:eastAsia="宋体" w:cs="宋体"/>
                <w:i w:val="0"/>
                <w:iCs w:val="0"/>
                <w:color w:val="000000"/>
                <w:sz w:val="16"/>
                <w:szCs w:val="16"/>
                <w:u w:val="none"/>
              </w:rPr>
            </w:pPr>
          </w:p>
        </w:tc>
        <w:tc>
          <w:tcPr>
            <w:tcW w:w="10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A2DF8">
            <w:pPr>
              <w:jc w:val="center"/>
              <w:rPr>
                <w:rFonts w:hint="eastAsia" w:ascii="宋体" w:hAnsi="宋体" w:eastAsia="宋体" w:cs="宋体"/>
                <w:i w:val="0"/>
                <w:iCs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12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BAEA6">
            <w:pPr>
              <w:jc w:val="left"/>
              <w:rPr>
                <w:rFonts w:hint="eastAsia" w:ascii="宋体" w:hAnsi="宋体" w:eastAsia="宋体" w:cs="宋体"/>
                <w:i w:val="0"/>
                <w:iCs w:val="0"/>
                <w:color w:val="000000"/>
                <w:sz w:val="16"/>
                <w:szCs w:val="16"/>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415B">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76DA1">
            <w:pPr>
              <w:jc w:val="center"/>
              <w:rPr>
                <w:rFonts w:hint="eastAsia" w:ascii="宋体" w:hAnsi="宋体" w:eastAsia="宋体" w:cs="宋体"/>
                <w:i w:val="0"/>
                <w:iCs w:val="0"/>
                <w:color w:val="000000"/>
                <w:sz w:val="16"/>
                <w:szCs w:val="16"/>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606D">
            <w:pPr>
              <w:jc w:val="center"/>
              <w:rPr>
                <w:rFonts w:hint="eastAsia" w:ascii="宋体" w:hAnsi="宋体" w:eastAsia="宋体" w:cs="宋体"/>
                <w:i w:val="0"/>
                <w:iCs w:val="0"/>
                <w:color w:val="000000"/>
                <w:sz w:val="16"/>
                <w:szCs w:val="16"/>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5EF6A">
            <w:pPr>
              <w:jc w:val="center"/>
              <w:rPr>
                <w:rFonts w:hint="eastAsia" w:ascii="宋体" w:hAnsi="宋体" w:eastAsia="宋体" w:cs="宋体"/>
                <w:i w:val="0"/>
                <w:iCs w:val="0"/>
                <w:color w:val="000000"/>
                <w:sz w:val="16"/>
                <w:szCs w:val="16"/>
                <w:u w:val="none"/>
              </w:rPr>
            </w:pP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DED266">
            <w:pPr>
              <w:jc w:val="center"/>
              <w:rPr>
                <w:rFonts w:hint="eastAsia" w:ascii="宋体" w:hAnsi="宋体" w:eastAsia="宋体" w:cs="宋体"/>
                <w:i w:val="0"/>
                <w:iCs w:val="0"/>
                <w:color w:val="000000"/>
                <w:sz w:val="16"/>
                <w:szCs w:val="16"/>
                <w:u w:val="none"/>
              </w:rPr>
            </w:pPr>
          </w:p>
        </w:tc>
      </w:tr>
      <w:tr w14:paraId="5AAD5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3D3540">
            <w:pPr>
              <w:jc w:val="center"/>
              <w:rPr>
                <w:rFonts w:hint="eastAsia" w:ascii="宋体" w:hAnsi="宋体" w:eastAsia="宋体" w:cs="宋体"/>
                <w:i w:val="0"/>
                <w:iCs w:val="0"/>
                <w:color w:val="000000"/>
                <w:sz w:val="16"/>
                <w:szCs w:val="16"/>
                <w:u w:val="none"/>
              </w:rPr>
            </w:pPr>
          </w:p>
        </w:tc>
        <w:tc>
          <w:tcPr>
            <w:tcW w:w="102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5253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63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265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开展活动场次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AE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862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657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10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1A703">
            <w:pPr>
              <w:jc w:val="center"/>
              <w:rPr>
                <w:rFonts w:hint="eastAsia" w:ascii="宋体" w:hAnsi="宋体" w:eastAsia="宋体" w:cs="宋体"/>
                <w:i w:val="0"/>
                <w:iCs w:val="0"/>
                <w:color w:val="000000"/>
                <w:sz w:val="16"/>
                <w:szCs w:val="16"/>
                <w:u w:val="none"/>
              </w:rPr>
            </w:pPr>
          </w:p>
        </w:tc>
      </w:tr>
      <w:tr w14:paraId="41677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4165EC">
            <w:pPr>
              <w:jc w:val="center"/>
              <w:rPr>
                <w:rFonts w:hint="eastAsia" w:ascii="宋体" w:hAnsi="宋体" w:eastAsia="宋体" w:cs="宋体"/>
                <w:i w:val="0"/>
                <w:iCs w:val="0"/>
                <w:color w:val="000000"/>
                <w:sz w:val="16"/>
                <w:szCs w:val="16"/>
                <w:u w:val="none"/>
              </w:rPr>
            </w:pPr>
          </w:p>
        </w:tc>
        <w:tc>
          <w:tcPr>
            <w:tcW w:w="10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89613C">
            <w:pPr>
              <w:jc w:val="center"/>
              <w:rPr>
                <w:rFonts w:hint="eastAsia" w:ascii="宋体" w:hAnsi="宋体" w:eastAsia="宋体" w:cs="宋体"/>
                <w:i w:val="0"/>
                <w:iCs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B3F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B102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活动举办成功率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500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5A0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0A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3A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B41BC5">
            <w:pPr>
              <w:jc w:val="center"/>
              <w:rPr>
                <w:rFonts w:hint="eastAsia" w:ascii="宋体" w:hAnsi="宋体" w:eastAsia="宋体" w:cs="宋体"/>
                <w:i w:val="0"/>
                <w:iCs w:val="0"/>
                <w:color w:val="000000"/>
                <w:sz w:val="16"/>
                <w:szCs w:val="16"/>
                <w:u w:val="none"/>
              </w:rPr>
            </w:pPr>
          </w:p>
        </w:tc>
      </w:tr>
      <w:tr w14:paraId="7A94F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1"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284436">
            <w:pPr>
              <w:jc w:val="center"/>
              <w:rPr>
                <w:rFonts w:hint="eastAsia" w:ascii="宋体" w:hAnsi="宋体" w:eastAsia="宋体" w:cs="宋体"/>
                <w:i w:val="0"/>
                <w:iCs w:val="0"/>
                <w:color w:val="000000"/>
                <w:sz w:val="16"/>
                <w:szCs w:val="16"/>
                <w:u w:val="none"/>
              </w:rPr>
            </w:pPr>
          </w:p>
        </w:tc>
        <w:tc>
          <w:tcPr>
            <w:tcW w:w="10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3F8A3">
            <w:pPr>
              <w:jc w:val="center"/>
              <w:rPr>
                <w:rFonts w:hint="eastAsia" w:ascii="宋体" w:hAnsi="宋体" w:eastAsia="宋体" w:cs="宋体"/>
                <w:i w:val="0"/>
                <w:iCs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A10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7B9F3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活动完成及时率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5EB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47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723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BB6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27DAF">
            <w:pPr>
              <w:jc w:val="center"/>
              <w:rPr>
                <w:rFonts w:hint="eastAsia" w:ascii="宋体" w:hAnsi="宋体" w:eastAsia="宋体" w:cs="宋体"/>
                <w:i w:val="0"/>
                <w:iCs w:val="0"/>
                <w:color w:val="000000"/>
                <w:sz w:val="16"/>
                <w:szCs w:val="16"/>
                <w:u w:val="none"/>
              </w:rPr>
            </w:pPr>
          </w:p>
        </w:tc>
      </w:tr>
      <w:tr w14:paraId="1C84D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2C8670">
            <w:pPr>
              <w:jc w:val="center"/>
              <w:rPr>
                <w:rFonts w:hint="eastAsia" w:ascii="宋体" w:hAnsi="宋体" w:eastAsia="宋体" w:cs="宋体"/>
                <w:i w:val="0"/>
                <w:iCs w:val="0"/>
                <w:color w:val="000000"/>
                <w:sz w:val="16"/>
                <w:szCs w:val="16"/>
                <w:u w:val="none"/>
              </w:rPr>
            </w:pPr>
          </w:p>
        </w:tc>
        <w:tc>
          <w:tcPr>
            <w:tcW w:w="102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E28D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5E2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50D8BE">
            <w:pPr>
              <w:jc w:val="left"/>
              <w:rPr>
                <w:rFonts w:hint="eastAsia" w:ascii="宋体" w:hAnsi="宋体" w:eastAsia="宋体" w:cs="宋体"/>
                <w:i w:val="0"/>
                <w:iCs w:val="0"/>
                <w:color w:val="000000"/>
                <w:sz w:val="16"/>
                <w:szCs w:val="16"/>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2BE79">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E3909">
            <w:pPr>
              <w:jc w:val="center"/>
              <w:rPr>
                <w:rFonts w:hint="eastAsia" w:ascii="宋体" w:hAnsi="宋体" w:eastAsia="宋体" w:cs="宋体"/>
                <w:i w:val="0"/>
                <w:iCs w:val="0"/>
                <w:color w:val="000000"/>
                <w:sz w:val="16"/>
                <w:szCs w:val="16"/>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349CC">
            <w:pPr>
              <w:jc w:val="center"/>
              <w:rPr>
                <w:rFonts w:hint="eastAsia" w:ascii="宋体" w:hAnsi="宋体" w:eastAsia="宋体" w:cs="宋体"/>
                <w:i w:val="0"/>
                <w:iCs w:val="0"/>
                <w:color w:val="000000"/>
                <w:sz w:val="16"/>
                <w:szCs w:val="16"/>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63B77">
            <w:pPr>
              <w:jc w:val="center"/>
              <w:rPr>
                <w:rFonts w:hint="eastAsia" w:ascii="宋体" w:hAnsi="宋体" w:eastAsia="宋体" w:cs="宋体"/>
                <w:i w:val="0"/>
                <w:iCs w:val="0"/>
                <w:color w:val="000000"/>
                <w:sz w:val="16"/>
                <w:szCs w:val="16"/>
                <w:u w:val="none"/>
              </w:rPr>
            </w:pP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B41BF">
            <w:pPr>
              <w:jc w:val="center"/>
              <w:rPr>
                <w:rFonts w:hint="eastAsia" w:ascii="宋体" w:hAnsi="宋体" w:eastAsia="宋体" w:cs="宋体"/>
                <w:i w:val="0"/>
                <w:iCs w:val="0"/>
                <w:color w:val="000000"/>
                <w:sz w:val="16"/>
                <w:szCs w:val="16"/>
                <w:u w:val="none"/>
              </w:rPr>
            </w:pPr>
          </w:p>
        </w:tc>
      </w:tr>
      <w:tr w14:paraId="3A381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3AB410">
            <w:pPr>
              <w:jc w:val="center"/>
              <w:rPr>
                <w:rFonts w:hint="eastAsia" w:ascii="宋体" w:hAnsi="宋体" w:eastAsia="宋体" w:cs="宋体"/>
                <w:i w:val="0"/>
                <w:iCs w:val="0"/>
                <w:color w:val="000000"/>
                <w:sz w:val="16"/>
                <w:szCs w:val="16"/>
                <w:u w:val="none"/>
              </w:rPr>
            </w:pPr>
          </w:p>
        </w:tc>
        <w:tc>
          <w:tcPr>
            <w:tcW w:w="10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DBA69">
            <w:pPr>
              <w:jc w:val="center"/>
              <w:rPr>
                <w:rFonts w:hint="eastAsia" w:ascii="宋体" w:hAnsi="宋体" w:eastAsia="宋体" w:cs="宋体"/>
                <w:i w:val="0"/>
                <w:iCs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BC0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67318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65C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D6C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A58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16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27BA1D">
            <w:pPr>
              <w:jc w:val="center"/>
              <w:rPr>
                <w:rFonts w:hint="eastAsia" w:ascii="宋体" w:hAnsi="宋体" w:eastAsia="宋体" w:cs="宋体"/>
                <w:i w:val="0"/>
                <w:iCs w:val="0"/>
                <w:color w:val="000000"/>
                <w:sz w:val="16"/>
                <w:szCs w:val="16"/>
                <w:u w:val="none"/>
              </w:rPr>
            </w:pPr>
          </w:p>
        </w:tc>
      </w:tr>
      <w:tr w14:paraId="79CA3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FF93AD">
            <w:pPr>
              <w:jc w:val="center"/>
              <w:rPr>
                <w:rFonts w:hint="eastAsia" w:ascii="宋体" w:hAnsi="宋体" w:eastAsia="宋体" w:cs="宋体"/>
                <w:i w:val="0"/>
                <w:iCs w:val="0"/>
                <w:color w:val="000000"/>
                <w:sz w:val="16"/>
                <w:szCs w:val="16"/>
                <w:u w:val="none"/>
              </w:rPr>
            </w:pPr>
          </w:p>
        </w:tc>
        <w:tc>
          <w:tcPr>
            <w:tcW w:w="10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404EDD">
            <w:pPr>
              <w:jc w:val="center"/>
              <w:rPr>
                <w:rFonts w:hint="eastAsia" w:ascii="宋体" w:hAnsi="宋体" w:eastAsia="宋体" w:cs="宋体"/>
                <w:i w:val="0"/>
                <w:iCs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BFB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5106C">
            <w:pPr>
              <w:jc w:val="left"/>
              <w:rPr>
                <w:rFonts w:hint="eastAsia" w:ascii="宋体" w:hAnsi="宋体" w:eastAsia="宋体" w:cs="宋体"/>
                <w:i w:val="0"/>
                <w:iCs w:val="0"/>
                <w:color w:val="000000"/>
                <w:sz w:val="16"/>
                <w:szCs w:val="16"/>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EAB9E">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394FC">
            <w:pPr>
              <w:jc w:val="center"/>
              <w:rPr>
                <w:rFonts w:hint="eastAsia" w:ascii="宋体" w:hAnsi="宋体" w:eastAsia="宋体" w:cs="宋体"/>
                <w:i w:val="0"/>
                <w:iCs w:val="0"/>
                <w:color w:val="000000"/>
                <w:sz w:val="16"/>
                <w:szCs w:val="16"/>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A7C3">
            <w:pPr>
              <w:jc w:val="center"/>
              <w:rPr>
                <w:rFonts w:hint="eastAsia" w:ascii="宋体" w:hAnsi="宋体" w:eastAsia="宋体" w:cs="宋体"/>
                <w:i w:val="0"/>
                <w:iCs w:val="0"/>
                <w:color w:val="000000"/>
                <w:sz w:val="16"/>
                <w:szCs w:val="16"/>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01F0D">
            <w:pPr>
              <w:jc w:val="center"/>
              <w:rPr>
                <w:rFonts w:hint="eastAsia" w:ascii="宋体" w:hAnsi="宋体" w:eastAsia="宋体" w:cs="宋体"/>
                <w:i w:val="0"/>
                <w:iCs w:val="0"/>
                <w:color w:val="000000"/>
                <w:sz w:val="16"/>
                <w:szCs w:val="16"/>
                <w:u w:val="none"/>
              </w:rPr>
            </w:pP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303E2">
            <w:pPr>
              <w:jc w:val="center"/>
              <w:rPr>
                <w:rFonts w:hint="eastAsia" w:ascii="宋体" w:hAnsi="宋体" w:eastAsia="宋体" w:cs="宋体"/>
                <w:i w:val="0"/>
                <w:iCs w:val="0"/>
                <w:color w:val="000000"/>
                <w:sz w:val="16"/>
                <w:szCs w:val="16"/>
                <w:u w:val="none"/>
              </w:rPr>
            </w:pPr>
          </w:p>
        </w:tc>
      </w:tr>
      <w:tr w14:paraId="510F1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A451E9">
            <w:pPr>
              <w:jc w:val="center"/>
              <w:rPr>
                <w:rFonts w:hint="eastAsia" w:ascii="宋体" w:hAnsi="宋体" w:eastAsia="宋体" w:cs="宋体"/>
                <w:i w:val="0"/>
                <w:iCs w:val="0"/>
                <w:color w:val="000000"/>
                <w:sz w:val="16"/>
                <w:szCs w:val="16"/>
                <w:u w:val="none"/>
              </w:rPr>
            </w:pPr>
          </w:p>
        </w:tc>
        <w:tc>
          <w:tcPr>
            <w:tcW w:w="1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92A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DA0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BB74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65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59D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AE1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8A2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ECCDE6">
            <w:pPr>
              <w:jc w:val="center"/>
              <w:rPr>
                <w:rFonts w:hint="eastAsia" w:ascii="宋体" w:hAnsi="宋体" w:eastAsia="宋体" w:cs="宋体"/>
                <w:i w:val="0"/>
                <w:iCs w:val="0"/>
                <w:color w:val="000000"/>
                <w:sz w:val="16"/>
                <w:szCs w:val="16"/>
                <w:u w:val="none"/>
              </w:rPr>
            </w:pPr>
          </w:p>
        </w:tc>
      </w:tr>
      <w:tr w14:paraId="71917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6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D0AFE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C36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5F5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6D3D5D">
            <w:pPr>
              <w:jc w:val="center"/>
              <w:rPr>
                <w:rFonts w:hint="eastAsia" w:ascii="宋体" w:hAnsi="宋体" w:eastAsia="宋体" w:cs="宋体"/>
                <w:i w:val="0"/>
                <w:iCs w:val="0"/>
                <w:color w:val="000000"/>
                <w:sz w:val="16"/>
                <w:szCs w:val="16"/>
                <w:u w:val="none"/>
              </w:rPr>
            </w:pPr>
          </w:p>
        </w:tc>
      </w:tr>
    </w:tbl>
    <w:p w14:paraId="59EA60AF">
      <w:pPr>
        <w:autoSpaceDE w:val="0"/>
        <w:autoSpaceDN w:val="0"/>
        <w:adjustRightInd w:val="0"/>
        <w:spacing w:line="360" w:lineRule="auto"/>
        <w:jc w:val="left"/>
      </w:pPr>
    </w:p>
    <w:p w14:paraId="1DEF5560">
      <w:pPr>
        <w:autoSpaceDE w:val="0"/>
        <w:autoSpaceDN w:val="0"/>
        <w:adjustRightInd w:val="0"/>
        <w:spacing w:line="360" w:lineRule="auto"/>
        <w:jc w:val="left"/>
      </w:pPr>
    </w:p>
    <w:p w14:paraId="614B78CD">
      <w:pPr>
        <w:autoSpaceDE w:val="0"/>
        <w:autoSpaceDN w:val="0"/>
        <w:adjustRightInd w:val="0"/>
        <w:spacing w:line="360" w:lineRule="auto"/>
        <w:jc w:val="left"/>
      </w:pPr>
    </w:p>
    <w:p w14:paraId="67C8AFE7">
      <w:pPr>
        <w:autoSpaceDE w:val="0"/>
        <w:autoSpaceDN w:val="0"/>
        <w:adjustRightInd w:val="0"/>
        <w:spacing w:line="360" w:lineRule="auto"/>
        <w:jc w:val="left"/>
      </w:pPr>
    </w:p>
    <w:p w14:paraId="3FFA4E94">
      <w:pPr>
        <w:autoSpaceDE w:val="0"/>
        <w:autoSpaceDN w:val="0"/>
        <w:adjustRightInd w:val="0"/>
        <w:spacing w:line="360" w:lineRule="auto"/>
        <w:jc w:val="left"/>
      </w:pPr>
    </w:p>
    <w:tbl>
      <w:tblPr>
        <w:tblStyle w:val="4"/>
        <w:tblW w:w="84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6"/>
        <w:gridCol w:w="491"/>
        <w:gridCol w:w="512"/>
        <w:gridCol w:w="1377"/>
        <w:gridCol w:w="1175"/>
        <w:gridCol w:w="521"/>
        <w:gridCol w:w="727"/>
        <w:gridCol w:w="974"/>
        <w:gridCol w:w="528"/>
        <w:gridCol w:w="530"/>
        <w:gridCol w:w="529"/>
        <w:gridCol w:w="530"/>
      </w:tblGrid>
      <w:tr w14:paraId="2622E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76" w:hRule="atLeast"/>
        </w:trPr>
        <w:tc>
          <w:tcPr>
            <w:tcW w:w="8480" w:type="dxa"/>
            <w:gridSpan w:val="12"/>
            <w:tcBorders>
              <w:top w:val="nil"/>
              <w:left w:val="nil"/>
              <w:bottom w:val="nil"/>
              <w:right w:val="nil"/>
            </w:tcBorders>
            <w:shd w:val="clear" w:color="auto" w:fill="auto"/>
            <w:vAlign w:val="center"/>
          </w:tcPr>
          <w:p w14:paraId="6384D374">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6D280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8480" w:type="dxa"/>
            <w:gridSpan w:val="12"/>
            <w:tcBorders>
              <w:top w:val="nil"/>
              <w:left w:val="nil"/>
              <w:bottom w:val="nil"/>
              <w:right w:val="nil"/>
            </w:tcBorders>
            <w:shd w:val="clear" w:color="auto" w:fill="auto"/>
            <w:vAlign w:val="center"/>
          </w:tcPr>
          <w:p w14:paraId="22F9EC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7D29A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52A7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9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D022A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优抚工作经费</w:t>
            </w:r>
          </w:p>
        </w:tc>
      </w:tr>
      <w:tr w14:paraId="21C61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4029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5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DF0C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7969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1343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CB57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08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6141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3EC188">
            <w:pPr>
              <w:jc w:val="center"/>
              <w:rPr>
                <w:rFonts w:hint="eastAsia" w:ascii="宋体" w:hAnsi="宋体" w:eastAsia="宋体" w:cs="宋体"/>
                <w:i w:val="0"/>
                <w:iCs w:val="0"/>
                <w:color w:val="000000"/>
                <w:sz w:val="16"/>
                <w:szCs w:val="16"/>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A2F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113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F3AF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F1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91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D7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D17D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15696">
            <w:pPr>
              <w:jc w:val="center"/>
              <w:rPr>
                <w:rFonts w:hint="eastAsia" w:ascii="宋体" w:hAnsi="宋体" w:eastAsia="宋体" w:cs="宋体"/>
                <w:i w:val="0"/>
                <w:iCs w:val="0"/>
                <w:color w:val="000000"/>
                <w:sz w:val="16"/>
                <w:szCs w:val="16"/>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0979B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EC3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C7D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E3F0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C7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1A1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54D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14EE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0E77B">
            <w:pPr>
              <w:jc w:val="center"/>
              <w:rPr>
                <w:rFonts w:hint="eastAsia" w:ascii="宋体" w:hAnsi="宋体" w:eastAsia="宋体" w:cs="宋体"/>
                <w:i w:val="0"/>
                <w:iCs w:val="0"/>
                <w:color w:val="000000"/>
                <w:sz w:val="16"/>
                <w:szCs w:val="16"/>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21957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6D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2914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DA6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56F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B26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90E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DCFD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23C1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4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2392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B4A3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6BC11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A71635">
            <w:pPr>
              <w:jc w:val="center"/>
              <w:rPr>
                <w:rFonts w:hint="eastAsia" w:ascii="宋体" w:hAnsi="宋体" w:eastAsia="宋体" w:cs="宋体"/>
                <w:i w:val="0"/>
                <w:iCs w:val="0"/>
                <w:color w:val="000000"/>
                <w:sz w:val="16"/>
                <w:szCs w:val="16"/>
                <w:u w:val="none"/>
              </w:rPr>
            </w:pPr>
          </w:p>
        </w:tc>
        <w:tc>
          <w:tcPr>
            <w:tcW w:w="484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F695EB">
            <w:pPr>
              <w:jc w:val="center"/>
              <w:rPr>
                <w:rFonts w:hint="eastAsia" w:ascii="宋体" w:hAnsi="宋体" w:eastAsia="宋体" w:cs="宋体"/>
                <w:i w:val="0"/>
                <w:iCs w:val="0"/>
                <w:color w:val="000000"/>
                <w:sz w:val="16"/>
                <w:szCs w:val="16"/>
                <w:u w:val="none"/>
              </w:rPr>
            </w:pPr>
          </w:p>
        </w:tc>
        <w:tc>
          <w:tcPr>
            <w:tcW w:w="30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058B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56B40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BD26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AE60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1F1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A50D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A2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871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83BC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173B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2227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1F7E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4D1FB8">
            <w:pPr>
              <w:jc w:val="center"/>
              <w:rPr>
                <w:rFonts w:hint="eastAsia" w:ascii="宋体" w:hAnsi="宋体" w:eastAsia="宋体" w:cs="宋体"/>
                <w:i w:val="0"/>
                <w:iCs w:val="0"/>
                <w:color w:val="000000"/>
                <w:sz w:val="16"/>
                <w:szCs w:val="16"/>
                <w:u w:val="none"/>
              </w:rPr>
            </w:pPr>
          </w:p>
        </w:tc>
        <w:tc>
          <w:tcPr>
            <w:tcW w:w="10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3388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D86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45701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5B8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＝150000元</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F45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150000</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9E3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23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945ADE">
            <w:pPr>
              <w:jc w:val="center"/>
              <w:rPr>
                <w:rFonts w:hint="eastAsia" w:ascii="宋体" w:hAnsi="宋体" w:eastAsia="宋体" w:cs="宋体"/>
                <w:i w:val="0"/>
                <w:iCs w:val="0"/>
                <w:color w:val="000000"/>
                <w:sz w:val="16"/>
                <w:szCs w:val="16"/>
                <w:u w:val="none"/>
              </w:rPr>
            </w:pPr>
          </w:p>
        </w:tc>
      </w:tr>
      <w:tr w14:paraId="412BD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3E8562">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5C7B08">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715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D0D6C">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150A">
            <w:pPr>
              <w:jc w:val="center"/>
              <w:rPr>
                <w:rFonts w:hint="eastAsia" w:ascii="宋体" w:hAnsi="宋体" w:eastAsia="宋体" w:cs="宋体"/>
                <w:i w:val="0"/>
                <w:iCs w:val="0"/>
                <w:color w:val="000000"/>
                <w:sz w:val="16"/>
                <w:szCs w:val="16"/>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B126">
            <w:pPr>
              <w:jc w:val="center"/>
              <w:rPr>
                <w:rFonts w:hint="eastAsia" w:ascii="宋体" w:hAnsi="宋体" w:eastAsia="宋体" w:cs="宋体"/>
                <w:i w:val="0"/>
                <w:iCs w:val="0"/>
                <w:color w:val="000000"/>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F0F1">
            <w:pPr>
              <w:jc w:val="center"/>
              <w:rPr>
                <w:rFonts w:hint="eastAsia" w:ascii="宋体" w:hAnsi="宋体" w:eastAsia="宋体" w:cs="宋体"/>
                <w:i w:val="0"/>
                <w:iCs w:val="0"/>
                <w:color w:val="000000"/>
                <w:sz w:val="16"/>
                <w:szCs w:val="16"/>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F70A">
            <w:pPr>
              <w:jc w:val="center"/>
              <w:rPr>
                <w:rFonts w:hint="eastAsia" w:ascii="宋体" w:hAnsi="宋体" w:eastAsia="宋体" w:cs="宋体"/>
                <w:i w:val="0"/>
                <w:iCs w:val="0"/>
                <w:color w:val="000000"/>
                <w:sz w:val="16"/>
                <w:szCs w:val="16"/>
                <w:u w:val="none"/>
              </w:rPr>
            </w:pP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E24CF">
            <w:pPr>
              <w:jc w:val="center"/>
              <w:rPr>
                <w:rFonts w:hint="eastAsia" w:ascii="宋体" w:hAnsi="宋体" w:eastAsia="宋体" w:cs="宋体"/>
                <w:i w:val="0"/>
                <w:iCs w:val="0"/>
                <w:color w:val="000000"/>
                <w:sz w:val="16"/>
                <w:szCs w:val="16"/>
                <w:u w:val="none"/>
              </w:rPr>
            </w:pPr>
          </w:p>
        </w:tc>
      </w:tr>
      <w:tr w14:paraId="15B13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041710">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AB6B3">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10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7F75B">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D6DCC">
            <w:pPr>
              <w:jc w:val="center"/>
              <w:rPr>
                <w:rFonts w:hint="eastAsia" w:ascii="宋体" w:hAnsi="宋体" w:eastAsia="宋体" w:cs="宋体"/>
                <w:i w:val="0"/>
                <w:iCs w:val="0"/>
                <w:color w:val="000000"/>
                <w:sz w:val="16"/>
                <w:szCs w:val="16"/>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3BF03">
            <w:pPr>
              <w:jc w:val="center"/>
              <w:rPr>
                <w:rFonts w:hint="eastAsia" w:ascii="宋体" w:hAnsi="宋体" w:eastAsia="宋体" w:cs="宋体"/>
                <w:i w:val="0"/>
                <w:iCs w:val="0"/>
                <w:color w:val="000000"/>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4FF0">
            <w:pPr>
              <w:jc w:val="center"/>
              <w:rPr>
                <w:rFonts w:hint="eastAsia" w:ascii="宋体" w:hAnsi="宋体" w:eastAsia="宋体" w:cs="宋体"/>
                <w:i w:val="0"/>
                <w:iCs w:val="0"/>
                <w:color w:val="000000"/>
                <w:sz w:val="16"/>
                <w:szCs w:val="16"/>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1BD5">
            <w:pPr>
              <w:jc w:val="center"/>
              <w:rPr>
                <w:rFonts w:hint="eastAsia" w:ascii="宋体" w:hAnsi="宋体" w:eastAsia="宋体" w:cs="宋体"/>
                <w:i w:val="0"/>
                <w:iCs w:val="0"/>
                <w:color w:val="000000"/>
                <w:sz w:val="16"/>
                <w:szCs w:val="16"/>
                <w:u w:val="none"/>
              </w:rPr>
            </w:pP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92F2B">
            <w:pPr>
              <w:jc w:val="center"/>
              <w:rPr>
                <w:rFonts w:hint="eastAsia" w:ascii="宋体" w:hAnsi="宋体" w:eastAsia="宋体" w:cs="宋体"/>
                <w:i w:val="0"/>
                <w:iCs w:val="0"/>
                <w:color w:val="000000"/>
                <w:sz w:val="16"/>
                <w:szCs w:val="16"/>
                <w:u w:val="none"/>
              </w:rPr>
            </w:pPr>
          </w:p>
        </w:tc>
      </w:tr>
      <w:tr w14:paraId="493F8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A6FFA4">
            <w:pPr>
              <w:jc w:val="center"/>
              <w:rPr>
                <w:rFonts w:hint="eastAsia" w:ascii="宋体" w:hAnsi="宋体" w:eastAsia="宋体" w:cs="宋体"/>
                <w:i w:val="0"/>
                <w:iCs w:val="0"/>
                <w:color w:val="000000"/>
                <w:sz w:val="16"/>
                <w:szCs w:val="16"/>
                <w:u w:val="none"/>
              </w:rPr>
            </w:pPr>
          </w:p>
        </w:tc>
        <w:tc>
          <w:tcPr>
            <w:tcW w:w="10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6541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D23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7858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D93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A8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F39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13B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9191C9">
            <w:pPr>
              <w:jc w:val="center"/>
              <w:rPr>
                <w:rFonts w:hint="eastAsia" w:ascii="宋体" w:hAnsi="宋体" w:eastAsia="宋体" w:cs="宋体"/>
                <w:i w:val="0"/>
                <w:iCs w:val="0"/>
                <w:color w:val="000000"/>
                <w:sz w:val="16"/>
                <w:szCs w:val="16"/>
                <w:u w:val="none"/>
              </w:rPr>
            </w:pPr>
          </w:p>
        </w:tc>
      </w:tr>
      <w:tr w14:paraId="688DB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3D07F3">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ED32B">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400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D4E3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16A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D39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B7A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484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1AF230">
            <w:pPr>
              <w:jc w:val="center"/>
              <w:rPr>
                <w:rFonts w:hint="eastAsia" w:ascii="宋体" w:hAnsi="宋体" w:eastAsia="宋体" w:cs="宋体"/>
                <w:i w:val="0"/>
                <w:iCs w:val="0"/>
                <w:color w:val="000000"/>
                <w:sz w:val="16"/>
                <w:szCs w:val="16"/>
                <w:u w:val="none"/>
              </w:rPr>
            </w:pPr>
          </w:p>
        </w:tc>
      </w:tr>
      <w:tr w14:paraId="6C096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DD89DF">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B72BF">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5F1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489E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保障优抚工作顺利开展，不断提高服务优抚对象的水平。</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7D3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44A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F94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22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48D03C">
            <w:pPr>
              <w:jc w:val="center"/>
              <w:rPr>
                <w:rFonts w:hint="eastAsia" w:ascii="宋体" w:hAnsi="宋体" w:eastAsia="宋体" w:cs="宋体"/>
                <w:i w:val="0"/>
                <w:iCs w:val="0"/>
                <w:color w:val="000000"/>
                <w:sz w:val="16"/>
                <w:szCs w:val="16"/>
                <w:u w:val="none"/>
              </w:rPr>
            </w:pPr>
          </w:p>
        </w:tc>
      </w:tr>
      <w:tr w14:paraId="72151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A8734E">
            <w:pPr>
              <w:jc w:val="center"/>
              <w:rPr>
                <w:rFonts w:hint="eastAsia" w:ascii="宋体" w:hAnsi="宋体" w:eastAsia="宋体" w:cs="宋体"/>
                <w:i w:val="0"/>
                <w:iCs w:val="0"/>
                <w:color w:val="000000"/>
                <w:sz w:val="16"/>
                <w:szCs w:val="16"/>
                <w:u w:val="none"/>
              </w:rPr>
            </w:pPr>
          </w:p>
        </w:tc>
        <w:tc>
          <w:tcPr>
            <w:tcW w:w="10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E414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A9D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214F3">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A2AF4">
            <w:pPr>
              <w:jc w:val="center"/>
              <w:rPr>
                <w:rFonts w:hint="eastAsia" w:ascii="宋体" w:hAnsi="宋体" w:eastAsia="宋体" w:cs="宋体"/>
                <w:i w:val="0"/>
                <w:iCs w:val="0"/>
                <w:color w:val="000000"/>
                <w:sz w:val="16"/>
                <w:szCs w:val="16"/>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F04E">
            <w:pPr>
              <w:jc w:val="center"/>
              <w:rPr>
                <w:rFonts w:hint="eastAsia" w:ascii="宋体" w:hAnsi="宋体" w:eastAsia="宋体" w:cs="宋体"/>
                <w:i w:val="0"/>
                <w:iCs w:val="0"/>
                <w:color w:val="000000"/>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127EE">
            <w:pPr>
              <w:jc w:val="center"/>
              <w:rPr>
                <w:rFonts w:hint="eastAsia" w:ascii="宋体" w:hAnsi="宋体" w:eastAsia="宋体" w:cs="宋体"/>
                <w:i w:val="0"/>
                <w:iCs w:val="0"/>
                <w:color w:val="000000"/>
                <w:sz w:val="16"/>
                <w:szCs w:val="16"/>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CF7A">
            <w:pPr>
              <w:jc w:val="center"/>
              <w:rPr>
                <w:rFonts w:hint="eastAsia" w:ascii="宋体" w:hAnsi="宋体" w:eastAsia="宋体" w:cs="宋体"/>
                <w:i w:val="0"/>
                <w:iCs w:val="0"/>
                <w:color w:val="000000"/>
                <w:sz w:val="16"/>
                <w:szCs w:val="16"/>
                <w:u w:val="none"/>
              </w:rPr>
            </w:pP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1C0BA">
            <w:pPr>
              <w:jc w:val="center"/>
              <w:rPr>
                <w:rFonts w:hint="eastAsia" w:ascii="宋体" w:hAnsi="宋体" w:eastAsia="宋体" w:cs="宋体"/>
                <w:i w:val="0"/>
                <w:iCs w:val="0"/>
                <w:color w:val="000000"/>
                <w:sz w:val="16"/>
                <w:szCs w:val="16"/>
                <w:u w:val="none"/>
              </w:rPr>
            </w:pPr>
          </w:p>
        </w:tc>
      </w:tr>
      <w:tr w14:paraId="02D01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40BF34">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DA238">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773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44BB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216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E47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D7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D8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9F540">
            <w:pPr>
              <w:jc w:val="center"/>
              <w:rPr>
                <w:rFonts w:hint="eastAsia" w:ascii="宋体" w:hAnsi="宋体" w:eastAsia="宋体" w:cs="宋体"/>
                <w:i w:val="0"/>
                <w:iCs w:val="0"/>
                <w:color w:val="000000"/>
                <w:sz w:val="16"/>
                <w:szCs w:val="16"/>
                <w:u w:val="none"/>
              </w:rPr>
            </w:pPr>
          </w:p>
        </w:tc>
      </w:tr>
      <w:tr w14:paraId="4E31A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B2E4A2">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14B43">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13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C38F3">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41A4">
            <w:pPr>
              <w:jc w:val="center"/>
              <w:rPr>
                <w:rFonts w:hint="eastAsia" w:ascii="宋体" w:hAnsi="宋体" w:eastAsia="宋体" w:cs="宋体"/>
                <w:i w:val="0"/>
                <w:iCs w:val="0"/>
                <w:color w:val="000000"/>
                <w:sz w:val="16"/>
                <w:szCs w:val="16"/>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E770">
            <w:pPr>
              <w:jc w:val="center"/>
              <w:rPr>
                <w:rFonts w:hint="eastAsia" w:ascii="宋体" w:hAnsi="宋体" w:eastAsia="宋体" w:cs="宋体"/>
                <w:i w:val="0"/>
                <w:iCs w:val="0"/>
                <w:color w:val="000000"/>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C9AA7">
            <w:pPr>
              <w:jc w:val="center"/>
              <w:rPr>
                <w:rFonts w:hint="eastAsia" w:ascii="宋体" w:hAnsi="宋体" w:eastAsia="宋体" w:cs="宋体"/>
                <w:i w:val="0"/>
                <w:iCs w:val="0"/>
                <w:color w:val="000000"/>
                <w:sz w:val="16"/>
                <w:szCs w:val="16"/>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16494">
            <w:pPr>
              <w:jc w:val="center"/>
              <w:rPr>
                <w:rFonts w:hint="eastAsia" w:ascii="宋体" w:hAnsi="宋体" w:eastAsia="宋体" w:cs="宋体"/>
                <w:i w:val="0"/>
                <w:iCs w:val="0"/>
                <w:color w:val="000000"/>
                <w:sz w:val="16"/>
                <w:szCs w:val="16"/>
                <w:u w:val="none"/>
              </w:rPr>
            </w:pP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8B9849">
            <w:pPr>
              <w:jc w:val="center"/>
              <w:rPr>
                <w:rFonts w:hint="eastAsia" w:ascii="宋体" w:hAnsi="宋体" w:eastAsia="宋体" w:cs="宋体"/>
                <w:i w:val="0"/>
                <w:iCs w:val="0"/>
                <w:color w:val="000000"/>
                <w:sz w:val="16"/>
                <w:szCs w:val="16"/>
                <w:u w:val="none"/>
              </w:rPr>
            </w:pPr>
          </w:p>
        </w:tc>
      </w:tr>
      <w:tr w14:paraId="3A292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73A810D">
            <w:pPr>
              <w:jc w:val="center"/>
              <w:rPr>
                <w:rFonts w:hint="eastAsia" w:ascii="宋体" w:hAnsi="宋体" w:eastAsia="宋体" w:cs="宋体"/>
                <w:i w:val="0"/>
                <w:iCs w:val="0"/>
                <w:color w:val="000000"/>
                <w:sz w:val="16"/>
                <w:szCs w:val="16"/>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4477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BCC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27006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E0A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7B6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23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E9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DDD256">
            <w:pPr>
              <w:jc w:val="center"/>
              <w:rPr>
                <w:rFonts w:hint="eastAsia" w:ascii="宋体" w:hAnsi="宋体" w:eastAsia="宋体" w:cs="宋体"/>
                <w:i w:val="0"/>
                <w:iCs w:val="0"/>
                <w:color w:val="000000"/>
                <w:sz w:val="16"/>
                <w:szCs w:val="16"/>
                <w:u w:val="none"/>
              </w:rPr>
            </w:pPr>
          </w:p>
        </w:tc>
      </w:tr>
      <w:tr w14:paraId="3EF7B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64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D592C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939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EBE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C0FB5">
            <w:pPr>
              <w:jc w:val="center"/>
              <w:rPr>
                <w:rFonts w:hint="eastAsia" w:ascii="宋体" w:hAnsi="宋体" w:eastAsia="宋体" w:cs="宋体"/>
                <w:i w:val="0"/>
                <w:iCs w:val="0"/>
                <w:color w:val="000000"/>
                <w:sz w:val="16"/>
                <w:szCs w:val="16"/>
                <w:u w:val="none"/>
              </w:rPr>
            </w:pPr>
          </w:p>
        </w:tc>
      </w:tr>
    </w:tbl>
    <w:p w14:paraId="1F5406CF">
      <w:pPr>
        <w:autoSpaceDE w:val="0"/>
        <w:autoSpaceDN w:val="0"/>
        <w:adjustRightInd w:val="0"/>
        <w:spacing w:line="360" w:lineRule="auto"/>
        <w:jc w:val="left"/>
      </w:pPr>
    </w:p>
    <w:p w14:paraId="4DEF77A9">
      <w:pPr>
        <w:autoSpaceDE w:val="0"/>
        <w:autoSpaceDN w:val="0"/>
        <w:adjustRightInd w:val="0"/>
        <w:spacing w:line="360" w:lineRule="auto"/>
        <w:jc w:val="left"/>
      </w:pPr>
    </w:p>
    <w:tbl>
      <w:tblPr>
        <w:tblStyle w:val="4"/>
        <w:tblW w:w="85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1"/>
        <w:gridCol w:w="495"/>
        <w:gridCol w:w="515"/>
        <w:gridCol w:w="1388"/>
        <w:gridCol w:w="1184"/>
        <w:gridCol w:w="525"/>
        <w:gridCol w:w="732"/>
        <w:gridCol w:w="982"/>
        <w:gridCol w:w="528"/>
        <w:gridCol w:w="534"/>
        <w:gridCol w:w="533"/>
        <w:gridCol w:w="533"/>
      </w:tblGrid>
      <w:tr w14:paraId="2F917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trPr>
        <w:tc>
          <w:tcPr>
            <w:tcW w:w="8540" w:type="dxa"/>
            <w:gridSpan w:val="12"/>
            <w:tcBorders>
              <w:top w:val="nil"/>
              <w:left w:val="nil"/>
              <w:bottom w:val="nil"/>
              <w:right w:val="nil"/>
            </w:tcBorders>
            <w:shd w:val="clear" w:color="auto" w:fill="auto"/>
            <w:vAlign w:val="center"/>
          </w:tcPr>
          <w:p w14:paraId="1DD1BFCF">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64A56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8540" w:type="dxa"/>
            <w:gridSpan w:val="12"/>
            <w:tcBorders>
              <w:top w:val="nil"/>
              <w:left w:val="nil"/>
              <w:bottom w:val="nil"/>
              <w:right w:val="nil"/>
            </w:tcBorders>
            <w:shd w:val="clear" w:color="auto" w:fill="auto"/>
            <w:vAlign w:val="center"/>
          </w:tcPr>
          <w:p w14:paraId="1D1A90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54A32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10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138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4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F2DF3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光荣院运转经费</w:t>
            </w:r>
          </w:p>
        </w:tc>
      </w:tr>
      <w:tr w14:paraId="33E44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10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159A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DD3A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CAEB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DF68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443D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10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2A2B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B5ADB">
            <w:pPr>
              <w:jc w:val="center"/>
              <w:rPr>
                <w:rFonts w:hint="eastAsia" w:ascii="宋体" w:hAnsi="宋体" w:eastAsia="宋体" w:cs="宋体"/>
                <w:i w:val="0"/>
                <w:iCs w:val="0"/>
                <w:color w:val="000000"/>
                <w:sz w:val="16"/>
                <w:szCs w:val="16"/>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A2C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E1F3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87C1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AC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105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68B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E119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10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924CBC">
            <w:pPr>
              <w:jc w:val="center"/>
              <w:rPr>
                <w:rFonts w:hint="eastAsia" w:ascii="宋体" w:hAnsi="宋体" w:eastAsia="宋体" w:cs="宋体"/>
                <w:i w:val="0"/>
                <w:iCs w:val="0"/>
                <w:color w:val="000000"/>
                <w:sz w:val="16"/>
                <w:szCs w:val="16"/>
                <w:u w:val="none"/>
              </w:rPr>
            </w:pP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96587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C01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747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36E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5F3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283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BB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78443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10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E0E42">
            <w:pPr>
              <w:jc w:val="center"/>
              <w:rPr>
                <w:rFonts w:hint="eastAsia" w:ascii="宋体" w:hAnsi="宋体" w:eastAsia="宋体" w:cs="宋体"/>
                <w:i w:val="0"/>
                <w:iCs w:val="0"/>
                <w:color w:val="000000"/>
                <w:sz w:val="16"/>
                <w:szCs w:val="16"/>
                <w:u w:val="none"/>
              </w:rPr>
            </w:pP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8C49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8E8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745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2602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A5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01A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F5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CB79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6205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4A08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AAE4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5358C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8DE52">
            <w:pPr>
              <w:jc w:val="center"/>
              <w:rPr>
                <w:rFonts w:hint="eastAsia" w:ascii="宋体" w:hAnsi="宋体" w:eastAsia="宋体" w:cs="宋体"/>
                <w:i w:val="0"/>
                <w:iCs w:val="0"/>
                <w:color w:val="000000"/>
                <w:sz w:val="16"/>
                <w:szCs w:val="16"/>
                <w:u w:val="none"/>
              </w:rPr>
            </w:pPr>
          </w:p>
        </w:tc>
        <w:tc>
          <w:tcPr>
            <w:tcW w:w="48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85DC69">
            <w:pPr>
              <w:jc w:val="center"/>
              <w:rPr>
                <w:rFonts w:hint="eastAsia" w:ascii="宋体" w:hAnsi="宋体" w:eastAsia="宋体" w:cs="宋体"/>
                <w:i w:val="0"/>
                <w:iCs w:val="0"/>
                <w:color w:val="000000"/>
                <w:sz w:val="16"/>
                <w:szCs w:val="16"/>
                <w:u w:val="none"/>
              </w:rPr>
            </w:pPr>
          </w:p>
        </w:tc>
        <w:tc>
          <w:tcPr>
            <w:tcW w:w="3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CFEC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已完成全年目标</w:t>
            </w:r>
          </w:p>
        </w:tc>
      </w:tr>
      <w:tr w14:paraId="22628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FE78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B99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CF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6132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261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2DA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2935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9E51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C7D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7EF9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3F6A9C">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738C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7E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2926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A8B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＝835000元</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D6F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835000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35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476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24E2A9">
            <w:pPr>
              <w:jc w:val="center"/>
              <w:rPr>
                <w:rFonts w:hint="eastAsia" w:ascii="宋体" w:hAnsi="宋体" w:eastAsia="宋体" w:cs="宋体"/>
                <w:i w:val="0"/>
                <w:iCs w:val="0"/>
                <w:color w:val="000000"/>
                <w:sz w:val="16"/>
                <w:szCs w:val="16"/>
                <w:u w:val="none"/>
              </w:rPr>
            </w:pPr>
          </w:p>
        </w:tc>
      </w:tr>
      <w:tr w14:paraId="0EFA2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0066AD">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7C6D46">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20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841375">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F2596">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7D108">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818BF">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6025E">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B7A75">
            <w:pPr>
              <w:jc w:val="center"/>
              <w:rPr>
                <w:rFonts w:hint="eastAsia" w:ascii="宋体" w:hAnsi="宋体" w:eastAsia="宋体" w:cs="宋体"/>
                <w:i w:val="0"/>
                <w:iCs w:val="0"/>
                <w:color w:val="000000"/>
                <w:sz w:val="16"/>
                <w:szCs w:val="16"/>
                <w:u w:val="none"/>
              </w:rPr>
            </w:pPr>
          </w:p>
        </w:tc>
      </w:tr>
      <w:tr w14:paraId="71F06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6AE901">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873D4">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DF3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835FEF">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A929">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6F7FD">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1A5B">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DAF47">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1CCC45">
            <w:pPr>
              <w:jc w:val="center"/>
              <w:rPr>
                <w:rFonts w:hint="eastAsia" w:ascii="宋体" w:hAnsi="宋体" w:eastAsia="宋体" w:cs="宋体"/>
                <w:i w:val="0"/>
                <w:iCs w:val="0"/>
                <w:color w:val="000000"/>
                <w:sz w:val="16"/>
                <w:szCs w:val="16"/>
                <w:u w:val="none"/>
              </w:rPr>
            </w:pPr>
          </w:p>
        </w:tc>
      </w:tr>
      <w:tr w14:paraId="28673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777F11">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5E71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87F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FDB86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在院集中供养对象</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1A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≤30人</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5D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456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D0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F88073">
            <w:pPr>
              <w:jc w:val="center"/>
              <w:rPr>
                <w:rFonts w:hint="eastAsia" w:ascii="宋体" w:hAnsi="宋体" w:eastAsia="宋体" w:cs="宋体"/>
                <w:i w:val="0"/>
                <w:iCs w:val="0"/>
                <w:color w:val="000000"/>
                <w:sz w:val="16"/>
                <w:szCs w:val="16"/>
                <w:u w:val="none"/>
              </w:rPr>
            </w:pPr>
          </w:p>
        </w:tc>
      </w:tr>
      <w:tr w14:paraId="68E82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4D4974">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66645">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752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A16A2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集中供养、优抚服务待遇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F44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B8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66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64B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3C0D0">
            <w:pPr>
              <w:jc w:val="center"/>
              <w:rPr>
                <w:rFonts w:hint="eastAsia" w:ascii="宋体" w:hAnsi="宋体" w:eastAsia="宋体" w:cs="宋体"/>
                <w:i w:val="0"/>
                <w:iCs w:val="0"/>
                <w:color w:val="000000"/>
                <w:sz w:val="16"/>
                <w:szCs w:val="16"/>
                <w:u w:val="none"/>
              </w:rPr>
            </w:pPr>
          </w:p>
        </w:tc>
      </w:tr>
      <w:tr w14:paraId="628BD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4BE913">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FD4562">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701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AA02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2BF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1C8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F6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56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D4567D">
            <w:pPr>
              <w:jc w:val="center"/>
              <w:rPr>
                <w:rFonts w:hint="eastAsia" w:ascii="宋体" w:hAnsi="宋体" w:eastAsia="宋体" w:cs="宋体"/>
                <w:i w:val="0"/>
                <w:iCs w:val="0"/>
                <w:color w:val="000000"/>
                <w:sz w:val="16"/>
                <w:szCs w:val="16"/>
                <w:u w:val="none"/>
              </w:rPr>
            </w:pPr>
          </w:p>
        </w:tc>
      </w:tr>
      <w:tr w14:paraId="0DE59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EA9A11">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7A07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B9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CC084C">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2BD5E">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B75AF">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DE8CE">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845AF">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D36C2">
            <w:pPr>
              <w:jc w:val="center"/>
              <w:rPr>
                <w:rFonts w:hint="eastAsia" w:ascii="宋体" w:hAnsi="宋体" w:eastAsia="宋体" w:cs="宋体"/>
                <w:i w:val="0"/>
                <w:iCs w:val="0"/>
                <w:color w:val="000000"/>
                <w:sz w:val="16"/>
                <w:szCs w:val="16"/>
                <w:u w:val="none"/>
              </w:rPr>
            </w:pPr>
          </w:p>
        </w:tc>
      </w:tr>
      <w:tr w14:paraId="39BE5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47C55A">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F229A">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18F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1A194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服务好优抚对象，促进社会和谐稳定</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48B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6D6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7BE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44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A538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无偏差</w:t>
            </w:r>
          </w:p>
        </w:tc>
      </w:tr>
      <w:tr w14:paraId="7254A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50CA49">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08061">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D5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1887E">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5D6F">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E8411">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4D1DA">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0394">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C9467">
            <w:pPr>
              <w:jc w:val="center"/>
              <w:rPr>
                <w:rFonts w:hint="eastAsia" w:ascii="宋体" w:hAnsi="宋体" w:eastAsia="宋体" w:cs="宋体"/>
                <w:i w:val="0"/>
                <w:iCs w:val="0"/>
                <w:color w:val="000000"/>
                <w:sz w:val="16"/>
                <w:szCs w:val="16"/>
                <w:u w:val="none"/>
              </w:rPr>
            </w:pPr>
          </w:p>
        </w:tc>
      </w:tr>
      <w:tr w14:paraId="7953B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2450E5">
            <w:pPr>
              <w:jc w:val="center"/>
              <w:rPr>
                <w:rFonts w:hint="eastAsia" w:ascii="宋体" w:hAnsi="宋体" w:eastAsia="宋体" w:cs="宋体"/>
                <w:i w:val="0"/>
                <w:iCs w:val="0"/>
                <w:color w:val="000000"/>
                <w:sz w:val="16"/>
                <w:szCs w:val="16"/>
                <w:u w:val="none"/>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9BF9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DD0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94A58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在院对象满意度</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77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6EC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C0B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F23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AEAF99">
            <w:pPr>
              <w:jc w:val="center"/>
              <w:rPr>
                <w:rFonts w:hint="eastAsia" w:ascii="宋体" w:hAnsi="宋体" w:eastAsia="宋体" w:cs="宋体"/>
                <w:i w:val="0"/>
                <w:iCs w:val="0"/>
                <w:color w:val="000000"/>
                <w:sz w:val="16"/>
                <w:szCs w:val="16"/>
                <w:u w:val="none"/>
              </w:rPr>
            </w:pPr>
          </w:p>
        </w:tc>
      </w:tr>
      <w:tr w14:paraId="09F88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trPr>
        <w:tc>
          <w:tcPr>
            <w:tcW w:w="64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726A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683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644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C1BE0">
            <w:pPr>
              <w:jc w:val="center"/>
              <w:rPr>
                <w:rFonts w:hint="eastAsia" w:ascii="宋体" w:hAnsi="宋体" w:eastAsia="宋体" w:cs="宋体"/>
                <w:i w:val="0"/>
                <w:iCs w:val="0"/>
                <w:color w:val="000000"/>
                <w:sz w:val="16"/>
                <w:szCs w:val="16"/>
                <w:u w:val="none"/>
              </w:rPr>
            </w:pPr>
          </w:p>
        </w:tc>
      </w:tr>
    </w:tbl>
    <w:p w14:paraId="13A41624">
      <w:pPr>
        <w:autoSpaceDE w:val="0"/>
        <w:autoSpaceDN w:val="0"/>
        <w:adjustRightInd w:val="0"/>
        <w:spacing w:line="360" w:lineRule="auto"/>
        <w:jc w:val="left"/>
      </w:pPr>
    </w:p>
    <w:p w14:paraId="1082AAFD">
      <w:pPr>
        <w:autoSpaceDE w:val="0"/>
        <w:autoSpaceDN w:val="0"/>
        <w:adjustRightInd w:val="0"/>
        <w:spacing w:line="360" w:lineRule="auto"/>
        <w:jc w:val="left"/>
      </w:pPr>
    </w:p>
    <w:p w14:paraId="7A568DCA">
      <w:pPr>
        <w:autoSpaceDE w:val="0"/>
        <w:autoSpaceDN w:val="0"/>
        <w:adjustRightInd w:val="0"/>
        <w:spacing w:line="360" w:lineRule="auto"/>
        <w:jc w:val="left"/>
      </w:pPr>
    </w:p>
    <w:p w14:paraId="10D07FC1">
      <w:pPr>
        <w:autoSpaceDE w:val="0"/>
        <w:autoSpaceDN w:val="0"/>
        <w:adjustRightInd w:val="0"/>
        <w:spacing w:line="360" w:lineRule="auto"/>
        <w:jc w:val="left"/>
      </w:pPr>
    </w:p>
    <w:tbl>
      <w:tblPr>
        <w:tblStyle w:val="4"/>
        <w:tblW w:w="85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3"/>
        <w:gridCol w:w="497"/>
        <w:gridCol w:w="519"/>
        <w:gridCol w:w="1395"/>
        <w:gridCol w:w="1189"/>
        <w:gridCol w:w="528"/>
        <w:gridCol w:w="735"/>
        <w:gridCol w:w="987"/>
        <w:gridCol w:w="528"/>
        <w:gridCol w:w="536"/>
        <w:gridCol w:w="535"/>
        <w:gridCol w:w="538"/>
      </w:tblGrid>
      <w:tr w14:paraId="17BF6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8580" w:type="dxa"/>
            <w:gridSpan w:val="12"/>
            <w:tcBorders>
              <w:top w:val="nil"/>
              <w:left w:val="nil"/>
              <w:bottom w:val="nil"/>
              <w:right w:val="nil"/>
            </w:tcBorders>
            <w:shd w:val="clear" w:color="auto" w:fill="auto"/>
            <w:vAlign w:val="center"/>
          </w:tcPr>
          <w:p w14:paraId="1AB1A3CB">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2A66A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8580" w:type="dxa"/>
            <w:gridSpan w:val="12"/>
            <w:tcBorders>
              <w:top w:val="nil"/>
              <w:left w:val="nil"/>
              <w:bottom w:val="nil"/>
              <w:right w:val="nil"/>
            </w:tcBorders>
            <w:shd w:val="clear" w:color="auto" w:fill="auto"/>
            <w:vAlign w:val="center"/>
          </w:tcPr>
          <w:p w14:paraId="6BC557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510E7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837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8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5FDCD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走访慰问金</w:t>
            </w:r>
          </w:p>
        </w:tc>
      </w:tr>
      <w:tr w14:paraId="157F2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trPr>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873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0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A506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CD6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B1B3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0B9F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10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1A7B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2B5B41">
            <w:pPr>
              <w:jc w:val="center"/>
              <w:rPr>
                <w:rFonts w:hint="eastAsia" w:ascii="宋体" w:hAnsi="宋体" w:eastAsia="宋体" w:cs="宋体"/>
                <w:i w:val="0"/>
                <w:iCs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BFD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7A5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A5F4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95E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D6F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9FC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0AAF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8EF2A">
            <w:pPr>
              <w:jc w:val="center"/>
              <w:rPr>
                <w:rFonts w:hint="eastAsia" w:ascii="宋体" w:hAnsi="宋体" w:eastAsia="宋体" w:cs="宋体"/>
                <w:i w:val="0"/>
                <w:iCs w:val="0"/>
                <w:color w:val="000000"/>
                <w:sz w:val="16"/>
                <w:szCs w:val="16"/>
                <w:u w:val="none"/>
              </w:rPr>
            </w:pPr>
          </w:p>
        </w:tc>
        <w:tc>
          <w:tcPr>
            <w:tcW w:w="19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40D2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801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3986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AA8F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7A1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BAF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389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70091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EDE8F">
            <w:pPr>
              <w:jc w:val="center"/>
              <w:rPr>
                <w:rFonts w:hint="eastAsia" w:ascii="宋体" w:hAnsi="宋体" w:eastAsia="宋体" w:cs="宋体"/>
                <w:i w:val="0"/>
                <w:iCs w:val="0"/>
                <w:color w:val="000000"/>
                <w:sz w:val="16"/>
                <w:szCs w:val="16"/>
                <w:u w:val="none"/>
              </w:rPr>
            </w:pPr>
          </w:p>
        </w:tc>
        <w:tc>
          <w:tcPr>
            <w:tcW w:w="19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EA623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CE1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E15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4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A67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385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B5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5B5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5A5C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A94C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BABE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7B284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A9FE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0C2C9B">
            <w:pPr>
              <w:jc w:val="center"/>
              <w:rPr>
                <w:rFonts w:hint="eastAsia" w:ascii="宋体" w:hAnsi="宋体" w:eastAsia="宋体" w:cs="宋体"/>
                <w:i w:val="0"/>
                <w:iCs w:val="0"/>
                <w:color w:val="000000"/>
                <w:sz w:val="16"/>
                <w:szCs w:val="16"/>
                <w:u w:val="none"/>
              </w:rPr>
            </w:pPr>
          </w:p>
        </w:tc>
        <w:tc>
          <w:tcPr>
            <w:tcW w:w="49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320A3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通过走访、慰问活动，大力宣扬拥军氛围。</w:t>
            </w:r>
          </w:p>
        </w:tc>
        <w:tc>
          <w:tcPr>
            <w:tcW w:w="30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69B4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0EABD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BD8E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BCF9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922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45D0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26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D9D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6F44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57D7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EB1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21B1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E765C0">
            <w:pPr>
              <w:jc w:val="center"/>
              <w:rPr>
                <w:rFonts w:hint="eastAsia" w:ascii="宋体" w:hAnsi="宋体" w:eastAsia="宋体" w:cs="宋体"/>
                <w:i w:val="0"/>
                <w:iCs w:val="0"/>
                <w:color w:val="000000"/>
                <w:sz w:val="16"/>
                <w:szCs w:val="16"/>
                <w:u w:val="none"/>
              </w:rPr>
            </w:pPr>
          </w:p>
        </w:tc>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DDB8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690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73C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33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＝300000元</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561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F77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A6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CE2209">
            <w:pPr>
              <w:jc w:val="center"/>
              <w:rPr>
                <w:rFonts w:hint="eastAsia" w:ascii="宋体" w:hAnsi="宋体" w:eastAsia="宋体" w:cs="宋体"/>
                <w:i w:val="0"/>
                <w:iCs w:val="0"/>
                <w:color w:val="000000"/>
                <w:sz w:val="16"/>
                <w:szCs w:val="16"/>
                <w:u w:val="none"/>
              </w:rPr>
            </w:pPr>
          </w:p>
        </w:tc>
      </w:tr>
      <w:tr w14:paraId="0FB20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57B3DD">
            <w:pPr>
              <w:jc w:val="center"/>
              <w:rPr>
                <w:rFonts w:hint="eastAsia" w:ascii="宋体" w:hAnsi="宋体" w:eastAsia="宋体" w:cs="宋体"/>
                <w:i w:val="0"/>
                <w:iCs w:val="0"/>
                <w:color w:val="000000"/>
                <w:sz w:val="16"/>
                <w:szCs w:val="16"/>
                <w:u w:val="none"/>
              </w:rPr>
            </w:pPr>
          </w:p>
        </w:tc>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5C6D6">
            <w:pPr>
              <w:jc w:val="center"/>
              <w:rPr>
                <w:rFonts w:hint="eastAsia" w:ascii="宋体" w:hAnsi="宋体" w:eastAsia="宋体" w:cs="宋体"/>
                <w:i w:val="0"/>
                <w:iCs w:val="0"/>
                <w:color w:val="000000"/>
                <w:sz w:val="16"/>
                <w:szCs w:val="16"/>
                <w:u w:val="none"/>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025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1FA45">
            <w:pPr>
              <w:jc w:val="left"/>
              <w:rPr>
                <w:rFonts w:hint="eastAsia" w:ascii="宋体" w:hAnsi="宋体" w:eastAsia="宋体" w:cs="宋体"/>
                <w:i w:val="0"/>
                <w:iCs w:val="0"/>
                <w:color w:val="000000"/>
                <w:sz w:val="16"/>
                <w:szCs w:val="16"/>
                <w:u w:val="none"/>
              </w:rPr>
            </w:pP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B0D06">
            <w:pPr>
              <w:jc w:val="center"/>
              <w:rPr>
                <w:rFonts w:hint="eastAsia" w:ascii="宋体" w:hAnsi="宋体" w:eastAsia="宋体" w:cs="宋体"/>
                <w:i w:val="0"/>
                <w:iCs w:val="0"/>
                <w:color w:val="000000"/>
                <w:sz w:val="16"/>
                <w:szCs w:val="16"/>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DC73">
            <w:pPr>
              <w:jc w:val="center"/>
              <w:rPr>
                <w:rFonts w:hint="eastAsia" w:ascii="宋体" w:hAnsi="宋体" w:eastAsia="宋体" w:cs="宋体"/>
                <w:i w:val="0"/>
                <w:iCs w:val="0"/>
                <w:color w:val="000000"/>
                <w:sz w:val="16"/>
                <w:szCs w:val="16"/>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0240">
            <w:pPr>
              <w:jc w:val="center"/>
              <w:rPr>
                <w:rFonts w:hint="eastAsia" w:ascii="宋体" w:hAnsi="宋体" w:eastAsia="宋体" w:cs="宋体"/>
                <w:i w:val="0"/>
                <w:iCs w:val="0"/>
                <w:color w:val="000000"/>
                <w:sz w:val="16"/>
                <w:szCs w:val="16"/>
                <w:u w:val="none"/>
              </w:rPr>
            </w:pP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89A23">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10B4B">
            <w:pPr>
              <w:jc w:val="center"/>
              <w:rPr>
                <w:rFonts w:hint="eastAsia" w:ascii="宋体" w:hAnsi="宋体" w:eastAsia="宋体" w:cs="宋体"/>
                <w:i w:val="0"/>
                <w:iCs w:val="0"/>
                <w:color w:val="000000"/>
                <w:sz w:val="16"/>
                <w:szCs w:val="16"/>
                <w:u w:val="none"/>
              </w:rPr>
            </w:pPr>
          </w:p>
        </w:tc>
      </w:tr>
      <w:tr w14:paraId="6D1DB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7E7EAA">
            <w:pPr>
              <w:jc w:val="center"/>
              <w:rPr>
                <w:rFonts w:hint="eastAsia" w:ascii="宋体" w:hAnsi="宋体" w:eastAsia="宋体" w:cs="宋体"/>
                <w:i w:val="0"/>
                <w:iCs w:val="0"/>
                <w:color w:val="000000"/>
                <w:sz w:val="16"/>
                <w:szCs w:val="16"/>
                <w:u w:val="none"/>
              </w:rPr>
            </w:pPr>
          </w:p>
        </w:tc>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F045F">
            <w:pPr>
              <w:jc w:val="center"/>
              <w:rPr>
                <w:rFonts w:hint="eastAsia" w:ascii="宋体" w:hAnsi="宋体" w:eastAsia="宋体" w:cs="宋体"/>
                <w:i w:val="0"/>
                <w:iCs w:val="0"/>
                <w:color w:val="000000"/>
                <w:sz w:val="16"/>
                <w:szCs w:val="16"/>
                <w:u w:val="none"/>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7EB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C272F">
            <w:pPr>
              <w:jc w:val="left"/>
              <w:rPr>
                <w:rFonts w:hint="eastAsia" w:ascii="宋体" w:hAnsi="宋体" w:eastAsia="宋体" w:cs="宋体"/>
                <w:i w:val="0"/>
                <w:iCs w:val="0"/>
                <w:color w:val="000000"/>
                <w:sz w:val="16"/>
                <w:szCs w:val="16"/>
                <w:u w:val="none"/>
              </w:rPr>
            </w:pP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9E5A9">
            <w:pPr>
              <w:jc w:val="center"/>
              <w:rPr>
                <w:rFonts w:hint="eastAsia" w:ascii="宋体" w:hAnsi="宋体" w:eastAsia="宋体" w:cs="宋体"/>
                <w:i w:val="0"/>
                <w:iCs w:val="0"/>
                <w:color w:val="000000"/>
                <w:sz w:val="16"/>
                <w:szCs w:val="16"/>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C0B3F">
            <w:pPr>
              <w:jc w:val="center"/>
              <w:rPr>
                <w:rFonts w:hint="eastAsia" w:ascii="宋体" w:hAnsi="宋体" w:eastAsia="宋体" w:cs="宋体"/>
                <w:i w:val="0"/>
                <w:iCs w:val="0"/>
                <w:color w:val="000000"/>
                <w:sz w:val="16"/>
                <w:szCs w:val="16"/>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E328B">
            <w:pPr>
              <w:jc w:val="center"/>
              <w:rPr>
                <w:rFonts w:hint="eastAsia" w:ascii="宋体" w:hAnsi="宋体" w:eastAsia="宋体" w:cs="宋体"/>
                <w:i w:val="0"/>
                <w:iCs w:val="0"/>
                <w:color w:val="000000"/>
                <w:sz w:val="16"/>
                <w:szCs w:val="16"/>
                <w:u w:val="none"/>
              </w:rPr>
            </w:pP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63E9B">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51050">
            <w:pPr>
              <w:jc w:val="center"/>
              <w:rPr>
                <w:rFonts w:hint="eastAsia" w:ascii="宋体" w:hAnsi="宋体" w:eastAsia="宋体" w:cs="宋体"/>
                <w:i w:val="0"/>
                <w:iCs w:val="0"/>
                <w:color w:val="000000"/>
                <w:sz w:val="16"/>
                <w:szCs w:val="16"/>
                <w:u w:val="none"/>
              </w:rPr>
            </w:pPr>
          </w:p>
        </w:tc>
      </w:tr>
      <w:tr w14:paraId="5CD38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F83E4B">
            <w:pPr>
              <w:jc w:val="center"/>
              <w:rPr>
                <w:rFonts w:hint="eastAsia" w:ascii="宋体" w:hAnsi="宋体" w:eastAsia="宋体" w:cs="宋体"/>
                <w:i w:val="0"/>
                <w:iCs w:val="0"/>
                <w:color w:val="000000"/>
                <w:sz w:val="16"/>
                <w:szCs w:val="16"/>
                <w:u w:val="none"/>
              </w:rPr>
            </w:pPr>
          </w:p>
        </w:tc>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6C4E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0737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8EF52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走访慰问人数</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12F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≤50人</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6B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F53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CF1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F3034F">
            <w:pPr>
              <w:jc w:val="center"/>
              <w:rPr>
                <w:rFonts w:hint="eastAsia" w:ascii="宋体" w:hAnsi="宋体" w:eastAsia="宋体" w:cs="宋体"/>
                <w:i w:val="0"/>
                <w:iCs w:val="0"/>
                <w:color w:val="000000"/>
                <w:sz w:val="16"/>
                <w:szCs w:val="16"/>
                <w:u w:val="none"/>
              </w:rPr>
            </w:pPr>
          </w:p>
        </w:tc>
      </w:tr>
      <w:tr w14:paraId="26C35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46FA03">
            <w:pPr>
              <w:jc w:val="center"/>
              <w:rPr>
                <w:rFonts w:hint="eastAsia" w:ascii="宋体" w:hAnsi="宋体" w:eastAsia="宋体" w:cs="宋体"/>
                <w:i w:val="0"/>
                <w:iCs w:val="0"/>
                <w:color w:val="000000"/>
                <w:sz w:val="16"/>
                <w:szCs w:val="16"/>
                <w:u w:val="none"/>
              </w:rPr>
            </w:pPr>
          </w:p>
        </w:tc>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1FA8B">
            <w:pPr>
              <w:jc w:val="center"/>
              <w:rPr>
                <w:rFonts w:hint="eastAsia" w:ascii="宋体" w:hAnsi="宋体" w:eastAsia="宋体" w:cs="宋体"/>
                <w:i w:val="0"/>
                <w:iCs w:val="0"/>
                <w:color w:val="000000"/>
                <w:sz w:val="16"/>
                <w:szCs w:val="16"/>
                <w:u w:val="none"/>
              </w:rPr>
            </w:pPr>
          </w:p>
        </w:tc>
        <w:tc>
          <w:tcPr>
            <w:tcW w:w="1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24B26">
            <w:pPr>
              <w:jc w:val="center"/>
              <w:rPr>
                <w:rFonts w:hint="eastAsia" w:ascii="宋体" w:hAnsi="宋体" w:eastAsia="宋体" w:cs="宋体"/>
                <w:i w:val="0"/>
                <w:iCs w:val="0"/>
                <w:color w:val="000000"/>
                <w:sz w:val="16"/>
                <w:szCs w:val="16"/>
                <w:u w:val="none"/>
              </w:rPr>
            </w:pP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7C2D1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召开县级八一座谈会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028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＝1次</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2E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03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044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875B91">
            <w:pPr>
              <w:jc w:val="center"/>
              <w:rPr>
                <w:rFonts w:hint="eastAsia" w:ascii="宋体" w:hAnsi="宋体" w:eastAsia="宋体" w:cs="宋体"/>
                <w:i w:val="0"/>
                <w:iCs w:val="0"/>
                <w:color w:val="000000"/>
                <w:sz w:val="16"/>
                <w:szCs w:val="16"/>
                <w:u w:val="none"/>
              </w:rPr>
            </w:pPr>
          </w:p>
        </w:tc>
      </w:tr>
      <w:tr w14:paraId="734F4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CBF8F6">
            <w:pPr>
              <w:jc w:val="center"/>
              <w:rPr>
                <w:rFonts w:hint="eastAsia" w:ascii="宋体" w:hAnsi="宋体" w:eastAsia="宋体" w:cs="宋体"/>
                <w:i w:val="0"/>
                <w:iCs w:val="0"/>
                <w:color w:val="000000"/>
                <w:sz w:val="16"/>
                <w:szCs w:val="16"/>
                <w:u w:val="none"/>
              </w:rPr>
            </w:pPr>
          </w:p>
        </w:tc>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7F235">
            <w:pPr>
              <w:jc w:val="center"/>
              <w:rPr>
                <w:rFonts w:hint="eastAsia" w:ascii="宋体" w:hAnsi="宋体" w:eastAsia="宋体" w:cs="宋体"/>
                <w:i w:val="0"/>
                <w:iCs w:val="0"/>
                <w:color w:val="000000"/>
                <w:sz w:val="16"/>
                <w:szCs w:val="16"/>
                <w:u w:val="none"/>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919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2968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全面完成走访慰问</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384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F6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D16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A8E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4459D6">
            <w:pPr>
              <w:jc w:val="center"/>
              <w:rPr>
                <w:rFonts w:hint="eastAsia" w:ascii="宋体" w:hAnsi="宋体" w:eastAsia="宋体" w:cs="宋体"/>
                <w:i w:val="0"/>
                <w:iCs w:val="0"/>
                <w:color w:val="000000"/>
                <w:sz w:val="16"/>
                <w:szCs w:val="16"/>
                <w:u w:val="none"/>
              </w:rPr>
            </w:pPr>
          </w:p>
        </w:tc>
      </w:tr>
      <w:tr w14:paraId="48F17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518AE8">
            <w:pPr>
              <w:jc w:val="center"/>
              <w:rPr>
                <w:rFonts w:hint="eastAsia" w:ascii="宋体" w:hAnsi="宋体" w:eastAsia="宋体" w:cs="宋体"/>
                <w:i w:val="0"/>
                <w:iCs w:val="0"/>
                <w:color w:val="000000"/>
                <w:sz w:val="16"/>
                <w:szCs w:val="16"/>
                <w:u w:val="none"/>
              </w:rPr>
            </w:pPr>
          </w:p>
        </w:tc>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8CA5F7">
            <w:pPr>
              <w:jc w:val="center"/>
              <w:rPr>
                <w:rFonts w:hint="eastAsia" w:ascii="宋体" w:hAnsi="宋体" w:eastAsia="宋体" w:cs="宋体"/>
                <w:i w:val="0"/>
                <w:iCs w:val="0"/>
                <w:color w:val="000000"/>
                <w:sz w:val="16"/>
                <w:szCs w:val="16"/>
                <w:u w:val="none"/>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B7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9D51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F9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07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C8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78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749569">
            <w:pPr>
              <w:jc w:val="center"/>
              <w:rPr>
                <w:rFonts w:hint="eastAsia" w:ascii="宋体" w:hAnsi="宋体" w:eastAsia="宋体" w:cs="宋体"/>
                <w:i w:val="0"/>
                <w:iCs w:val="0"/>
                <w:color w:val="000000"/>
                <w:sz w:val="16"/>
                <w:szCs w:val="16"/>
                <w:u w:val="none"/>
              </w:rPr>
            </w:pPr>
          </w:p>
        </w:tc>
      </w:tr>
      <w:tr w14:paraId="7D897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5E8B27">
            <w:pPr>
              <w:jc w:val="center"/>
              <w:rPr>
                <w:rFonts w:hint="eastAsia" w:ascii="宋体" w:hAnsi="宋体" w:eastAsia="宋体" w:cs="宋体"/>
                <w:i w:val="0"/>
                <w:iCs w:val="0"/>
                <w:color w:val="000000"/>
                <w:sz w:val="16"/>
                <w:szCs w:val="16"/>
                <w:u w:val="none"/>
              </w:rPr>
            </w:pPr>
          </w:p>
        </w:tc>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4EC8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AB7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D98701">
            <w:pPr>
              <w:jc w:val="left"/>
              <w:rPr>
                <w:rFonts w:hint="eastAsia" w:ascii="宋体" w:hAnsi="宋体" w:eastAsia="宋体" w:cs="宋体"/>
                <w:i w:val="0"/>
                <w:iCs w:val="0"/>
                <w:color w:val="000000"/>
                <w:sz w:val="16"/>
                <w:szCs w:val="16"/>
                <w:u w:val="none"/>
              </w:rPr>
            </w:pP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0C1D3">
            <w:pPr>
              <w:jc w:val="center"/>
              <w:rPr>
                <w:rFonts w:hint="eastAsia" w:ascii="宋体" w:hAnsi="宋体" w:eastAsia="宋体" w:cs="宋体"/>
                <w:i w:val="0"/>
                <w:iCs w:val="0"/>
                <w:color w:val="000000"/>
                <w:sz w:val="16"/>
                <w:szCs w:val="16"/>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DF32F">
            <w:pPr>
              <w:jc w:val="center"/>
              <w:rPr>
                <w:rFonts w:hint="eastAsia" w:ascii="宋体" w:hAnsi="宋体" w:eastAsia="宋体" w:cs="宋体"/>
                <w:i w:val="0"/>
                <w:iCs w:val="0"/>
                <w:color w:val="000000"/>
                <w:sz w:val="16"/>
                <w:szCs w:val="16"/>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56EDD">
            <w:pPr>
              <w:jc w:val="center"/>
              <w:rPr>
                <w:rFonts w:hint="eastAsia" w:ascii="宋体" w:hAnsi="宋体" w:eastAsia="宋体" w:cs="宋体"/>
                <w:i w:val="0"/>
                <w:iCs w:val="0"/>
                <w:color w:val="000000"/>
                <w:sz w:val="16"/>
                <w:szCs w:val="16"/>
                <w:u w:val="none"/>
              </w:rPr>
            </w:pP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E68A">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58EE48">
            <w:pPr>
              <w:jc w:val="center"/>
              <w:rPr>
                <w:rFonts w:hint="eastAsia" w:ascii="宋体" w:hAnsi="宋体" w:eastAsia="宋体" w:cs="宋体"/>
                <w:i w:val="0"/>
                <w:iCs w:val="0"/>
                <w:color w:val="000000"/>
                <w:sz w:val="16"/>
                <w:szCs w:val="16"/>
                <w:u w:val="none"/>
              </w:rPr>
            </w:pPr>
          </w:p>
        </w:tc>
      </w:tr>
      <w:tr w14:paraId="16375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81484D">
            <w:pPr>
              <w:jc w:val="center"/>
              <w:rPr>
                <w:rFonts w:hint="eastAsia" w:ascii="宋体" w:hAnsi="宋体" w:eastAsia="宋体" w:cs="宋体"/>
                <w:i w:val="0"/>
                <w:iCs w:val="0"/>
                <w:color w:val="000000"/>
                <w:sz w:val="16"/>
                <w:szCs w:val="16"/>
                <w:u w:val="none"/>
              </w:rPr>
            </w:pPr>
          </w:p>
        </w:tc>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8F215">
            <w:pPr>
              <w:jc w:val="center"/>
              <w:rPr>
                <w:rFonts w:hint="eastAsia" w:ascii="宋体" w:hAnsi="宋体" w:eastAsia="宋体" w:cs="宋体"/>
                <w:i w:val="0"/>
                <w:iCs w:val="0"/>
                <w:color w:val="000000"/>
                <w:sz w:val="16"/>
                <w:szCs w:val="16"/>
                <w:u w:val="none"/>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C55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9773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营造浓厚节日氛围</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70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7C8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E01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178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E472E7">
            <w:pPr>
              <w:jc w:val="center"/>
              <w:rPr>
                <w:rFonts w:hint="eastAsia" w:ascii="宋体" w:hAnsi="宋体" w:eastAsia="宋体" w:cs="宋体"/>
                <w:i w:val="0"/>
                <w:iCs w:val="0"/>
                <w:color w:val="000000"/>
                <w:sz w:val="16"/>
                <w:szCs w:val="16"/>
                <w:u w:val="none"/>
              </w:rPr>
            </w:pPr>
          </w:p>
        </w:tc>
      </w:tr>
      <w:tr w14:paraId="4F2B6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72A9D4">
            <w:pPr>
              <w:jc w:val="center"/>
              <w:rPr>
                <w:rFonts w:hint="eastAsia" w:ascii="宋体" w:hAnsi="宋体" w:eastAsia="宋体" w:cs="宋体"/>
                <w:i w:val="0"/>
                <w:iCs w:val="0"/>
                <w:color w:val="000000"/>
                <w:sz w:val="16"/>
                <w:szCs w:val="16"/>
                <w:u w:val="none"/>
              </w:rPr>
            </w:pPr>
          </w:p>
        </w:tc>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D7C3C">
            <w:pPr>
              <w:jc w:val="center"/>
              <w:rPr>
                <w:rFonts w:hint="eastAsia" w:ascii="宋体" w:hAnsi="宋体" w:eastAsia="宋体" w:cs="宋体"/>
                <w:i w:val="0"/>
                <w:iCs w:val="0"/>
                <w:color w:val="000000"/>
                <w:sz w:val="16"/>
                <w:szCs w:val="16"/>
                <w:u w:val="none"/>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33A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FB62E7">
            <w:pPr>
              <w:jc w:val="left"/>
              <w:rPr>
                <w:rFonts w:hint="eastAsia" w:ascii="宋体" w:hAnsi="宋体" w:eastAsia="宋体" w:cs="宋体"/>
                <w:i w:val="0"/>
                <w:iCs w:val="0"/>
                <w:color w:val="000000"/>
                <w:sz w:val="16"/>
                <w:szCs w:val="16"/>
                <w:u w:val="none"/>
              </w:rPr>
            </w:pP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4F201">
            <w:pPr>
              <w:jc w:val="center"/>
              <w:rPr>
                <w:rFonts w:hint="eastAsia" w:ascii="宋体" w:hAnsi="宋体" w:eastAsia="宋体" w:cs="宋体"/>
                <w:i w:val="0"/>
                <w:iCs w:val="0"/>
                <w:color w:val="000000"/>
                <w:sz w:val="16"/>
                <w:szCs w:val="16"/>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E8D5">
            <w:pPr>
              <w:jc w:val="center"/>
              <w:rPr>
                <w:rFonts w:hint="eastAsia" w:ascii="宋体" w:hAnsi="宋体" w:eastAsia="宋体" w:cs="宋体"/>
                <w:i w:val="0"/>
                <w:iCs w:val="0"/>
                <w:color w:val="000000"/>
                <w:sz w:val="16"/>
                <w:szCs w:val="16"/>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DAA67">
            <w:pPr>
              <w:jc w:val="center"/>
              <w:rPr>
                <w:rFonts w:hint="eastAsia" w:ascii="宋体" w:hAnsi="宋体" w:eastAsia="宋体" w:cs="宋体"/>
                <w:i w:val="0"/>
                <w:iCs w:val="0"/>
                <w:color w:val="000000"/>
                <w:sz w:val="16"/>
                <w:szCs w:val="16"/>
                <w:u w:val="none"/>
              </w:rPr>
            </w:pP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34ED">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2E7A0">
            <w:pPr>
              <w:jc w:val="center"/>
              <w:rPr>
                <w:rFonts w:hint="eastAsia" w:ascii="宋体" w:hAnsi="宋体" w:eastAsia="宋体" w:cs="宋体"/>
                <w:i w:val="0"/>
                <w:iCs w:val="0"/>
                <w:color w:val="000000"/>
                <w:sz w:val="16"/>
                <w:szCs w:val="16"/>
                <w:u w:val="none"/>
              </w:rPr>
            </w:pPr>
          </w:p>
        </w:tc>
      </w:tr>
      <w:tr w14:paraId="42A15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FE16C4">
            <w:pPr>
              <w:jc w:val="center"/>
              <w:rPr>
                <w:rFonts w:hint="eastAsia" w:ascii="宋体" w:hAnsi="宋体" w:eastAsia="宋体" w:cs="宋体"/>
                <w:i w:val="0"/>
                <w:iCs w:val="0"/>
                <w:color w:val="000000"/>
                <w:sz w:val="16"/>
                <w:szCs w:val="16"/>
                <w:u w:val="none"/>
              </w:rPr>
            </w:pPr>
          </w:p>
        </w:tc>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1EE9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66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8F835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9C9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615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5D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E01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D21DE">
            <w:pPr>
              <w:jc w:val="center"/>
              <w:rPr>
                <w:rFonts w:hint="eastAsia" w:ascii="宋体" w:hAnsi="宋体" w:eastAsia="宋体" w:cs="宋体"/>
                <w:i w:val="0"/>
                <w:iCs w:val="0"/>
                <w:color w:val="000000"/>
                <w:sz w:val="16"/>
                <w:szCs w:val="16"/>
                <w:u w:val="none"/>
              </w:rPr>
            </w:pPr>
          </w:p>
        </w:tc>
      </w:tr>
      <w:tr w14:paraId="00659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649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80282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A3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662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3477B">
            <w:pPr>
              <w:jc w:val="center"/>
              <w:rPr>
                <w:rFonts w:hint="eastAsia" w:ascii="宋体" w:hAnsi="宋体" w:eastAsia="宋体" w:cs="宋体"/>
                <w:i w:val="0"/>
                <w:iCs w:val="0"/>
                <w:color w:val="000000"/>
                <w:sz w:val="16"/>
                <w:szCs w:val="16"/>
                <w:u w:val="none"/>
              </w:rPr>
            </w:pPr>
          </w:p>
        </w:tc>
      </w:tr>
    </w:tbl>
    <w:p w14:paraId="01626214">
      <w:pPr>
        <w:autoSpaceDE w:val="0"/>
        <w:autoSpaceDN w:val="0"/>
        <w:adjustRightInd w:val="0"/>
        <w:spacing w:line="360" w:lineRule="auto"/>
        <w:jc w:val="left"/>
      </w:pPr>
    </w:p>
    <w:p w14:paraId="687DB70D">
      <w:pPr>
        <w:autoSpaceDE w:val="0"/>
        <w:autoSpaceDN w:val="0"/>
        <w:adjustRightInd w:val="0"/>
        <w:spacing w:line="360" w:lineRule="auto"/>
        <w:jc w:val="left"/>
      </w:pPr>
    </w:p>
    <w:p w14:paraId="5897BA83">
      <w:pPr>
        <w:autoSpaceDE w:val="0"/>
        <w:autoSpaceDN w:val="0"/>
        <w:adjustRightInd w:val="0"/>
        <w:spacing w:line="360" w:lineRule="auto"/>
        <w:jc w:val="left"/>
      </w:pPr>
    </w:p>
    <w:p w14:paraId="00B76841">
      <w:pPr>
        <w:autoSpaceDE w:val="0"/>
        <w:autoSpaceDN w:val="0"/>
        <w:adjustRightInd w:val="0"/>
        <w:spacing w:line="360" w:lineRule="auto"/>
        <w:jc w:val="left"/>
      </w:pPr>
    </w:p>
    <w:tbl>
      <w:tblPr>
        <w:tblStyle w:val="4"/>
        <w:tblW w:w="85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6"/>
        <w:gridCol w:w="493"/>
        <w:gridCol w:w="513"/>
        <w:gridCol w:w="1381"/>
        <w:gridCol w:w="1178"/>
        <w:gridCol w:w="523"/>
        <w:gridCol w:w="729"/>
        <w:gridCol w:w="976"/>
        <w:gridCol w:w="528"/>
        <w:gridCol w:w="531"/>
        <w:gridCol w:w="530"/>
        <w:gridCol w:w="532"/>
      </w:tblGrid>
      <w:tr w14:paraId="41A88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8500" w:type="dxa"/>
            <w:gridSpan w:val="12"/>
            <w:tcBorders>
              <w:top w:val="nil"/>
              <w:left w:val="nil"/>
              <w:bottom w:val="nil"/>
              <w:right w:val="nil"/>
            </w:tcBorders>
            <w:shd w:val="clear" w:color="auto" w:fill="auto"/>
            <w:vAlign w:val="center"/>
          </w:tcPr>
          <w:p w14:paraId="48FA2DFD">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5FA0B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trPr>
        <w:tc>
          <w:tcPr>
            <w:tcW w:w="8500" w:type="dxa"/>
            <w:gridSpan w:val="12"/>
            <w:tcBorders>
              <w:top w:val="nil"/>
              <w:left w:val="nil"/>
              <w:bottom w:val="nil"/>
              <w:right w:val="nil"/>
            </w:tcBorders>
            <w:shd w:val="clear" w:color="auto" w:fill="auto"/>
            <w:vAlign w:val="center"/>
          </w:tcPr>
          <w:p w14:paraId="49AF27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569D8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1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835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1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59522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英雄烈士纪念设施管护经费</w:t>
            </w:r>
          </w:p>
        </w:tc>
      </w:tr>
      <w:tr w14:paraId="26490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1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5CF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90D1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0CB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82F3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C3EA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08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CD0E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DF0A2E">
            <w:pPr>
              <w:jc w:val="center"/>
              <w:rPr>
                <w:rFonts w:hint="eastAsia" w:ascii="宋体" w:hAnsi="宋体" w:eastAsia="宋体" w:cs="宋体"/>
                <w:i w:val="0"/>
                <w:iCs w:val="0"/>
                <w:color w:val="000000"/>
                <w:sz w:val="16"/>
                <w:szCs w:val="16"/>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898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9041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B287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F7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46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4C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6934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108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86AC0">
            <w:pPr>
              <w:jc w:val="center"/>
              <w:rPr>
                <w:rFonts w:hint="eastAsia" w:ascii="宋体" w:hAnsi="宋体" w:eastAsia="宋体" w:cs="宋体"/>
                <w:i w:val="0"/>
                <w:iCs w:val="0"/>
                <w:color w:val="000000"/>
                <w:sz w:val="16"/>
                <w:szCs w:val="16"/>
                <w:u w:val="none"/>
              </w:rPr>
            </w:pP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34A4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0E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E4E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DA86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4DD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221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BFA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FD95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108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BE588">
            <w:pPr>
              <w:jc w:val="center"/>
              <w:rPr>
                <w:rFonts w:hint="eastAsia" w:ascii="宋体" w:hAnsi="宋体" w:eastAsia="宋体" w:cs="宋体"/>
                <w:i w:val="0"/>
                <w:iCs w:val="0"/>
                <w:color w:val="000000"/>
                <w:sz w:val="16"/>
                <w:szCs w:val="16"/>
                <w:u w:val="none"/>
              </w:rPr>
            </w:pPr>
          </w:p>
        </w:tc>
        <w:tc>
          <w:tcPr>
            <w:tcW w:w="1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C4AA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BB5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FCA0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3B8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2E2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0B8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E7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D75B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0AF1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65F9D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95B3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9A46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86E0D">
            <w:pPr>
              <w:jc w:val="center"/>
              <w:rPr>
                <w:rFonts w:hint="eastAsia" w:ascii="宋体" w:hAnsi="宋体" w:eastAsia="宋体" w:cs="宋体"/>
                <w:i w:val="0"/>
                <w:iCs w:val="0"/>
                <w:color w:val="000000"/>
                <w:sz w:val="16"/>
                <w:szCs w:val="16"/>
                <w:u w:val="none"/>
              </w:rPr>
            </w:pPr>
          </w:p>
        </w:tc>
        <w:tc>
          <w:tcPr>
            <w:tcW w:w="48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132B430">
            <w:pPr>
              <w:jc w:val="center"/>
              <w:rPr>
                <w:rFonts w:hint="eastAsia" w:ascii="宋体" w:hAnsi="宋体" w:eastAsia="宋体" w:cs="宋体"/>
                <w:i w:val="0"/>
                <w:iCs w:val="0"/>
                <w:color w:val="000000"/>
                <w:sz w:val="16"/>
                <w:szCs w:val="16"/>
                <w:u w:val="none"/>
              </w:rPr>
            </w:pPr>
          </w:p>
        </w:tc>
        <w:tc>
          <w:tcPr>
            <w:tcW w:w="30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B95F4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0B1CF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CB47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452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184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E5DE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04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77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17A4E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80D2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C33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AA26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8"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DB0657">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1424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08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5594A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7BE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≤300000元</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63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40000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00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302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C0ECC">
            <w:pPr>
              <w:jc w:val="center"/>
              <w:rPr>
                <w:rFonts w:hint="eastAsia" w:ascii="宋体" w:hAnsi="宋体" w:eastAsia="宋体" w:cs="宋体"/>
                <w:i w:val="0"/>
                <w:iCs w:val="0"/>
                <w:color w:val="000000"/>
                <w:sz w:val="16"/>
                <w:szCs w:val="16"/>
                <w:u w:val="none"/>
              </w:rPr>
            </w:pPr>
          </w:p>
        </w:tc>
      </w:tr>
      <w:tr w14:paraId="63E09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D1810B">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827F2F">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E5D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9731A5">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50F23">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4974F">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AF8E">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3C8EF">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9A99B7">
            <w:pPr>
              <w:jc w:val="center"/>
              <w:rPr>
                <w:rFonts w:hint="eastAsia" w:ascii="宋体" w:hAnsi="宋体" w:eastAsia="宋体" w:cs="宋体"/>
                <w:i w:val="0"/>
                <w:iCs w:val="0"/>
                <w:color w:val="000000"/>
                <w:sz w:val="16"/>
                <w:szCs w:val="16"/>
                <w:u w:val="none"/>
              </w:rPr>
            </w:pPr>
          </w:p>
        </w:tc>
      </w:tr>
      <w:tr w14:paraId="1CCFA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517FA1">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4E1CC8">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CE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B9905">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0BAF">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A8FAC">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5ACF3">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BE2D7">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92C0FB">
            <w:pPr>
              <w:jc w:val="center"/>
              <w:rPr>
                <w:rFonts w:hint="eastAsia" w:ascii="宋体" w:hAnsi="宋体" w:eastAsia="宋体" w:cs="宋体"/>
                <w:i w:val="0"/>
                <w:iCs w:val="0"/>
                <w:color w:val="000000"/>
                <w:sz w:val="16"/>
                <w:szCs w:val="16"/>
                <w:u w:val="none"/>
              </w:rPr>
            </w:pPr>
          </w:p>
        </w:tc>
      </w:tr>
      <w:tr w14:paraId="547B0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A1887B">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FF99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CE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6A6B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零散烈士墓448座，烈士陵园4处，纪念塔3处</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6D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455</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865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3B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1AD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6287C">
            <w:pPr>
              <w:jc w:val="center"/>
              <w:rPr>
                <w:rFonts w:hint="eastAsia" w:ascii="宋体" w:hAnsi="宋体" w:eastAsia="宋体" w:cs="宋体"/>
                <w:i w:val="0"/>
                <w:iCs w:val="0"/>
                <w:color w:val="000000"/>
                <w:sz w:val="16"/>
                <w:szCs w:val="16"/>
                <w:u w:val="none"/>
              </w:rPr>
            </w:pPr>
          </w:p>
        </w:tc>
      </w:tr>
      <w:tr w14:paraId="79E74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9B59A1">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F99E0">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5C9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0FB9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巡查人员标准执行率</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9B7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45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19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CC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1C653">
            <w:pPr>
              <w:jc w:val="center"/>
              <w:rPr>
                <w:rFonts w:hint="eastAsia" w:ascii="宋体" w:hAnsi="宋体" w:eastAsia="宋体" w:cs="宋体"/>
                <w:i w:val="0"/>
                <w:iCs w:val="0"/>
                <w:color w:val="000000"/>
                <w:sz w:val="16"/>
                <w:szCs w:val="16"/>
                <w:u w:val="none"/>
              </w:rPr>
            </w:pPr>
          </w:p>
        </w:tc>
      </w:tr>
      <w:tr w14:paraId="21DDB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69E7CE">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C2621">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A8F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FF2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维护管理时限完成率</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C59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A8C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820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596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5A735">
            <w:pPr>
              <w:jc w:val="center"/>
              <w:rPr>
                <w:rFonts w:hint="eastAsia" w:ascii="宋体" w:hAnsi="宋体" w:eastAsia="宋体" w:cs="宋体"/>
                <w:i w:val="0"/>
                <w:iCs w:val="0"/>
                <w:color w:val="000000"/>
                <w:sz w:val="16"/>
                <w:szCs w:val="16"/>
                <w:u w:val="none"/>
              </w:rPr>
            </w:pPr>
          </w:p>
        </w:tc>
      </w:tr>
      <w:tr w14:paraId="7C18A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653E64">
            <w:pPr>
              <w:jc w:val="center"/>
              <w:rPr>
                <w:rFonts w:hint="eastAsia" w:ascii="宋体" w:hAnsi="宋体" w:eastAsia="宋体" w:cs="宋体"/>
                <w:i w:val="0"/>
                <w:iCs w:val="0"/>
                <w:color w:val="000000"/>
                <w:sz w:val="16"/>
                <w:szCs w:val="16"/>
                <w:u w:val="none"/>
              </w:rPr>
            </w:pPr>
          </w:p>
        </w:tc>
        <w:tc>
          <w:tcPr>
            <w:tcW w:w="101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6481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045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2774A">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44B6">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11CA9">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68178">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D3754">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423C79">
            <w:pPr>
              <w:jc w:val="center"/>
              <w:rPr>
                <w:rFonts w:hint="eastAsia" w:ascii="宋体" w:hAnsi="宋体" w:eastAsia="宋体" w:cs="宋体"/>
                <w:i w:val="0"/>
                <w:iCs w:val="0"/>
                <w:color w:val="000000"/>
                <w:sz w:val="16"/>
                <w:szCs w:val="16"/>
                <w:u w:val="none"/>
              </w:rPr>
            </w:pPr>
          </w:p>
        </w:tc>
      </w:tr>
      <w:tr w14:paraId="06493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8"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D81F6A">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12249">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6E7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E4C09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全面提升烈士纪念设施面貌，发挥基地红色教育作用</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9BF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8FB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4B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6E5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EA431F">
            <w:pPr>
              <w:jc w:val="center"/>
              <w:rPr>
                <w:rFonts w:hint="eastAsia" w:ascii="宋体" w:hAnsi="宋体" w:eastAsia="宋体" w:cs="宋体"/>
                <w:i w:val="0"/>
                <w:iCs w:val="0"/>
                <w:color w:val="000000"/>
                <w:sz w:val="16"/>
                <w:szCs w:val="16"/>
                <w:u w:val="none"/>
              </w:rPr>
            </w:pPr>
          </w:p>
        </w:tc>
      </w:tr>
      <w:tr w14:paraId="0C9AE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7998F0">
            <w:pPr>
              <w:jc w:val="center"/>
              <w:rPr>
                <w:rFonts w:hint="eastAsia" w:ascii="宋体" w:hAnsi="宋体" w:eastAsia="宋体" w:cs="宋体"/>
                <w:i w:val="0"/>
                <w:iCs w:val="0"/>
                <w:color w:val="000000"/>
                <w:sz w:val="16"/>
                <w:szCs w:val="16"/>
                <w:u w:val="none"/>
              </w:rPr>
            </w:pPr>
          </w:p>
        </w:tc>
        <w:tc>
          <w:tcPr>
            <w:tcW w:w="101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47FEE">
            <w:pPr>
              <w:jc w:val="center"/>
              <w:rPr>
                <w:rFonts w:hint="eastAsia" w:ascii="宋体" w:hAnsi="宋体" w:eastAsia="宋体" w:cs="宋体"/>
                <w:i w:val="0"/>
                <w:iCs w:val="0"/>
                <w:color w:val="000000"/>
                <w:sz w:val="16"/>
                <w:szCs w:val="16"/>
                <w:u w:val="none"/>
              </w:rPr>
            </w:pP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370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DD6C5">
            <w:pPr>
              <w:jc w:val="left"/>
              <w:rPr>
                <w:rFonts w:hint="eastAsia" w:ascii="宋体" w:hAnsi="宋体" w:eastAsia="宋体" w:cs="宋体"/>
                <w:i w:val="0"/>
                <w:iCs w:val="0"/>
                <w:color w:val="000000"/>
                <w:sz w:val="16"/>
                <w:szCs w:val="16"/>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60095">
            <w:pPr>
              <w:jc w:val="center"/>
              <w:rPr>
                <w:rFonts w:hint="eastAsia" w:ascii="宋体" w:hAnsi="宋体" w:eastAsia="宋体" w:cs="宋体"/>
                <w:i w:val="0"/>
                <w:iCs w:val="0"/>
                <w:color w:val="000000"/>
                <w:sz w:val="16"/>
                <w:szCs w:val="16"/>
                <w:u w:val="none"/>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0D2D0">
            <w:pPr>
              <w:jc w:val="center"/>
              <w:rPr>
                <w:rFonts w:hint="eastAsia" w:ascii="宋体" w:hAnsi="宋体" w:eastAsia="宋体" w:cs="宋体"/>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344B0">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E996">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40B908">
            <w:pPr>
              <w:jc w:val="center"/>
              <w:rPr>
                <w:rFonts w:hint="eastAsia" w:ascii="宋体" w:hAnsi="宋体" w:eastAsia="宋体" w:cs="宋体"/>
                <w:i w:val="0"/>
                <w:iCs w:val="0"/>
                <w:color w:val="000000"/>
                <w:sz w:val="16"/>
                <w:szCs w:val="16"/>
                <w:u w:val="none"/>
              </w:rPr>
            </w:pPr>
          </w:p>
        </w:tc>
      </w:tr>
      <w:tr w14:paraId="51E74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1D0BC9">
            <w:pPr>
              <w:jc w:val="center"/>
              <w:rPr>
                <w:rFonts w:hint="eastAsia" w:ascii="宋体" w:hAnsi="宋体" w:eastAsia="宋体" w:cs="宋体"/>
                <w:i w:val="0"/>
                <w:iCs w:val="0"/>
                <w:color w:val="000000"/>
                <w:sz w:val="16"/>
                <w:szCs w:val="16"/>
                <w:u w:val="none"/>
              </w:rPr>
            </w:pPr>
          </w:p>
        </w:tc>
        <w:tc>
          <w:tcPr>
            <w:tcW w:w="10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33B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C1B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5AB9D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D37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73E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82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305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6AB4BA">
            <w:pPr>
              <w:jc w:val="center"/>
              <w:rPr>
                <w:rFonts w:hint="eastAsia" w:ascii="宋体" w:hAnsi="宋体" w:eastAsia="宋体" w:cs="宋体"/>
                <w:i w:val="0"/>
                <w:iCs w:val="0"/>
                <w:color w:val="000000"/>
                <w:sz w:val="16"/>
                <w:szCs w:val="16"/>
                <w:u w:val="none"/>
              </w:rPr>
            </w:pPr>
          </w:p>
        </w:tc>
      </w:tr>
      <w:tr w14:paraId="251B6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642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2497F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D3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BD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3D3DC">
            <w:pPr>
              <w:jc w:val="center"/>
              <w:rPr>
                <w:rFonts w:hint="eastAsia" w:ascii="宋体" w:hAnsi="宋体" w:eastAsia="宋体" w:cs="宋体"/>
                <w:i w:val="0"/>
                <w:iCs w:val="0"/>
                <w:color w:val="000000"/>
                <w:sz w:val="16"/>
                <w:szCs w:val="16"/>
                <w:u w:val="none"/>
              </w:rPr>
            </w:pPr>
          </w:p>
        </w:tc>
      </w:tr>
    </w:tbl>
    <w:p w14:paraId="35DCC0F8">
      <w:pPr>
        <w:autoSpaceDE w:val="0"/>
        <w:autoSpaceDN w:val="0"/>
        <w:adjustRightInd w:val="0"/>
        <w:spacing w:line="360" w:lineRule="auto"/>
        <w:jc w:val="left"/>
      </w:pPr>
    </w:p>
    <w:p w14:paraId="0DD6D7A7">
      <w:pPr>
        <w:autoSpaceDE w:val="0"/>
        <w:autoSpaceDN w:val="0"/>
        <w:adjustRightInd w:val="0"/>
        <w:spacing w:line="360" w:lineRule="auto"/>
        <w:jc w:val="left"/>
      </w:pPr>
    </w:p>
    <w:p w14:paraId="5B59FA21">
      <w:pPr>
        <w:autoSpaceDE w:val="0"/>
        <w:autoSpaceDN w:val="0"/>
        <w:adjustRightInd w:val="0"/>
        <w:spacing w:line="360" w:lineRule="auto"/>
        <w:jc w:val="left"/>
      </w:pPr>
    </w:p>
    <w:tbl>
      <w:tblPr>
        <w:tblStyle w:val="4"/>
        <w:tblW w:w="85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0"/>
        <w:gridCol w:w="496"/>
        <w:gridCol w:w="516"/>
        <w:gridCol w:w="1391"/>
        <w:gridCol w:w="1183"/>
        <w:gridCol w:w="526"/>
        <w:gridCol w:w="729"/>
        <w:gridCol w:w="979"/>
        <w:gridCol w:w="528"/>
        <w:gridCol w:w="534"/>
        <w:gridCol w:w="533"/>
        <w:gridCol w:w="535"/>
      </w:tblGrid>
      <w:tr w14:paraId="16E67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40" w:type="dxa"/>
            <w:gridSpan w:val="12"/>
            <w:tcBorders>
              <w:top w:val="nil"/>
              <w:left w:val="nil"/>
              <w:bottom w:val="nil"/>
              <w:right w:val="nil"/>
            </w:tcBorders>
            <w:shd w:val="clear" w:color="auto" w:fill="auto"/>
            <w:vAlign w:val="center"/>
          </w:tcPr>
          <w:p w14:paraId="1873F7C4">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2B365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540" w:type="dxa"/>
            <w:gridSpan w:val="12"/>
            <w:tcBorders>
              <w:top w:val="nil"/>
              <w:left w:val="nil"/>
              <w:bottom w:val="nil"/>
              <w:right w:val="nil"/>
            </w:tcBorders>
            <w:shd w:val="clear" w:color="auto" w:fill="auto"/>
            <w:vAlign w:val="center"/>
          </w:tcPr>
          <w:p w14:paraId="5D646E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7E832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0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7C7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5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BFDA6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大学生入伍奖励金</w:t>
            </w:r>
          </w:p>
        </w:tc>
      </w:tr>
      <w:tr w14:paraId="54379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33A7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713A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D95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69C3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78C4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9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F813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FA4FEB">
            <w:pPr>
              <w:jc w:val="center"/>
              <w:rPr>
                <w:rFonts w:hint="eastAsia" w:ascii="宋体" w:hAnsi="宋体" w:eastAsia="宋体" w:cs="宋体"/>
                <w:i w:val="0"/>
                <w:iCs w:val="0"/>
                <w:color w:val="000000"/>
                <w:sz w:val="16"/>
                <w:szCs w:val="16"/>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0E1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4697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B58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B7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C3F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39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40AD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2CD18">
            <w:pPr>
              <w:jc w:val="center"/>
              <w:rPr>
                <w:rFonts w:hint="eastAsia" w:ascii="宋体" w:hAnsi="宋体" w:eastAsia="宋体" w:cs="宋体"/>
                <w:i w:val="0"/>
                <w:iCs w:val="0"/>
                <w:color w:val="000000"/>
                <w:sz w:val="16"/>
                <w:szCs w:val="16"/>
                <w:u w:val="none"/>
              </w:rPr>
            </w:pPr>
          </w:p>
        </w:tc>
        <w:tc>
          <w:tcPr>
            <w:tcW w:w="1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6BB34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1C3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A35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368</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CDD4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368</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A25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AE0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591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0DDA8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4F08C">
            <w:pPr>
              <w:jc w:val="center"/>
              <w:rPr>
                <w:rFonts w:hint="eastAsia" w:ascii="宋体" w:hAnsi="宋体" w:eastAsia="宋体" w:cs="宋体"/>
                <w:i w:val="0"/>
                <w:iCs w:val="0"/>
                <w:color w:val="000000"/>
                <w:sz w:val="16"/>
                <w:szCs w:val="16"/>
                <w:u w:val="none"/>
              </w:rPr>
            </w:pPr>
          </w:p>
        </w:tc>
        <w:tc>
          <w:tcPr>
            <w:tcW w:w="1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81D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2B4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FF1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368</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004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368</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32B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CC9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EB8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179B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26E6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AEC5D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AB6D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1E4E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40B52">
            <w:pPr>
              <w:jc w:val="center"/>
              <w:rPr>
                <w:rFonts w:hint="eastAsia" w:ascii="宋体" w:hAnsi="宋体" w:eastAsia="宋体" w:cs="宋体"/>
                <w:i w:val="0"/>
                <w:iCs w:val="0"/>
                <w:color w:val="000000"/>
                <w:sz w:val="16"/>
                <w:szCs w:val="16"/>
                <w:u w:val="none"/>
              </w:rPr>
            </w:pPr>
          </w:p>
        </w:tc>
        <w:tc>
          <w:tcPr>
            <w:tcW w:w="48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C3EB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通过发放大学毕业生入伍奖励金，鼓励大学毕业生积极参军入伍。</w:t>
            </w:r>
          </w:p>
        </w:tc>
        <w:tc>
          <w:tcPr>
            <w:tcW w:w="30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1B67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2F037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59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6AE4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2C4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0ED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E1A1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1DB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10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4F9E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1D7FB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2E5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3E16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26F157">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2D34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52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761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大学毕业生入伍奖励金</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A30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＝368万元</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53A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368</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C03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A4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A879A">
            <w:pPr>
              <w:jc w:val="center"/>
              <w:rPr>
                <w:rFonts w:hint="eastAsia" w:ascii="宋体" w:hAnsi="宋体" w:eastAsia="宋体" w:cs="宋体"/>
                <w:i w:val="0"/>
                <w:iCs w:val="0"/>
                <w:color w:val="000000"/>
                <w:sz w:val="16"/>
                <w:szCs w:val="16"/>
                <w:u w:val="none"/>
              </w:rPr>
            </w:pPr>
          </w:p>
        </w:tc>
      </w:tr>
      <w:tr w14:paraId="36057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4D9E66">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F41DA">
            <w:pPr>
              <w:jc w:val="center"/>
              <w:rPr>
                <w:rFonts w:hint="eastAsia" w:ascii="宋体" w:hAnsi="宋体" w:eastAsia="宋体" w:cs="宋体"/>
                <w:i w:val="0"/>
                <w:iCs w:val="0"/>
                <w:color w:val="000000"/>
                <w:sz w:val="16"/>
                <w:szCs w:val="16"/>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E1B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EA05C6">
            <w:pPr>
              <w:jc w:val="left"/>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164A1">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8CE9">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5582D">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28A72">
            <w:pPr>
              <w:jc w:val="center"/>
              <w:rPr>
                <w:rFonts w:hint="eastAsia" w:ascii="宋体" w:hAnsi="宋体" w:eastAsia="宋体" w:cs="宋体"/>
                <w:i w:val="0"/>
                <w:iCs w:val="0"/>
                <w:color w:val="000000"/>
                <w:sz w:val="16"/>
                <w:szCs w:val="16"/>
                <w:u w:val="none"/>
              </w:rPr>
            </w:pP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D45A8">
            <w:pPr>
              <w:jc w:val="center"/>
              <w:rPr>
                <w:rFonts w:hint="eastAsia" w:ascii="宋体" w:hAnsi="宋体" w:eastAsia="宋体" w:cs="宋体"/>
                <w:i w:val="0"/>
                <w:iCs w:val="0"/>
                <w:color w:val="000000"/>
                <w:sz w:val="16"/>
                <w:szCs w:val="16"/>
                <w:u w:val="none"/>
              </w:rPr>
            </w:pPr>
          </w:p>
        </w:tc>
      </w:tr>
      <w:tr w14:paraId="2A6DD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B114B0">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F5688D">
            <w:pPr>
              <w:jc w:val="center"/>
              <w:rPr>
                <w:rFonts w:hint="eastAsia" w:ascii="宋体" w:hAnsi="宋体" w:eastAsia="宋体" w:cs="宋体"/>
                <w:i w:val="0"/>
                <w:iCs w:val="0"/>
                <w:color w:val="000000"/>
                <w:sz w:val="16"/>
                <w:szCs w:val="16"/>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93D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C0BF0">
            <w:pPr>
              <w:jc w:val="left"/>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B5810">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CF73">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AC0FF">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DE2C7">
            <w:pPr>
              <w:jc w:val="center"/>
              <w:rPr>
                <w:rFonts w:hint="eastAsia" w:ascii="宋体" w:hAnsi="宋体" w:eastAsia="宋体" w:cs="宋体"/>
                <w:i w:val="0"/>
                <w:iCs w:val="0"/>
                <w:color w:val="000000"/>
                <w:sz w:val="16"/>
                <w:szCs w:val="16"/>
                <w:u w:val="none"/>
              </w:rPr>
            </w:pP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66DE8">
            <w:pPr>
              <w:jc w:val="center"/>
              <w:rPr>
                <w:rFonts w:hint="eastAsia" w:ascii="宋体" w:hAnsi="宋体" w:eastAsia="宋体" w:cs="宋体"/>
                <w:i w:val="0"/>
                <w:iCs w:val="0"/>
                <w:color w:val="000000"/>
                <w:sz w:val="16"/>
                <w:szCs w:val="16"/>
                <w:u w:val="none"/>
              </w:rPr>
            </w:pPr>
          </w:p>
        </w:tc>
      </w:tr>
      <w:tr w14:paraId="2B4F9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D13E09">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0C1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770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1088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大学毕业生入伍奖励人数</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A3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＝350人</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AA3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2E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8C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39DD4">
            <w:pPr>
              <w:jc w:val="center"/>
              <w:rPr>
                <w:rFonts w:hint="eastAsia" w:ascii="宋体" w:hAnsi="宋体" w:eastAsia="宋体" w:cs="宋体"/>
                <w:i w:val="0"/>
                <w:iCs w:val="0"/>
                <w:color w:val="000000"/>
                <w:sz w:val="16"/>
                <w:szCs w:val="16"/>
                <w:u w:val="none"/>
              </w:rPr>
            </w:pPr>
          </w:p>
        </w:tc>
      </w:tr>
      <w:tr w14:paraId="5B2FD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A7C0F3">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6916B">
            <w:pPr>
              <w:jc w:val="center"/>
              <w:rPr>
                <w:rFonts w:hint="eastAsia" w:ascii="宋体" w:hAnsi="宋体" w:eastAsia="宋体" w:cs="宋体"/>
                <w:i w:val="0"/>
                <w:iCs w:val="0"/>
                <w:color w:val="000000"/>
                <w:sz w:val="16"/>
                <w:szCs w:val="16"/>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AD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C491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1CC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12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E76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F83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0010B">
            <w:pPr>
              <w:jc w:val="center"/>
              <w:rPr>
                <w:rFonts w:hint="eastAsia" w:ascii="宋体" w:hAnsi="宋体" w:eastAsia="宋体" w:cs="宋体"/>
                <w:i w:val="0"/>
                <w:iCs w:val="0"/>
                <w:color w:val="000000"/>
                <w:sz w:val="16"/>
                <w:szCs w:val="16"/>
                <w:u w:val="none"/>
              </w:rPr>
            </w:pPr>
          </w:p>
        </w:tc>
      </w:tr>
      <w:tr w14:paraId="2B7A2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FE35AA">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37C537">
            <w:pPr>
              <w:jc w:val="center"/>
              <w:rPr>
                <w:rFonts w:hint="eastAsia" w:ascii="宋体" w:hAnsi="宋体" w:eastAsia="宋体" w:cs="宋体"/>
                <w:i w:val="0"/>
                <w:iCs w:val="0"/>
                <w:color w:val="000000"/>
                <w:sz w:val="16"/>
                <w:szCs w:val="16"/>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B8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8E441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奖励金及时拨付率</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F0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3C0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38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EFF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5F134">
            <w:pPr>
              <w:jc w:val="center"/>
              <w:rPr>
                <w:rFonts w:hint="eastAsia" w:ascii="宋体" w:hAnsi="宋体" w:eastAsia="宋体" w:cs="宋体"/>
                <w:i w:val="0"/>
                <w:iCs w:val="0"/>
                <w:color w:val="000000"/>
                <w:sz w:val="16"/>
                <w:szCs w:val="16"/>
                <w:u w:val="none"/>
              </w:rPr>
            </w:pPr>
          </w:p>
        </w:tc>
      </w:tr>
      <w:tr w14:paraId="2875B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C2E29F">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32E8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5A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ADE21">
            <w:pPr>
              <w:jc w:val="left"/>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693A8">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A97E">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DD505">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63DEB">
            <w:pPr>
              <w:jc w:val="center"/>
              <w:rPr>
                <w:rFonts w:hint="eastAsia" w:ascii="宋体" w:hAnsi="宋体" w:eastAsia="宋体" w:cs="宋体"/>
                <w:i w:val="0"/>
                <w:iCs w:val="0"/>
                <w:color w:val="000000"/>
                <w:sz w:val="16"/>
                <w:szCs w:val="16"/>
                <w:u w:val="none"/>
              </w:rPr>
            </w:pP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CF397D">
            <w:pPr>
              <w:jc w:val="center"/>
              <w:rPr>
                <w:rFonts w:hint="eastAsia" w:ascii="宋体" w:hAnsi="宋体" w:eastAsia="宋体" w:cs="宋体"/>
                <w:i w:val="0"/>
                <w:iCs w:val="0"/>
                <w:color w:val="000000"/>
                <w:sz w:val="16"/>
                <w:szCs w:val="16"/>
                <w:u w:val="none"/>
              </w:rPr>
            </w:pPr>
          </w:p>
        </w:tc>
      </w:tr>
      <w:tr w14:paraId="3238D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1DC807">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3E3710">
            <w:pPr>
              <w:jc w:val="center"/>
              <w:rPr>
                <w:rFonts w:hint="eastAsia" w:ascii="宋体" w:hAnsi="宋体" w:eastAsia="宋体" w:cs="宋体"/>
                <w:i w:val="0"/>
                <w:iCs w:val="0"/>
                <w:color w:val="000000"/>
                <w:sz w:val="16"/>
                <w:szCs w:val="16"/>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74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EB43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大学毕业生入伍积极性</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8F2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有效提高</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25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2D2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4EE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4C32A">
            <w:pPr>
              <w:jc w:val="center"/>
              <w:rPr>
                <w:rFonts w:hint="eastAsia" w:ascii="宋体" w:hAnsi="宋体" w:eastAsia="宋体" w:cs="宋体"/>
                <w:i w:val="0"/>
                <w:iCs w:val="0"/>
                <w:color w:val="000000"/>
                <w:sz w:val="16"/>
                <w:szCs w:val="16"/>
                <w:u w:val="none"/>
              </w:rPr>
            </w:pPr>
          </w:p>
        </w:tc>
      </w:tr>
      <w:tr w14:paraId="7338A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909218">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2C99BD">
            <w:pPr>
              <w:jc w:val="center"/>
              <w:rPr>
                <w:rFonts w:hint="eastAsia" w:ascii="宋体" w:hAnsi="宋体" w:eastAsia="宋体" w:cs="宋体"/>
                <w:i w:val="0"/>
                <w:iCs w:val="0"/>
                <w:color w:val="000000"/>
                <w:sz w:val="16"/>
                <w:szCs w:val="16"/>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2CC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839BD0">
            <w:pPr>
              <w:jc w:val="left"/>
              <w:rPr>
                <w:rFonts w:hint="eastAsia" w:ascii="宋体" w:hAnsi="宋体" w:eastAsia="宋体" w:cs="宋体"/>
                <w:i w:val="0"/>
                <w:iCs w:val="0"/>
                <w:color w:val="000000"/>
                <w:sz w:val="16"/>
                <w:szCs w:val="16"/>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DB5D9">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2744B">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849D0">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CA9AD">
            <w:pPr>
              <w:jc w:val="center"/>
              <w:rPr>
                <w:rFonts w:hint="eastAsia" w:ascii="宋体" w:hAnsi="宋体" w:eastAsia="宋体" w:cs="宋体"/>
                <w:i w:val="0"/>
                <w:iCs w:val="0"/>
                <w:color w:val="000000"/>
                <w:sz w:val="16"/>
                <w:szCs w:val="16"/>
                <w:u w:val="none"/>
              </w:rPr>
            </w:pP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762EA9">
            <w:pPr>
              <w:jc w:val="center"/>
              <w:rPr>
                <w:rFonts w:hint="eastAsia" w:ascii="宋体" w:hAnsi="宋体" w:eastAsia="宋体" w:cs="宋体"/>
                <w:i w:val="0"/>
                <w:iCs w:val="0"/>
                <w:color w:val="000000"/>
                <w:sz w:val="16"/>
                <w:szCs w:val="16"/>
                <w:u w:val="none"/>
              </w:rPr>
            </w:pPr>
          </w:p>
        </w:tc>
      </w:tr>
      <w:tr w14:paraId="6CAB0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C9EFB3">
            <w:pPr>
              <w:jc w:val="center"/>
              <w:rPr>
                <w:rFonts w:hint="eastAsia" w:ascii="宋体" w:hAnsi="宋体" w:eastAsia="宋体" w:cs="宋体"/>
                <w:i w:val="0"/>
                <w:iCs w:val="0"/>
                <w:color w:val="000000"/>
                <w:sz w:val="16"/>
                <w:szCs w:val="16"/>
                <w:u w:val="none"/>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5BF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FA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7A9F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大学毕业生入伍人员满意度</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4E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3F4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F0F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3E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B6BD1A">
            <w:pPr>
              <w:jc w:val="center"/>
              <w:rPr>
                <w:rFonts w:hint="eastAsia" w:ascii="宋体" w:hAnsi="宋体" w:eastAsia="宋体" w:cs="宋体"/>
                <w:i w:val="0"/>
                <w:iCs w:val="0"/>
                <w:color w:val="000000"/>
                <w:sz w:val="16"/>
                <w:szCs w:val="16"/>
                <w:u w:val="none"/>
              </w:rPr>
            </w:pPr>
          </w:p>
        </w:tc>
      </w:tr>
      <w:tr w14:paraId="4D24D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646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80F64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B3E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FD1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C162C2">
            <w:pPr>
              <w:jc w:val="center"/>
              <w:rPr>
                <w:rFonts w:hint="eastAsia" w:ascii="宋体" w:hAnsi="宋体" w:eastAsia="宋体" w:cs="宋体"/>
                <w:i w:val="0"/>
                <w:iCs w:val="0"/>
                <w:color w:val="000000"/>
                <w:sz w:val="16"/>
                <w:szCs w:val="16"/>
                <w:u w:val="none"/>
              </w:rPr>
            </w:pPr>
          </w:p>
        </w:tc>
      </w:tr>
    </w:tbl>
    <w:p w14:paraId="6D749F10">
      <w:pPr>
        <w:autoSpaceDE w:val="0"/>
        <w:autoSpaceDN w:val="0"/>
        <w:adjustRightInd w:val="0"/>
        <w:spacing w:line="360" w:lineRule="auto"/>
        <w:jc w:val="left"/>
      </w:pPr>
    </w:p>
    <w:p w14:paraId="12D1C5A1">
      <w:pPr>
        <w:autoSpaceDE w:val="0"/>
        <w:autoSpaceDN w:val="0"/>
        <w:adjustRightInd w:val="0"/>
        <w:spacing w:line="360" w:lineRule="auto"/>
        <w:jc w:val="left"/>
      </w:pPr>
    </w:p>
    <w:p w14:paraId="29456F6E">
      <w:pPr>
        <w:autoSpaceDE w:val="0"/>
        <w:autoSpaceDN w:val="0"/>
        <w:adjustRightInd w:val="0"/>
        <w:spacing w:line="360" w:lineRule="auto"/>
        <w:jc w:val="left"/>
      </w:pPr>
    </w:p>
    <w:p w14:paraId="3B952819">
      <w:pPr>
        <w:autoSpaceDE w:val="0"/>
        <w:autoSpaceDN w:val="0"/>
        <w:adjustRightInd w:val="0"/>
        <w:spacing w:line="360" w:lineRule="auto"/>
        <w:jc w:val="left"/>
      </w:pPr>
    </w:p>
    <w:p w14:paraId="75665FDA">
      <w:pPr>
        <w:autoSpaceDE w:val="0"/>
        <w:autoSpaceDN w:val="0"/>
        <w:adjustRightInd w:val="0"/>
        <w:spacing w:line="360" w:lineRule="auto"/>
        <w:jc w:val="left"/>
      </w:pPr>
    </w:p>
    <w:tbl>
      <w:tblPr>
        <w:tblStyle w:val="4"/>
        <w:tblW w:w="85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0"/>
        <w:gridCol w:w="489"/>
        <w:gridCol w:w="507"/>
        <w:gridCol w:w="1364"/>
        <w:gridCol w:w="1163"/>
        <w:gridCol w:w="521"/>
        <w:gridCol w:w="733"/>
        <w:gridCol w:w="966"/>
        <w:gridCol w:w="528"/>
        <w:gridCol w:w="534"/>
        <w:gridCol w:w="616"/>
        <w:gridCol w:w="529"/>
      </w:tblGrid>
      <w:tr w14:paraId="6917D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40" w:type="dxa"/>
            <w:gridSpan w:val="12"/>
            <w:tcBorders>
              <w:top w:val="nil"/>
              <w:left w:val="nil"/>
              <w:bottom w:val="nil"/>
              <w:right w:val="nil"/>
            </w:tcBorders>
            <w:shd w:val="clear" w:color="auto" w:fill="auto"/>
            <w:vAlign w:val="center"/>
          </w:tcPr>
          <w:p w14:paraId="762D7068">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65DF7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540" w:type="dxa"/>
            <w:gridSpan w:val="12"/>
            <w:tcBorders>
              <w:top w:val="nil"/>
              <w:left w:val="nil"/>
              <w:bottom w:val="nil"/>
              <w:right w:val="nil"/>
            </w:tcBorders>
            <w:shd w:val="clear" w:color="auto" w:fill="auto"/>
            <w:vAlign w:val="center"/>
          </w:tcPr>
          <w:p w14:paraId="684A92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75CE7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0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F7DC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4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8B1AC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退役安置及军队转业干部补助经费</w:t>
            </w:r>
          </w:p>
        </w:tc>
      </w:tr>
      <w:tr w14:paraId="161FD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C888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BA19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2957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48CA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39AB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E347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D9E80">
            <w:pPr>
              <w:jc w:val="center"/>
              <w:rPr>
                <w:rFonts w:hint="eastAsia" w:ascii="宋体" w:hAnsi="宋体" w:eastAsia="宋体" w:cs="宋体"/>
                <w:i w:val="0"/>
                <w:iCs w:val="0"/>
                <w:color w:val="000000"/>
                <w:sz w:val="16"/>
                <w:szCs w:val="16"/>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89F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76B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457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0AE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2A0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68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7545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B89AB">
            <w:pPr>
              <w:jc w:val="center"/>
              <w:rPr>
                <w:rFonts w:hint="eastAsia" w:ascii="宋体" w:hAnsi="宋体" w:eastAsia="宋体" w:cs="宋体"/>
                <w:i w:val="0"/>
                <w:iCs w:val="0"/>
                <w:color w:val="000000"/>
                <w:sz w:val="16"/>
                <w:szCs w:val="16"/>
                <w:u w:val="none"/>
              </w:rPr>
            </w:pP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DF5B5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3DD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7531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20.903</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C6B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20.899</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0A6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5E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99.98</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CED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7654A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C6834">
            <w:pPr>
              <w:jc w:val="center"/>
              <w:rPr>
                <w:rFonts w:hint="eastAsia" w:ascii="宋体" w:hAnsi="宋体" w:eastAsia="宋体" w:cs="宋体"/>
                <w:i w:val="0"/>
                <w:iCs w:val="0"/>
                <w:color w:val="000000"/>
                <w:sz w:val="16"/>
                <w:szCs w:val="16"/>
                <w:u w:val="none"/>
              </w:rPr>
            </w:pP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268C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AE0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C78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20.902677</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FD4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20.899295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8F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A2B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99.98</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D1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9612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6801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71AE2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882F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0BB1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5BE8CF">
            <w:pPr>
              <w:jc w:val="center"/>
              <w:rPr>
                <w:rFonts w:hint="eastAsia" w:ascii="宋体" w:hAnsi="宋体" w:eastAsia="宋体" w:cs="宋体"/>
                <w:i w:val="0"/>
                <w:iCs w:val="0"/>
                <w:color w:val="000000"/>
                <w:sz w:val="16"/>
                <w:szCs w:val="16"/>
                <w:u w:val="none"/>
              </w:rPr>
            </w:pPr>
          </w:p>
        </w:tc>
        <w:tc>
          <w:tcPr>
            <w:tcW w:w="48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23708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通过发放各项军休经费，提高军队离退休干部及其家属、遗属医疗、生活保障待遇，维护服务管理机构政策动作</w:t>
            </w:r>
          </w:p>
        </w:tc>
        <w:tc>
          <w:tcPr>
            <w:tcW w:w="3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69D4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已完成全年目标值</w:t>
            </w:r>
          </w:p>
        </w:tc>
      </w:tr>
      <w:tr w14:paraId="04303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7067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C69A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5F1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2FB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A5D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28A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1F22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7C637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FC30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0DFD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EA37F5">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864F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6B9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EDBB4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F1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≤137万元</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10D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03F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C4A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9A66F">
            <w:pPr>
              <w:jc w:val="center"/>
              <w:rPr>
                <w:rFonts w:hint="eastAsia" w:ascii="宋体" w:hAnsi="宋体" w:eastAsia="宋体" w:cs="宋体"/>
                <w:i w:val="0"/>
                <w:iCs w:val="0"/>
                <w:color w:val="000000"/>
                <w:sz w:val="16"/>
                <w:szCs w:val="16"/>
                <w:u w:val="none"/>
              </w:rPr>
            </w:pPr>
          </w:p>
        </w:tc>
      </w:tr>
      <w:tr w14:paraId="178B1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DA3C57">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6B49F4">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F04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A3180">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10515">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AE53E">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3233B">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5009">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F86B3C">
            <w:pPr>
              <w:jc w:val="center"/>
              <w:rPr>
                <w:rFonts w:hint="eastAsia" w:ascii="宋体" w:hAnsi="宋体" w:eastAsia="宋体" w:cs="宋体"/>
                <w:i w:val="0"/>
                <w:iCs w:val="0"/>
                <w:color w:val="000000"/>
                <w:sz w:val="16"/>
                <w:szCs w:val="16"/>
                <w:u w:val="none"/>
              </w:rPr>
            </w:pPr>
          </w:p>
        </w:tc>
      </w:tr>
      <w:tr w14:paraId="0BF49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BC16C1">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7EBA81">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D0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E6E441">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D4EE2">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9490">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8BAB7">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DC759">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2D12A8">
            <w:pPr>
              <w:jc w:val="center"/>
              <w:rPr>
                <w:rFonts w:hint="eastAsia" w:ascii="宋体" w:hAnsi="宋体" w:eastAsia="宋体" w:cs="宋体"/>
                <w:i w:val="0"/>
                <w:iCs w:val="0"/>
                <w:color w:val="000000"/>
                <w:sz w:val="16"/>
                <w:szCs w:val="16"/>
                <w:u w:val="none"/>
              </w:rPr>
            </w:pPr>
          </w:p>
        </w:tc>
      </w:tr>
      <w:tr w14:paraId="50CF2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EC0840">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D125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9B9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25877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补助军队离退休干部人数</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E5D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＝7人</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39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36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9CE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23542">
            <w:pPr>
              <w:jc w:val="center"/>
              <w:rPr>
                <w:rFonts w:hint="eastAsia" w:ascii="宋体" w:hAnsi="宋体" w:eastAsia="宋体" w:cs="宋体"/>
                <w:i w:val="0"/>
                <w:iCs w:val="0"/>
                <w:color w:val="000000"/>
                <w:sz w:val="16"/>
                <w:szCs w:val="16"/>
                <w:u w:val="none"/>
              </w:rPr>
            </w:pPr>
          </w:p>
        </w:tc>
      </w:tr>
      <w:tr w14:paraId="53EC1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31AF1A">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2BF51">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BA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4DE58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军队离退休人员补助标准准确率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A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2EB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E4A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494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378E8">
            <w:pPr>
              <w:jc w:val="center"/>
              <w:rPr>
                <w:rFonts w:hint="eastAsia" w:ascii="宋体" w:hAnsi="宋体" w:eastAsia="宋体" w:cs="宋体"/>
                <w:i w:val="0"/>
                <w:iCs w:val="0"/>
                <w:color w:val="000000"/>
                <w:sz w:val="16"/>
                <w:szCs w:val="16"/>
                <w:u w:val="none"/>
              </w:rPr>
            </w:pPr>
          </w:p>
        </w:tc>
      </w:tr>
      <w:tr w14:paraId="24444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C6318E6">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EEFFA7">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77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514D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经费及时拨付率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D82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9F2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AF1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BF1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248326">
            <w:pPr>
              <w:jc w:val="center"/>
              <w:rPr>
                <w:rFonts w:hint="eastAsia" w:ascii="宋体" w:hAnsi="宋体" w:eastAsia="宋体" w:cs="宋体"/>
                <w:i w:val="0"/>
                <w:iCs w:val="0"/>
                <w:color w:val="000000"/>
                <w:sz w:val="16"/>
                <w:szCs w:val="16"/>
                <w:u w:val="none"/>
              </w:rPr>
            </w:pPr>
          </w:p>
        </w:tc>
      </w:tr>
      <w:tr w14:paraId="42FD3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B7C7EE">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61D4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81D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73999">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1F4D">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2E721">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BAB44">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FD57D">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F79E0">
            <w:pPr>
              <w:jc w:val="center"/>
              <w:rPr>
                <w:rFonts w:hint="eastAsia" w:ascii="宋体" w:hAnsi="宋体" w:eastAsia="宋体" w:cs="宋体"/>
                <w:i w:val="0"/>
                <w:iCs w:val="0"/>
                <w:color w:val="000000"/>
                <w:sz w:val="16"/>
                <w:szCs w:val="16"/>
                <w:u w:val="none"/>
              </w:rPr>
            </w:pPr>
          </w:p>
        </w:tc>
      </w:tr>
      <w:tr w14:paraId="6E9AC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0458CC">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615008">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80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220D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落实军队离退休人员各项待遇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D7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9BC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72B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6DC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00916F">
            <w:pPr>
              <w:jc w:val="center"/>
              <w:rPr>
                <w:rFonts w:hint="eastAsia" w:ascii="宋体" w:hAnsi="宋体" w:eastAsia="宋体" w:cs="宋体"/>
                <w:i w:val="0"/>
                <w:iCs w:val="0"/>
                <w:color w:val="000000"/>
                <w:sz w:val="16"/>
                <w:szCs w:val="16"/>
                <w:u w:val="none"/>
              </w:rPr>
            </w:pPr>
          </w:p>
        </w:tc>
      </w:tr>
      <w:tr w14:paraId="2C7CB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33EED9">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91887D">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7E5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EB076">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2E9FA">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6C1D8">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B34D">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4F72A">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03BAF">
            <w:pPr>
              <w:jc w:val="center"/>
              <w:rPr>
                <w:rFonts w:hint="eastAsia" w:ascii="宋体" w:hAnsi="宋体" w:eastAsia="宋体" w:cs="宋体"/>
                <w:i w:val="0"/>
                <w:iCs w:val="0"/>
                <w:color w:val="000000"/>
                <w:sz w:val="16"/>
                <w:szCs w:val="16"/>
                <w:u w:val="none"/>
              </w:rPr>
            </w:pPr>
          </w:p>
        </w:tc>
      </w:tr>
      <w:tr w14:paraId="77197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C3D3F5">
            <w:pPr>
              <w:jc w:val="center"/>
              <w:rPr>
                <w:rFonts w:hint="eastAsia" w:ascii="宋体" w:hAnsi="宋体" w:eastAsia="宋体" w:cs="宋体"/>
                <w:i w:val="0"/>
                <w:iCs w:val="0"/>
                <w:color w:val="000000"/>
                <w:sz w:val="16"/>
                <w:szCs w:val="16"/>
                <w:u w:val="none"/>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038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AD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6E3C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66C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2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18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B2D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88BF31">
            <w:pPr>
              <w:jc w:val="center"/>
              <w:rPr>
                <w:rFonts w:hint="eastAsia" w:ascii="宋体" w:hAnsi="宋体" w:eastAsia="宋体" w:cs="宋体"/>
                <w:i w:val="0"/>
                <w:iCs w:val="0"/>
                <w:color w:val="000000"/>
                <w:sz w:val="16"/>
                <w:szCs w:val="16"/>
                <w:u w:val="none"/>
              </w:rPr>
            </w:pPr>
          </w:p>
        </w:tc>
      </w:tr>
      <w:tr w14:paraId="28655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64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F8266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D7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3D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1EB878">
            <w:pPr>
              <w:jc w:val="center"/>
              <w:rPr>
                <w:rFonts w:hint="eastAsia" w:ascii="宋体" w:hAnsi="宋体" w:eastAsia="宋体" w:cs="宋体"/>
                <w:i w:val="0"/>
                <w:iCs w:val="0"/>
                <w:color w:val="000000"/>
                <w:sz w:val="16"/>
                <w:szCs w:val="16"/>
                <w:u w:val="none"/>
              </w:rPr>
            </w:pPr>
          </w:p>
        </w:tc>
      </w:tr>
    </w:tbl>
    <w:p w14:paraId="5C70806F">
      <w:pPr>
        <w:autoSpaceDE w:val="0"/>
        <w:autoSpaceDN w:val="0"/>
        <w:adjustRightInd w:val="0"/>
        <w:spacing w:line="360" w:lineRule="auto"/>
        <w:jc w:val="left"/>
      </w:pPr>
    </w:p>
    <w:p w14:paraId="1626A47F">
      <w:pPr>
        <w:autoSpaceDE w:val="0"/>
        <w:autoSpaceDN w:val="0"/>
        <w:adjustRightInd w:val="0"/>
        <w:spacing w:line="360" w:lineRule="auto"/>
        <w:jc w:val="left"/>
      </w:pPr>
    </w:p>
    <w:p w14:paraId="7C3C909B">
      <w:pPr>
        <w:autoSpaceDE w:val="0"/>
        <w:autoSpaceDN w:val="0"/>
        <w:adjustRightInd w:val="0"/>
        <w:spacing w:line="360" w:lineRule="auto"/>
        <w:jc w:val="left"/>
      </w:pPr>
    </w:p>
    <w:p w14:paraId="3E26F79E">
      <w:pPr>
        <w:autoSpaceDE w:val="0"/>
        <w:autoSpaceDN w:val="0"/>
        <w:adjustRightInd w:val="0"/>
        <w:spacing w:line="360" w:lineRule="auto"/>
        <w:jc w:val="left"/>
      </w:pPr>
    </w:p>
    <w:p w14:paraId="1EBCDE20">
      <w:pPr>
        <w:autoSpaceDE w:val="0"/>
        <w:autoSpaceDN w:val="0"/>
        <w:adjustRightInd w:val="0"/>
        <w:spacing w:line="360" w:lineRule="auto"/>
        <w:jc w:val="left"/>
      </w:pPr>
    </w:p>
    <w:tbl>
      <w:tblPr>
        <w:tblStyle w:val="4"/>
        <w:tblW w:w="84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4"/>
        <w:gridCol w:w="480"/>
        <w:gridCol w:w="496"/>
        <w:gridCol w:w="1334"/>
        <w:gridCol w:w="1147"/>
        <w:gridCol w:w="499"/>
        <w:gridCol w:w="776"/>
        <w:gridCol w:w="967"/>
        <w:gridCol w:w="528"/>
        <w:gridCol w:w="530"/>
        <w:gridCol w:w="616"/>
        <w:gridCol w:w="523"/>
      </w:tblGrid>
      <w:tr w14:paraId="265C6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8480" w:type="dxa"/>
            <w:gridSpan w:val="12"/>
            <w:tcBorders>
              <w:top w:val="nil"/>
              <w:left w:val="nil"/>
              <w:bottom w:val="nil"/>
              <w:right w:val="nil"/>
            </w:tcBorders>
            <w:shd w:val="clear" w:color="auto" w:fill="auto"/>
            <w:vAlign w:val="center"/>
          </w:tcPr>
          <w:p w14:paraId="5FB56207">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04D4B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8480" w:type="dxa"/>
            <w:gridSpan w:val="12"/>
            <w:tcBorders>
              <w:top w:val="nil"/>
              <w:left w:val="nil"/>
              <w:bottom w:val="nil"/>
              <w:right w:val="nil"/>
            </w:tcBorders>
            <w:shd w:val="clear" w:color="auto" w:fill="auto"/>
            <w:vAlign w:val="center"/>
          </w:tcPr>
          <w:p w14:paraId="495947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38396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trPr>
        <w:tc>
          <w:tcPr>
            <w:tcW w:w="1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C763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9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22472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退役安置补助经费</w:t>
            </w:r>
          </w:p>
        </w:tc>
      </w:tr>
      <w:tr w14:paraId="46A43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trPr>
        <w:tc>
          <w:tcPr>
            <w:tcW w:w="1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CAD7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5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7FAA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6EC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8D2F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3A2F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108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47B5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F8847">
            <w:pPr>
              <w:jc w:val="center"/>
              <w:rPr>
                <w:rFonts w:hint="eastAsia" w:ascii="宋体" w:hAnsi="宋体" w:eastAsia="宋体" w:cs="宋体"/>
                <w:i w:val="0"/>
                <w:iCs w:val="0"/>
                <w:color w:val="000000"/>
                <w:sz w:val="16"/>
                <w:szCs w:val="16"/>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ADC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867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4FF5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50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30E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6F2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034F6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DB6EA">
            <w:pPr>
              <w:jc w:val="center"/>
              <w:rPr>
                <w:rFonts w:hint="eastAsia" w:ascii="宋体" w:hAnsi="宋体" w:eastAsia="宋体" w:cs="宋体"/>
                <w:i w:val="0"/>
                <w:iCs w:val="0"/>
                <w:color w:val="000000"/>
                <w:sz w:val="16"/>
                <w:szCs w:val="16"/>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65080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D4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w:t>
            </w:r>
          </w:p>
        </w:tc>
        <w:tc>
          <w:tcPr>
            <w:tcW w:w="12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A1B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442.868</w:t>
            </w:r>
          </w:p>
        </w:tc>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9325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400.964</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9F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DD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90.54</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9E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099AB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B9D00">
            <w:pPr>
              <w:jc w:val="center"/>
              <w:rPr>
                <w:rFonts w:hint="eastAsia" w:ascii="宋体" w:hAnsi="宋体" w:eastAsia="宋体" w:cs="宋体"/>
                <w:i w:val="0"/>
                <w:iCs w:val="0"/>
                <w:color w:val="000000"/>
                <w:sz w:val="16"/>
                <w:szCs w:val="16"/>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EBD4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FA2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w:t>
            </w:r>
          </w:p>
        </w:tc>
        <w:tc>
          <w:tcPr>
            <w:tcW w:w="12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5075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442.868</w:t>
            </w:r>
          </w:p>
        </w:tc>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3516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400.964179</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E0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2A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90.54</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AA6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99AD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4FF2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4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3CD39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35E4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571F1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CFCC6">
            <w:pPr>
              <w:jc w:val="center"/>
              <w:rPr>
                <w:rFonts w:hint="eastAsia" w:ascii="宋体" w:hAnsi="宋体" w:eastAsia="宋体" w:cs="宋体"/>
                <w:i w:val="0"/>
                <w:iCs w:val="0"/>
                <w:color w:val="000000"/>
                <w:sz w:val="16"/>
                <w:szCs w:val="16"/>
                <w:u w:val="none"/>
              </w:rPr>
            </w:pPr>
          </w:p>
        </w:tc>
        <w:tc>
          <w:tcPr>
            <w:tcW w:w="484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4848E53">
            <w:pPr>
              <w:jc w:val="center"/>
              <w:rPr>
                <w:rFonts w:hint="eastAsia" w:ascii="宋体" w:hAnsi="宋体" w:eastAsia="宋体" w:cs="宋体"/>
                <w:i w:val="0"/>
                <w:iCs w:val="0"/>
                <w:color w:val="000000"/>
                <w:sz w:val="16"/>
                <w:szCs w:val="16"/>
                <w:u w:val="none"/>
              </w:rPr>
            </w:pPr>
          </w:p>
        </w:tc>
        <w:tc>
          <w:tcPr>
            <w:tcW w:w="30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D0DA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4A606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E753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338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B3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4EC4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EB3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16C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2124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CC93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3B7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9F07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5"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8B5CE6">
            <w:pPr>
              <w:jc w:val="center"/>
              <w:rPr>
                <w:rFonts w:hint="eastAsia" w:ascii="宋体" w:hAnsi="宋体" w:eastAsia="宋体" w:cs="宋体"/>
                <w:i w:val="0"/>
                <w:iCs w:val="0"/>
                <w:color w:val="000000"/>
                <w:sz w:val="16"/>
                <w:szCs w:val="16"/>
                <w:u w:val="none"/>
              </w:rPr>
            </w:pPr>
          </w:p>
        </w:tc>
        <w:tc>
          <w:tcPr>
            <w:tcW w:w="10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6091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EF1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F28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A42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≤3500000元</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D2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3500000</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37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17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32EE1">
            <w:pPr>
              <w:jc w:val="center"/>
              <w:rPr>
                <w:rFonts w:hint="eastAsia" w:ascii="宋体" w:hAnsi="宋体" w:eastAsia="宋体" w:cs="宋体"/>
                <w:i w:val="0"/>
                <w:iCs w:val="0"/>
                <w:color w:val="000000"/>
                <w:sz w:val="16"/>
                <w:szCs w:val="16"/>
                <w:u w:val="none"/>
              </w:rPr>
            </w:pPr>
          </w:p>
        </w:tc>
      </w:tr>
      <w:tr w14:paraId="29D1F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35B0C4">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BEA00">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897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DB56A4">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92CDB">
            <w:pPr>
              <w:jc w:val="center"/>
              <w:rPr>
                <w:rFonts w:hint="eastAsia" w:ascii="宋体" w:hAnsi="宋体" w:eastAsia="宋体" w:cs="宋体"/>
                <w:i w:val="0"/>
                <w:iCs w:val="0"/>
                <w:color w:val="000000"/>
                <w:sz w:val="16"/>
                <w:szCs w:val="16"/>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9B53">
            <w:pPr>
              <w:jc w:val="center"/>
              <w:rPr>
                <w:rFonts w:hint="eastAsia" w:ascii="宋体" w:hAnsi="宋体" w:eastAsia="宋体" w:cs="宋体"/>
                <w:i w:val="0"/>
                <w:iCs w:val="0"/>
                <w:color w:val="000000"/>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5E58">
            <w:pPr>
              <w:jc w:val="center"/>
              <w:rPr>
                <w:rFonts w:hint="eastAsia" w:ascii="宋体" w:hAnsi="宋体" w:eastAsia="宋体" w:cs="宋体"/>
                <w:i w:val="0"/>
                <w:iCs w:val="0"/>
                <w:color w:val="000000"/>
                <w:sz w:val="16"/>
                <w:szCs w:val="16"/>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0A780">
            <w:pPr>
              <w:jc w:val="center"/>
              <w:rPr>
                <w:rFonts w:hint="eastAsia" w:ascii="宋体" w:hAnsi="宋体" w:eastAsia="宋体" w:cs="宋体"/>
                <w:i w:val="0"/>
                <w:iCs w:val="0"/>
                <w:color w:val="000000"/>
                <w:sz w:val="16"/>
                <w:szCs w:val="16"/>
                <w:u w:val="none"/>
              </w:rPr>
            </w:pP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6328ED">
            <w:pPr>
              <w:jc w:val="center"/>
              <w:rPr>
                <w:rFonts w:hint="eastAsia" w:ascii="宋体" w:hAnsi="宋体" w:eastAsia="宋体" w:cs="宋体"/>
                <w:i w:val="0"/>
                <w:iCs w:val="0"/>
                <w:color w:val="000000"/>
                <w:sz w:val="16"/>
                <w:szCs w:val="16"/>
                <w:u w:val="none"/>
              </w:rPr>
            </w:pPr>
          </w:p>
        </w:tc>
      </w:tr>
      <w:tr w14:paraId="5A00A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330F48">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F2F31">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5C4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86F87">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0C397">
            <w:pPr>
              <w:jc w:val="center"/>
              <w:rPr>
                <w:rFonts w:hint="eastAsia" w:ascii="宋体" w:hAnsi="宋体" w:eastAsia="宋体" w:cs="宋体"/>
                <w:i w:val="0"/>
                <w:iCs w:val="0"/>
                <w:color w:val="000000"/>
                <w:sz w:val="16"/>
                <w:szCs w:val="16"/>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86D45">
            <w:pPr>
              <w:jc w:val="center"/>
              <w:rPr>
                <w:rFonts w:hint="eastAsia" w:ascii="宋体" w:hAnsi="宋体" w:eastAsia="宋体" w:cs="宋体"/>
                <w:i w:val="0"/>
                <w:iCs w:val="0"/>
                <w:color w:val="000000"/>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1EDA4">
            <w:pPr>
              <w:jc w:val="center"/>
              <w:rPr>
                <w:rFonts w:hint="eastAsia" w:ascii="宋体" w:hAnsi="宋体" w:eastAsia="宋体" w:cs="宋体"/>
                <w:i w:val="0"/>
                <w:iCs w:val="0"/>
                <w:color w:val="000000"/>
                <w:sz w:val="16"/>
                <w:szCs w:val="16"/>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371D">
            <w:pPr>
              <w:jc w:val="center"/>
              <w:rPr>
                <w:rFonts w:hint="eastAsia" w:ascii="宋体" w:hAnsi="宋体" w:eastAsia="宋体" w:cs="宋体"/>
                <w:i w:val="0"/>
                <w:iCs w:val="0"/>
                <w:color w:val="000000"/>
                <w:sz w:val="16"/>
                <w:szCs w:val="16"/>
                <w:u w:val="none"/>
              </w:rPr>
            </w:pP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59F05C">
            <w:pPr>
              <w:jc w:val="center"/>
              <w:rPr>
                <w:rFonts w:hint="eastAsia" w:ascii="宋体" w:hAnsi="宋体" w:eastAsia="宋体" w:cs="宋体"/>
                <w:i w:val="0"/>
                <w:iCs w:val="0"/>
                <w:color w:val="000000"/>
                <w:sz w:val="16"/>
                <w:szCs w:val="16"/>
                <w:u w:val="none"/>
              </w:rPr>
            </w:pPr>
          </w:p>
        </w:tc>
      </w:tr>
      <w:tr w14:paraId="20BAC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C7AC27">
            <w:pPr>
              <w:jc w:val="center"/>
              <w:rPr>
                <w:rFonts w:hint="eastAsia" w:ascii="宋体" w:hAnsi="宋体" w:eastAsia="宋体" w:cs="宋体"/>
                <w:i w:val="0"/>
                <w:iCs w:val="0"/>
                <w:color w:val="000000"/>
                <w:sz w:val="16"/>
                <w:szCs w:val="16"/>
                <w:u w:val="none"/>
              </w:rPr>
            </w:pPr>
          </w:p>
        </w:tc>
        <w:tc>
          <w:tcPr>
            <w:tcW w:w="10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B87E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D8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0187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E0E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73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3B3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3B4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A1108">
            <w:pPr>
              <w:jc w:val="center"/>
              <w:rPr>
                <w:rFonts w:hint="eastAsia" w:ascii="宋体" w:hAnsi="宋体" w:eastAsia="宋体" w:cs="宋体"/>
                <w:i w:val="0"/>
                <w:iCs w:val="0"/>
                <w:color w:val="000000"/>
                <w:sz w:val="16"/>
                <w:szCs w:val="16"/>
                <w:u w:val="none"/>
              </w:rPr>
            </w:pPr>
          </w:p>
        </w:tc>
      </w:tr>
      <w:tr w14:paraId="46287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9849F5">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3CB332">
            <w:pPr>
              <w:jc w:val="center"/>
              <w:rPr>
                <w:rFonts w:hint="eastAsia" w:ascii="宋体" w:hAnsi="宋体" w:eastAsia="宋体" w:cs="宋体"/>
                <w:i w:val="0"/>
                <w:iCs w:val="0"/>
                <w:color w:val="000000"/>
                <w:sz w:val="16"/>
                <w:szCs w:val="16"/>
                <w:u w:val="none"/>
              </w:rPr>
            </w:pPr>
          </w:p>
        </w:tc>
        <w:tc>
          <w:tcPr>
            <w:tcW w:w="13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7274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86FDF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各项补助资金标准按规定执行率</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58D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124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1C4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F8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8C210">
            <w:pPr>
              <w:jc w:val="center"/>
              <w:rPr>
                <w:rFonts w:hint="eastAsia" w:ascii="宋体" w:hAnsi="宋体" w:eastAsia="宋体" w:cs="宋体"/>
                <w:i w:val="0"/>
                <w:iCs w:val="0"/>
                <w:color w:val="000000"/>
                <w:sz w:val="16"/>
                <w:szCs w:val="16"/>
                <w:u w:val="none"/>
              </w:rPr>
            </w:pPr>
          </w:p>
        </w:tc>
      </w:tr>
      <w:tr w14:paraId="1034C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8BADCD">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77364A">
            <w:pPr>
              <w:jc w:val="center"/>
              <w:rPr>
                <w:rFonts w:hint="eastAsia" w:ascii="宋体" w:hAnsi="宋体" w:eastAsia="宋体" w:cs="宋体"/>
                <w:i w:val="0"/>
                <w:iCs w:val="0"/>
                <w:color w:val="000000"/>
                <w:sz w:val="16"/>
                <w:szCs w:val="16"/>
                <w:u w:val="none"/>
              </w:rPr>
            </w:pPr>
          </w:p>
        </w:tc>
        <w:tc>
          <w:tcPr>
            <w:tcW w:w="13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3FE14">
            <w:pPr>
              <w:jc w:val="center"/>
              <w:rPr>
                <w:rFonts w:hint="eastAsia" w:ascii="宋体" w:hAnsi="宋体" w:eastAsia="宋体" w:cs="宋体"/>
                <w:i w:val="0"/>
                <w:iCs w:val="0"/>
                <w:color w:val="000000"/>
                <w:sz w:val="16"/>
                <w:szCs w:val="16"/>
                <w:u w:val="none"/>
              </w:rPr>
            </w:pP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C948E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F2C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01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6D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D40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AF6428">
            <w:pPr>
              <w:jc w:val="center"/>
              <w:rPr>
                <w:rFonts w:hint="eastAsia" w:ascii="宋体" w:hAnsi="宋体" w:eastAsia="宋体" w:cs="宋体"/>
                <w:i w:val="0"/>
                <w:iCs w:val="0"/>
                <w:color w:val="000000"/>
                <w:sz w:val="16"/>
                <w:szCs w:val="16"/>
                <w:u w:val="none"/>
              </w:rPr>
            </w:pPr>
          </w:p>
        </w:tc>
      </w:tr>
      <w:tr w14:paraId="19E16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3CFA56">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104AC">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C62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FB2F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补助资金拨付及时率</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2B0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53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0E5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A8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3AF787">
            <w:pPr>
              <w:jc w:val="center"/>
              <w:rPr>
                <w:rFonts w:hint="eastAsia" w:ascii="宋体" w:hAnsi="宋体" w:eastAsia="宋体" w:cs="宋体"/>
                <w:i w:val="0"/>
                <w:iCs w:val="0"/>
                <w:color w:val="000000"/>
                <w:sz w:val="16"/>
                <w:szCs w:val="16"/>
                <w:u w:val="none"/>
              </w:rPr>
            </w:pPr>
          </w:p>
        </w:tc>
      </w:tr>
      <w:tr w14:paraId="660F4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DF43EE">
            <w:pPr>
              <w:jc w:val="center"/>
              <w:rPr>
                <w:rFonts w:hint="eastAsia" w:ascii="宋体" w:hAnsi="宋体" w:eastAsia="宋体" w:cs="宋体"/>
                <w:i w:val="0"/>
                <w:iCs w:val="0"/>
                <w:color w:val="000000"/>
                <w:sz w:val="16"/>
                <w:szCs w:val="16"/>
                <w:u w:val="none"/>
              </w:rPr>
            </w:pPr>
          </w:p>
        </w:tc>
        <w:tc>
          <w:tcPr>
            <w:tcW w:w="10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B034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D0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DD722">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15D2">
            <w:pPr>
              <w:jc w:val="center"/>
              <w:rPr>
                <w:rFonts w:hint="eastAsia" w:ascii="宋体" w:hAnsi="宋体" w:eastAsia="宋体" w:cs="宋体"/>
                <w:i w:val="0"/>
                <w:iCs w:val="0"/>
                <w:color w:val="000000"/>
                <w:sz w:val="16"/>
                <w:szCs w:val="16"/>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81A41">
            <w:pPr>
              <w:jc w:val="center"/>
              <w:rPr>
                <w:rFonts w:hint="eastAsia" w:ascii="宋体" w:hAnsi="宋体" w:eastAsia="宋体" w:cs="宋体"/>
                <w:i w:val="0"/>
                <w:iCs w:val="0"/>
                <w:color w:val="000000"/>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6BB69">
            <w:pPr>
              <w:jc w:val="center"/>
              <w:rPr>
                <w:rFonts w:hint="eastAsia" w:ascii="宋体" w:hAnsi="宋体" w:eastAsia="宋体" w:cs="宋体"/>
                <w:i w:val="0"/>
                <w:iCs w:val="0"/>
                <w:color w:val="000000"/>
                <w:sz w:val="16"/>
                <w:szCs w:val="16"/>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99CE4">
            <w:pPr>
              <w:jc w:val="center"/>
              <w:rPr>
                <w:rFonts w:hint="eastAsia" w:ascii="宋体" w:hAnsi="宋体" w:eastAsia="宋体" w:cs="宋体"/>
                <w:i w:val="0"/>
                <w:iCs w:val="0"/>
                <w:color w:val="000000"/>
                <w:sz w:val="16"/>
                <w:szCs w:val="16"/>
                <w:u w:val="none"/>
              </w:rPr>
            </w:pP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3BB58">
            <w:pPr>
              <w:jc w:val="center"/>
              <w:rPr>
                <w:rFonts w:hint="eastAsia" w:ascii="宋体" w:hAnsi="宋体" w:eastAsia="宋体" w:cs="宋体"/>
                <w:i w:val="0"/>
                <w:iCs w:val="0"/>
                <w:color w:val="000000"/>
                <w:sz w:val="16"/>
                <w:szCs w:val="16"/>
                <w:u w:val="none"/>
              </w:rPr>
            </w:pPr>
          </w:p>
        </w:tc>
      </w:tr>
      <w:tr w14:paraId="78A8E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00CBF9">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78FF3">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BC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DA33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巩固国防，尊崇退役军人。</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F4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5DF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D24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A60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BDF14">
            <w:pPr>
              <w:jc w:val="center"/>
              <w:rPr>
                <w:rFonts w:hint="eastAsia" w:ascii="宋体" w:hAnsi="宋体" w:eastAsia="宋体" w:cs="宋体"/>
                <w:i w:val="0"/>
                <w:iCs w:val="0"/>
                <w:color w:val="000000"/>
                <w:sz w:val="16"/>
                <w:szCs w:val="16"/>
                <w:u w:val="none"/>
              </w:rPr>
            </w:pPr>
          </w:p>
        </w:tc>
      </w:tr>
      <w:tr w14:paraId="5C3F4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E08970">
            <w:pPr>
              <w:jc w:val="center"/>
              <w:rPr>
                <w:rFonts w:hint="eastAsia" w:ascii="宋体" w:hAnsi="宋体" w:eastAsia="宋体" w:cs="宋体"/>
                <w:i w:val="0"/>
                <w:iCs w:val="0"/>
                <w:color w:val="000000"/>
                <w:sz w:val="16"/>
                <w:szCs w:val="16"/>
                <w:u w:val="none"/>
              </w:rPr>
            </w:pPr>
          </w:p>
        </w:tc>
        <w:tc>
          <w:tcPr>
            <w:tcW w:w="1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A9AC33">
            <w:pPr>
              <w:jc w:val="center"/>
              <w:rPr>
                <w:rFonts w:hint="eastAsia" w:ascii="宋体" w:hAnsi="宋体" w:eastAsia="宋体" w:cs="宋体"/>
                <w:i w:val="0"/>
                <w:iCs w:val="0"/>
                <w:color w:val="000000"/>
                <w:sz w:val="16"/>
                <w:szCs w:val="16"/>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902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A1B34">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C40A">
            <w:pPr>
              <w:jc w:val="center"/>
              <w:rPr>
                <w:rFonts w:hint="eastAsia" w:ascii="宋体" w:hAnsi="宋体" w:eastAsia="宋体" w:cs="宋体"/>
                <w:i w:val="0"/>
                <w:iCs w:val="0"/>
                <w:color w:val="000000"/>
                <w:sz w:val="16"/>
                <w:szCs w:val="16"/>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9ECC6">
            <w:pPr>
              <w:jc w:val="center"/>
              <w:rPr>
                <w:rFonts w:hint="eastAsia" w:ascii="宋体" w:hAnsi="宋体" w:eastAsia="宋体" w:cs="宋体"/>
                <w:i w:val="0"/>
                <w:iCs w:val="0"/>
                <w:color w:val="000000"/>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80EE1">
            <w:pPr>
              <w:jc w:val="center"/>
              <w:rPr>
                <w:rFonts w:hint="eastAsia" w:ascii="宋体" w:hAnsi="宋体" w:eastAsia="宋体" w:cs="宋体"/>
                <w:i w:val="0"/>
                <w:iCs w:val="0"/>
                <w:color w:val="000000"/>
                <w:sz w:val="16"/>
                <w:szCs w:val="16"/>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71207">
            <w:pPr>
              <w:jc w:val="center"/>
              <w:rPr>
                <w:rFonts w:hint="eastAsia" w:ascii="宋体" w:hAnsi="宋体" w:eastAsia="宋体" w:cs="宋体"/>
                <w:i w:val="0"/>
                <w:iCs w:val="0"/>
                <w:color w:val="000000"/>
                <w:sz w:val="16"/>
                <w:szCs w:val="16"/>
                <w:u w:val="none"/>
              </w:rPr>
            </w:pP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8FEDD">
            <w:pPr>
              <w:jc w:val="center"/>
              <w:rPr>
                <w:rFonts w:hint="eastAsia" w:ascii="宋体" w:hAnsi="宋体" w:eastAsia="宋体" w:cs="宋体"/>
                <w:i w:val="0"/>
                <w:iCs w:val="0"/>
                <w:color w:val="000000"/>
                <w:sz w:val="16"/>
                <w:szCs w:val="16"/>
                <w:u w:val="none"/>
              </w:rPr>
            </w:pPr>
          </w:p>
        </w:tc>
      </w:tr>
      <w:tr w14:paraId="20B32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061730">
            <w:pPr>
              <w:jc w:val="center"/>
              <w:rPr>
                <w:rFonts w:hint="eastAsia" w:ascii="宋体" w:hAnsi="宋体" w:eastAsia="宋体" w:cs="宋体"/>
                <w:i w:val="0"/>
                <w:iCs w:val="0"/>
                <w:color w:val="000000"/>
                <w:sz w:val="16"/>
                <w:szCs w:val="16"/>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3F9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12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9CD4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退役军人满意度</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2A5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99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47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94C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73DE3A">
            <w:pPr>
              <w:jc w:val="center"/>
              <w:rPr>
                <w:rFonts w:hint="eastAsia" w:ascii="宋体" w:hAnsi="宋体" w:eastAsia="宋体" w:cs="宋体"/>
                <w:i w:val="0"/>
                <w:iCs w:val="0"/>
                <w:color w:val="000000"/>
                <w:sz w:val="16"/>
                <w:szCs w:val="16"/>
                <w:u w:val="none"/>
              </w:rPr>
            </w:pPr>
          </w:p>
        </w:tc>
      </w:tr>
      <w:tr w14:paraId="55E43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64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28C08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202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28F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4D52F7">
            <w:pPr>
              <w:jc w:val="center"/>
              <w:rPr>
                <w:rFonts w:hint="eastAsia" w:ascii="宋体" w:hAnsi="宋体" w:eastAsia="宋体" w:cs="宋体"/>
                <w:i w:val="0"/>
                <w:iCs w:val="0"/>
                <w:color w:val="000000"/>
                <w:sz w:val="16"/>
                <w:szCs w:val="16"/>
                <w:u w:val="none"/>
              </w:rPr>
            </w:pPr>
          </w:p>
        </w:tc>
      </w:tr>
    </w:tbl>
    <w:p w14:paraId="7D2F74A7">
      <w:pPr>
        <w:autoSpaceDE w:val="0"/>
        <w:autoSpaceDN w:val="0"/>
        <w:adjustRightInd w:val="0"/>
        <w:spacing w:line="360" w:lineRule="auto"/>
        <w:jc w:val="left"/>
      </w:pPr>
    </w:p>
    <w:p w14:paraId="0D828341">
      <w:pPr>
        <w:autoSpaceDE w:val="0"/>
        <w:autoSpaceDN w:val="0"/>
        <w:adjustRightInd w:val="0"/>
        <w:spacing w:line="360" w:lineRule="auto"/>
        <w:jc w:val="left"/>
      </w:pPr>
    </w:p>
    <w:p w14:paraId="5210262D">
      <w:pPr>
        <w:autoSpaceDE w:val="0"/>
        <w:autoSpaceDN w:val="0"/>
        <w:adjustRightInd w:val="0"/>
        <w:spacing w:line="360" w:lineRule="auto"/>
        <w:jc w:val="left"/>
      </w:pPr>
    </w:p>
    <w:tbl>
      <w:tblPr>
        <w:tblStyle w:val="4"/>
        <w:tblW w:w="84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2"/>
        <w:gridCol w:w="484"/>
        <w:gridCol w:w="503"/>
        <w:gridCol w:w="1353"/>
        <w:gridCol w:w="1156"/>
        <w:gridCol w:w="509"/>
        <w:gridCol w:w="776"/>
        <w:gridCol w:w="959"/>
        <w:gridCol w:w="528"/>
        <w:gridCol w:w="528"/>
        <w:gridCol w:w="536"/>
        <w:gridCol w:w="526"/>
      </w:tblGrid>
      <w:tr w14:paraId="3CDC7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8440" w:type="dxa"/>
            <w:gridSpan w:val="12"/>
            <w:tcBorders>
              <w:top w:val="nil"/>
              <w:left w:val="nil"/>
              <w:bottom w:val="nil"/>
              <w:right w:val="nil"/>
            </w:tcBorders>
            <w:shd w:val="clear" w:color="auto" w:fill="auto"/>
            <w:vAlign w:val="center"/>
          </w:tcPr>
          <w:p w14:paraId="45FAE283">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300B4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8440" w:type="dxa"/>
            <w:gridSpan w:val="12"/>
            <w:tcBorders>
              <w:top w:val="nil"/>
              <w:left w:val="nil"/>
              <w:bottom w:val="nil"/>
              <w:right w:val="nil"/>
            </w:tcBorders>
            <w:shd w:val="clear" w:color="auto" w:fill="auto"/>
            <w:vAlign w:val="center"/>
          </w:tcPr>
          <w:p w14:paraId="01ECAC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05A99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6CC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6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CCC9B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物价补贴</w:t>
            </w:r>
          </w:p>
        </w:tc>
      </w:tr>
      <w:tr w14:paraId="4B1E9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3D04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2E16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B4F5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7A37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7397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rPr>
        <w:tc>
          <w:tcPr>
            <w:tcW w:w="107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4ED5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3DAE3">
            <w:pPr>
              <w:jc w:val="center"/>
              <w:rPr>
                <w:rFonts w:hint="eastAsia" w:ascii="宋体" w:hAnsi="宋体" w:eastAsia="宋体" w:cs="宋体"/>
                <w:i w:val="0"/>
                <w:iCs w:val="0"/>
                <w:color w:val="000000"/>
                <w:sz w:val="16"/>
                <w:szCs w:val="16"/>
                <w:u w:val="none"/>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C4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CCF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5832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D73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31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099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BAF7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2CC1C">
            <w:pPr>
              <w:jc w:val="center"/>
              <w:rPr>
                <w:rFonts w:hint="eastAsia" w:ascii="宋体" w:hAnsi="宋体" w:eastAsia="宋体" w:cs="宋体"/>
                <w:i w:val="0"/>
                <w:iCs w:val="0"/>
                <w:color w:val="000000"/>
                <w:sz w:val="16"/>
                <w:szCs w:val="16"/>
                <w:u w:val="none"/>
              </w:rPr>
            </w:pP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C3911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2F1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F27E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3B9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5.241</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E6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8D6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5.24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CC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r>
      <w:tr w14:paraId="6769E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C88743">
            <w:pPr>
              <w:jc w:val="center"/>
              <w:rPr>
                <w:rFonts w:hint="eastAsia" w:ascii="宋体" w:hAnsi="宋体" w:eastAsia="宋体" w:cs="宋体"/>
                <w:i w:val="0"/>
                <w:iCs w:val="0"/>
                <w:color w:val="000000"/>
                <w:sz w:val="16"/>
                <w:szCs w:val="16"/>
                <w:u w:val="none"/>
              </w:rPr>
            </w:pP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28AA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49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31CE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414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5.241</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AB4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AB5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5.24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82B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BC48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02B7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2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3CFD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A957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607A6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B72A7">
            <w:pPr>
              <w:jc w:val="center"/>
              <w:rPr>
                <w:rFonts w:hint="eastAsia" w:ascii="宋体" w:hAnsi="宋体" w:eastAsia="宋体" w:cs="宋体"/>
                <w:i w:val="0"/>
                <w:iCs w:val="0"/>
                <w:color w:val="000000"/>
                <w:sz w:val="16"/>
                <w:szCs w:val="16"/>
                <w:u w:val="none"/>
              </w:rPr>
            </w:pPr>
          </w:p>
        </w:tc>
        <w:tc>
          <w:tcPr>
            <w:tcW w:w="482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5A2D40">
            <w:pPr>
              <w:jc w:val="center"/>
              <w:rPr>
                <w:rFonts w:hint="eastAsia" w:ascii="宋体" w:hAnsi="宋体" w:eastAsia="宋体" w:cs="宋体"/>
                <w:i w:val="0"/>
                <w:iCs w:val="0"/>
                <w:color w:val="000000"/>
                <w:sz w:val="16"/>
                <w:szCs w:val="16"/>
                <w:u w:val="none"/>
              </w:rPr>
            </w:pPr>
          </w:p>
        </w:tc>
        <w:tc>
          <w:tcPr>
            <w:tcW w:w="30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B07B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已完成全年目标</w:t>
            </w:r>
          </w:p>
        </w:tc>
      </w:tr>
      <w:tr w14:paraId="6E9C9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rPr>
        <w:tc>
          <w:tcPr>
            <w:tcW w:w="58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C7475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1B63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A31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354D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326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1B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7D43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FC6B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07C8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E269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2"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D1B1037">
            <w:pPr>
              <w:jc w:val="center"/>
              <w:rPr>
                <w:rFonts w:hint="eastAsia" w:ascii="宋体" w:hAnsi="宋体" w:eastAsia="宋体" w:cs="宋体"/>
                <w:i w:val="0"/>
                <w:iCs w:val="0"/>
                <w:color w:val="000000"/>
                <w:sz w:val="16"/>
                <w:szCs w:val="16"/>
                <w:u w:val="none"/>
              </w:rPr>
            </w:pPr>
          </w:p>
        </w:tc>
        <w:tc>
          <w:tcPr>
            <w:tcW w:w="10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9B35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8D2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91A5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AF6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≤1000000元</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E40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5.24</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119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E2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14F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资金发放根据价格补贴联动机制具体情况而定</w:t>
            </w:r>
          </w:p>
        </w:tc>
      </w:tr>
      <w:tr w14:paraId="5684A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0A586A">
            <w:pPr>
              <w:jc w:val="center"/>
              <w:rPr>
                <w:rFonts w:hint="eastAsia" w:ascii="宋体" w:hAnsi="宋体" w:eastAsia="宋体" w:cs="宋体"/>
                <w:i w:val="0"/>
                <w:iCs w:val="0"/>
                <w:color w:val="000000"/>
                <w:sz w:val="16"/>
                <w:szCs w:val="16"/>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229BD">
            <w:pPr>
              <w:jc w:val="center"/>
              <w:rPr>
                <w:rFonts w:hint="eastAsia" w:ascii="宋体" w:hAnsi="宋体" w:eastAsia="宋体" w:cs="宋体"/>
                <w:i w:val="0"/>
                <w:iCs w:val="0"/>
                <w:color w:val="000000"/>
                <w:sz w:val="16"/>
                <w:szCs w:val="16"/>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46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4AF25D">
            <w:pPr>
              <w:jc w:val="left"/>
              <w:rPr>
                <w:rFonts w:hint="eastAsia" w:ascii="宋体" w:hAnsi="宋体" w:eastAsia="宋体" w:cs="宋体"/>
                <w:i w:val="0"/>
                <w:iCs w:val="0"/>
                <w:color w:val="000000"/>
                <w:sz w:val="16"/>
                <w:szCs w:val="16"/>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4B0A7">
            <w:pPr>
              <w:jc w:val="center"/>
              <w:rPr>
                <w:rFonts w:hint="eastAsia" w:ascii="宋体" w:hAnsi="宋体" w:eastAsia="宋体" w:cs="宋体"/>
                <w:i w:val="0"/>
                <w:iCs w:val="0"/>
                <w:color w:val="000000"/>
                <w:sz w:val="16"/>
                <w:szCs w:val="16"/>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20F33">
            <w:pPr>
              <w:jc w:val="center"/>
              <w:rPr>
                <w:rFonts w:hint="eastAsia" w:ascii="宋体" w:hAnsi="宋体" w:eastAsia="宋体" w:cs="宋体"/>
                <w:i w:val="0"/>
                <w:iCs w:val="0"/>
                <w:color w:val="000000"/>
                <w:sz w:val="16"/>
                <w:szCs w:val="16"/>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E74A">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4A431">
            <w:pPr>
              <w:jc w:val="center"/>
              <w:rPr>
                <w:rFonts w:hint="eastAsia" w:ascii="宋体" w:hAnsi="宋体" w:eastAsia="宋体" w:cs="宋体"/>
                <w:i w:val="0"/>
                <w:iCs w:val="0"/>
                <w:color w:val="000000"/>
                <w:sz w:val="16"/>
                <w:szCs w:val="16"/>
                <w:u w:val="none"/>
              </w:rPr>
            </w:pP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C29F6">
            <w:pPr>
              <w:jc w:val="center"/>
              <w:rPr>
                <w:rFonts w:hint="eastAsia" w:ascii="宋体" w:hAnsi="宋体" w:eastAsia="宋体" w:cs="宋体"/>
                <w:i w:val="0"/>
                <w:iCs w:val="0"/>
                <w:color w:val="000000"/>
                <w:sz w:val="16"/>
                <w:szCs w:val="16"/>
                <w:u w:val="none"/>
              </w:rPr>
            </w:pPr>
          </w:p>
        </w:tc>
      </w:tr>
      <w:tr w14:paraId="2C913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DA5387">
            <w:pPr>
              <w:jc w:val="center"/>
              <w:rPr>
                <w:rFonts w:hint="eastAsia" w:ascii="宋体" w:hAnsi="宋体" w:eastAsia="宋体" w:cs="宋体"/>
                <w:i w:val="0"/>
                <w:iCs w:val="0"/>
                <w:color w:val="000000"/>
                <w:sz w:val="16"/>
                <w:szCs w:val="16"/>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3B3724">
            <w:pPr>
              <w:jc w:val="center"/>
              <w:rPr>
                <w:rFonts w:hint="eastAsia" w:ascii="宋体" w:hAnsi="宋体" w:eastAsia="宋体" w:cs="宋体"/>
                <w:i w:val="0"/>
                <w:iCs w:val="0"/>
                <w:color w:val="000000"/>
                <w:sz w:val="16"/>
                <w:szCs w:val="16"/>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365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3BC101">
            <w:pPr>
              <w:jc w:val="left"/>
              <w:rPr>
                <w:rFonts w:hint="eastAsia" w:ascii="宋体" w:hAnsi="宋体" w:eastAsia="宋体" w:cs="宋体"/>
                <w:i w:val="0"/>
                <w:iCs w:val="0"/>
                <w:color w:val="000000"/>
                <w:sz w:val="16"/>
                <w:szCs w:val="16"/>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4284A">
            <w:pPr>
              <w:jc w:val="center"/>
              <w:rPr>
                <w:rFonts w:hint="eastAsia" w:ascii="宋体" w:hAnsi="宋体" w:eastAsia="宋体" w:cs="宋体"/>
                <w:i w:val="0"/>
                <w:iCs w:val="0"/>
                <w:color w:val="000000"/>
                <w:sz w:val="16"/>
                <w:szCs w:val="16"/>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05D4">
            <w:pPr>
              <w:jc w:val="center"/>
              <w:rPr>
                <w:rFonts w:hint="eastAsia" w:ascii="宋体" w:hAnsi="宋体" w:eastAsia="宋体" w:cs="宋体"/>
                <w:i w:val="0"/>
                <w:iCs w:val="0"/>
                <w:color w:val="000000"/>
                <w:sz w:val="16"/>
                <w:szCs w:val="16"/>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DC5C">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9533">
            <w:pPr>
              <w:jc w:val="center"/>
              <w:rPr>
                <w:rFonts w:hint="eastAsia" w:ascii="宋体" w:hAnsi="宋体" w:eastAsia="宋体" w:cs="宋体"/>
                <w:i w:val="0"/>
                <w:iCs w:val="0"/>
                <w:color w:val="000000"/>
                <w:sz w:val="16"/>
                <w:szCs w:val="16"/>
                <w:u w:val="none"/>
              </w:rPr>
            </w:pP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C886A">
            <w:pPr>
              <w:jc w:val="center"/>
              <w:rPr>
                <w:rFonts w:hint="eastAsia" w:ascii="宋体" w:hAnsi="宋体" w:eastAsia="宋体" w:cs="宋体"/>
                <w:i w:val="0"/>
                <w:iCs w:val="0"/>
                <w:color w:val="000000"/>
                <w:sz w:val="16"/>
                <w:szCs w:val="16"/>
                <w:u w:val="none"/>
              </w:rPr>
            </w:pPr>
          </w:p>
        </w:tc>
      </w:tr>
      <w:tr w14:paraId="196BC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5395C9">
            <w:pPr>
              <w:jc w:val="center"/>
              <w:rPr>
                <w:rFonts w:hint="eastAsia" w:ascii="宋体" w:hAnsi="宋体" w:eastAsia="宋体" w:cs="宋体"/>
                <w:i w:val="0"/>
                <w:iCs w:val="0"/>
                <w:color w:val="000000"/>
                <w:sz w:val="16"/>
                <w:szCs w:val="16"/>
                <w:u w:val="none"/>
              </w:rPr>
            </w:pPr>
          </w:p>
        </w:tc>
        <w:tc>
          <w:tcPr>
            <w:tcW w:w="10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3694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BE8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DC8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补助发放标准</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32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73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607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42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5DABDA">
            <w:pPr>
              <w:jc w:val="center"/>
              <w:rPr>
                <w:rFonts w:hint="eastAsia" w:ascii="宋体" w:hAnsi="宋体" w:eastAsia="宋体" w:cs="宋体"/>
                <w:i w:val="0"/>
                <w:iCs w:val="0"/>
                <w:color w:val="000000"/>
                <w:sz w:val="16"/>
                <w:szCs w:val="16"/>
                <w:u w:val="none"/>
              </w:rPr>
            </w:pPr>
          </w:p>
        </w:tc>
      </w:tr>
      <w:tr w14:paraId="53E2C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E7BE13">
            <w:pPr>
              <w:jc w:val="center"/>
              <w:rPr>
                <w:rFonts w:hint="eastAsia" w:ascii="宋体" w:hAnsi="宋体" w:eastAsia="宋体" w:cs="宋体"/>
                <w:i w:val="0"/>
                <w:iCs w:val="0"/>
                <w:color w:val="000000"/>
                <w:sz w:val="16"/>
                <w:szCs w:val="16"/>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9A6B1">
            <w:pPr>
              <w:jc w:val="center"/>
              <w:rPr>
                <w:rFonts w:hint="eastAsia" w:ascii="宋体" w:hAnsi="宋体" w:eastAsia="宋体" w:cs="宋体"/>
                <w:i w:val="0"/>
                <w:iCs w:val="0"/>
                <w:color w:val="000000"/>
                <w:sz w:val="16"/>
                <w:szCs w:val="16"/>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911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B29E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发放补助政策符合率</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9C4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50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D67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182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101ED9">
            <w:pPr>
              <w:jc w:val="center"/>
              <w:rPr>
                <w:rFonts w:hint="eastAsia" w:ascii="宋体" w:hAnsi="宋体" w:eastAsia="宋体" w:cs="宋体"/>
                <w:i w:val="0"/>
                <w:iCs w:val="0"/>
                <w:color w:val="000000"/>
                <w:sz w:val="16"/>
                <w:szCs w:val="16"/>
                <w:u w:val="none"/>
              </w:rPr>
            </w:pPr>
          </w:p>
        </w:tc>
      </w:tr>
      <w:tr w14:paraId="462A4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6ACCA3">
            <w:pPr>
              <w:jc w:val="center"/>
              <w:rPr>
                <w:rFonts w:hint="eastAsia" w:ascii="宋体" w:hAnsi="宋体" w:eastAsia="宋体" w:cs="宋体"/>
                <w:i w:val="0"/>
                <w:iCs w:val="0"/>
                <w:color w:val="000000"/>
                <w:sz w:val="16"/>
                <w:szCs w:val="16"/>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281884">
            <w:pPr>
              <w:jc w:val="center"/>
              <w:rPr>
                <w:rFonts w:hint="eastAsia" w:ascii="宋体" w:hAnsi="宋体" w:eastAsia="宋体" w:cs="宋体"/>
                <w:i w:val="0"/>
                <w:iCs w:val="0"/>
                <w:color w:val="000000"/>
                <w:sz w:val="16"/>
                <w:szCs w:val="16"/>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84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A206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61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35D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BA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70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22453">
            <w:pPr>
              <w:jc w:val="center"/>
              <w:rPr>
                <w:rFonts w:hint="eastAsia" w:ascii="宋体" w:hAnsi="宋体" w:eastAsia="宋体" w:cs="宋体"/>
                <w:i w:val="0"/>
                <w:iCs w:val="0"/>
                <w:color w:val="000000"/>
                <w:sz w:val="16"/>
                <w:szCs w:val="16"/>
                <w:u w:val="none"/>
              </w:rPr>
            </w:pPr>
          </w:p>
        </w:tc>
      </w:tr>
      <w:tr w14:paraId="22B9E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2C0C4C">
            <w:pPr>
              <w:jc w:val="center"/>
              <w:rPr>
                <w:rFonts w:hint="eastAsia" w:ascii="宋体" w:hAnsi="宋体" w:eastAsia="宋体" w:cs="宋体"/>
                <w:i w:val="0"/>
                <w:iCs w:val="0"/>
                <w:color w:val="000000"/>
                <w:sz w:val="16"/>
                <w:szCs w:val="16"/>
                <w:u w:val="none"/>
              </w:rPr>
            </w:pPr>
          </w:p>
        </w:tc>
        <w:tc>
          <w:tcPr>
            <w:tcW w:w="10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7281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A3D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80016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优抚对象生活水平进一步提高</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48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提升</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E21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F7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63E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33D1CB">
            <w:pPr>
              <w:jc w:val="center"/>
              <w:rPr>
                <w:rFonts w:hint="eastAsia" w:ascii="宋体" w:hAnsi="宋体" w:eastAsia="宋体" w:cs="宋体"/>
                <w:i w:val="0"/>
                <w:iCs w:val="0"/>
                <w:color w:val="000000"/>
                <w:sz w:val="16"/>
                <w:szCs w:val="16"/>
                <w:u w:val="none"/>
              </w:rPr>
            </w:pPr>
          </w:p>
        </w:tc>
      </w:tr>
      <w:tr w14:paraId="5927C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DFB767">
            <w:pPr>
              <w:jc w:val="center"/>
              <w:rPr>
                <w:rFonts w:hint="eastAsia" w:ascii="宋体" w:hAnsi="宋体" w:eastAsia="宋体" w:cs="宋体"/>
                <w:i w:val="0"/>
                <w:iCs w:val="0"/>
                <w:color w:val="000000"/>
                <w:sz w:val="16"/>
                <w:szCs w:val="16"/>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57138">
            <w:pPr>
              <w:jc w:val="center"/>
              <w:rPr>
                <w:rFonts w:hint="eastAsia" w:ascii="宋体" w:hAnsi="宋体" w:eastAsia="宋体" w:cs="宋体"/>
                <w:i w:val="0"/>
                <w:iCs w:val="0"/>
                <w:color w:val="000000"/>
                <w:sz w:val="16"/>
                <w:szCs w:val="16"/>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572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A48EFA">
            <w:pPr>
              <w:jc w:val="left"/>
              <w:rPr>
                <w:rFonts w:hint="eastAsia" w:ascii="宋体" w:hAnsi="宋体" w:eastAsia="宋体" w:cs="宋体"/>
                <w:i w:val="0"/>
                <w:iCs w:val="0"/>
                <w:color w:val="000000"/>
                <w:sz w:val="16"/>
                <w:szCs w:val="16"/>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7956">
            <w:pPr>
              <w:jc w:val="center"/>
              <w:rPr>
                <w:rFonts w:hint="eastAsia" w:ascii="宋体" w:hAnsi="宋体" w:eastAsia="宋体" w:cs="宋体"/>
                <w:i w:val="0"/>
                <w:iCs w:val="0"/>
                <w:color w:val="000000"/>
                <w:sz w:val="16"/>
                <w:szCs w:val="16"/>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18996">
            <w:pPr>
              <w:jc w:val="center"/>
              <w:rPr>
                <w:rFonts w:hint="eastAsia" w:ascii="宋体" w:hAnsi="宋体" w:eastAsia="宋体" w:cs="宋体"/>
                <w:i w:val="0"/>
                <w:iCs w:val="0"/>
                <w:color w:val="000000"/>
                <w:sz w:val="16"/>
                <w:szCs w:val="16"/>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B0C5">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F7A6D">
            <w:pPr>
              <w:jc w:val="center"/>
              <w:rPr>
                <w:rFonts w:hint="eastAsia" w:ascii="宋体" w:hAnsi="宋体" w:eastAsia="宋体" w:cs="宋体"/>
                <w:i w:val="0"/>
                <w:iCs w:val="0"/>
                <w:color w:val="000000"/>
                <w:sz w:val="16"/>
                <w:szCs w:val="16"/>
                <w:u w:val="none"/>
              </w:rPr>
            </w:pP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DEAA9F">
            <w:pPr>
              <w:jc w:val="center"/>
              <w:rPr>
                <w:rFonts w:hint="eastAsia" w:ascii="宋体" w:hAnsi="宋体" w:eastAsia="宋体" w:cs="宋体"/>
                <w:i w:val="0"/>
                <w:iCs w:val="0"/>
                <w:color w:val="000000"/>
                <w:sz w:val="16"/>
                <w:szCs w:val="16"/>
                <w:u w:val="none"/>
              </w:rPr>
            </w:pPr>
          </w:p>
        </w:tc>
      </w:tr>
      <w:tr w14:paraId="53C9F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13C140">
            <w:pPr>
              <w:jc w:val="center"/>
              <w:rPr>
                <w:rFonts w:hint="eastAsia" w:ascii="宋体" w:hAnsi="宋体" w:eastAsia="宋体" w:cs="宋体"/>
                <w:i w:val="0"/>
                <w:iCs w:val="0"/>
                <w:color w:val="000000"/>
                <w:sz w:val="16"/>
                <w:szCs w:val="16"/>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B6A711">
            <w:pPr>
              <w:jc w:val="center"/>
              <w:rPr>
                <w:rFonts w:hint="eastAsia" w:ascii="宋体" w:hAnsi="宋体" w:eastAsia="宋体" w:cs="宋体"/>
                <w:i w:val="0"/>
                <w:iCs w:val="0"/>
                <w:color w:val="000000"/>
                <w:sz w:val="16"/>
                <w:szCs w:val="16"/>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3EF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4B3420">
            <w:pPr>
              <w:jc w:val="left"/>
              <w:rPr>
                <w:rFonts w:hint="eastAsia" w:ascii="宋体" w:hAnsi="宋体" w:eastAsia="宋体" w:cs="宋体"/>
                <w:i w:val="0"/>
                <w:iCs w:val="0"/>
                <w:color w:val="000000"/>
                <w:sz w:val="16"/>
                <w:szCs w:val="16"/>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8CE3D">
            <w:pPr>
              <w:jc w:val="center"/>
              <w:rPr>
                <w:rFonts w:hint="eastAsia" w:ascii="宋体" w:hAnsi="宋体" w:eastAsia="宋体" w:cs="宋体"/>
                <w:i w:val="0"/>
                <w:iCs w:val="0"/>
                <w:color w:val="000000"/>
                <w:sz w:val="16"/>
                <w:szCs w:val="16"/>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9E67E">
            <w:pPr>
              <w:jc w:val="center"/>
              <w:rPr>
                <w:rFonts w:hint="eastAsia" w:ascii="宋体" w:hAnsi="宋体" w:eastAsia="宋体" w:cs="宋体"/>
                <w:i w:val="0"/>
                <w:iCs w:val="0"/>
                <w:color w:val="000000"/>
                <w:sz w:val="16"/>
                <w:szCs w:val="16"/>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8B66B">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B5E5">
            <w:pPr>
              <w:jc w:val="center"/>
              <w:rPr>
                <w:rFonts w:hint="eastAsia" w:ascii="宋体" w:hAnsi="宋体" w:eastAsia="宋体" w:cs="宋体"/>
                <w:i w:val="0"/>
                <w:iCs w:val="0"/>
                <w:color w:val="000000"/>
                <w:sz w:val="16"/>
                <w:szCs w:val="16"/>
                <w:u w:val="none"/>
              </w:rPr>
            </w:pP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5CCF6">
            <w:pPr>
              <w:jc w:val="center"/>
              <w:rPr>
                <w:rFonts w:hint="eastAsia" w:ascii="宋体" w:hAnsi="宋体" w:eastAsia="宋体" w:cs="宋体"/>
                <w:i w:val="0"/>
                <w:iCs w:val="0"/>
                <w:color w:val="000000"/>
                <w:sz w:val="16"/>
                <w:szCs w:val="16"/>
                <w:u w:val="none"/>
              </w:rPr>
            </w:pPr>
          </w:p>
        </w:tc>
      </w:tr>
      <w:tr w14:paraId="65BB3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EA2319">
            <w:pPr>
              <w:jc w:val="center"/>
              <w:rPr>
                <w:rFonts w:hint="eastAsia" w:ascii="宋体" w:hAnsi="宋体" w:eastAsia="宋体" w:cs="宋体"/>
                <w:i w:val="0"/>
                <w:iCs w:val="0"/>
                <w:color w:val="000000"/>
                <w:sz w:val="16"/>
                <w:szCs w:val="16"/>
                <w:u w:val="none"/>
              </w:rPr>
            </w:pP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7F3B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D8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B550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32A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466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D8B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88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637CB3">
            <w:pPr>
              <w:jc w:val="center"/>
              <w:rPr>
                <w:rFonts w:hint="eastAsia" w:ascii="宋体" w:hAnsi="宋体" w:eastAsia="宋体" w:cs="宋体"/>
                <w:i w:val="0"/>
                <w:iCs w:val="0"/>
                <w:color w:val="000000"/>
                <w:sz w:val="16"/>
                <w:szCs w:val="16"/>
                <w:u w:val="none"/>
              </w:rPr>
            </w:pPr>
          </w:p>
        </w:tc>
      </w:tr>
      <w:tr w14:paraId="214CF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638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FEE63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E24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5D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E97F06">
            <w:pPr>
              <w:jc w:val="center"/>
              <w:rPr>
                <w:rFonts w:hint="eastAsia" w:ascii="宋体" w:hAnsi="宋体" w:eastAsia="宋体" w:cs="宋体"/>
                <w:i w:val="0"/>
                <w:iCs w:val="0"/>
                <w:color w:val="000000"/>
                <w:sz w:val="16"/>
                <w:szCs w:val="16"/>
                <w:u w:val="none"/>
              </w:rPr>
            </w:pPr>
          </w:p>
        </w:tc>
      </w:tr>
    </w:tbl>
    <w:p w14:paraId="380DF5B9">
      <w:pPr>
        <w:autoSpaceDE w:val="0"/>
        <w:autoSpaceDN w:val="0"/>
        <w:adjustRightInd w:val="0"/>
        <w:spacing w:line="360" w:lineRule="auto"/>
        <w:jc w:val="left"/>
      </w:pPr>
    </w:p>
    <w:p w14:paraId="20D25A8D">
      <w:pPr>
        <w:autoSpaceDE w:val="0"/>
        <w:autoSpaceDN w:val="0"/>
        <w:adjustRightInd w:val="0"/>
        <w:spacing w:line="360" w:lineRule="auto"/>
        <w:jc w:val="left"/>
      </w:pPr>
    </w:p>
    <w:p w14:paraId="10ED33C2">
      <w:pPr>
        <w:autoSpaceDE w:val="0"/>
        <w:autoSpaceDN w:val="0"/>
        <w:adjustRightInd w:val="0"/>
        <w:spacing w:line="360" w:lineRule="auto"/>
        <w:jc w:val="left"/>
      </w:pPr>
    </w:p>
    <w:tbl>
      <w:tblPr>
        <w:tblStyle w:val="4"/>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7"/>
        <w:gridCol w:w="476"/>
        <w:gridCol w:w="494"/>
        <w:gridCol w:w="1326"/>
        <w:gridCol w:w="1132"/>
        <w:gridCol w:w="501"/>
        <w:gridCol w:w="712"/>
        <w:gridCol w:w="952"/>
        <w:gridCol w:w="528"/>
        <w:gridCol w:w="528"/>
        <w:gridCol w:w="616"/>
        <w:gridCol w:w="518"/>
      </w:tblGrid>
      <w:tr w14:paraId="64865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360" w:type="dxa"/>
            <w:gridSpan w:val="12"/>
            <w:tcBorders>
              <w:top w:val="nil"/>
              <w:left w:val="nil"/>
              <w:bottom w:val="nil"/>
              <w:right w:val="nil"/>
            </w:tcBorders>
            <w:shd w:val="clear" w:color="auto" w:fill="auto"/>
            <w:vAlign w:val="center"/>
          </w:tcPr>
          <w:p w14:paraId="3490AF88">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25557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360" w:type="dxa"/>
            <w:gridSpan w:val="12"/>
            <w:tcBorders>
              <w:top w:val="nil"/>
              <w:left w:val="nil"/>
              <w:bottom w:val="nil"/>
              <w:right w:val="nil"/>
            </w:tcBorders>
            <w:shd w:val="clear" w:color="auto" w:fill="auto"/>
            <w:vAlign w:val="center"/>
          </w:tcPr>
          <w:p w14:paraId="676F96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4265D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D72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29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2258A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优抚对象医疗补助资金</w:t>
            </w:r>
          </w:p>
        </w:tc>
      </w:tr>
      <w:tr w14:paraId="3F7BB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B50A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9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D4B8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A76A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32F6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C460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C17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B2ABD">
            <w:pPr>
              <w:jc w:val="center"/>
              <w:rPr>
                <w:rFonts w:hint="eastAsia" w:ascii="宋体" w:hAnsi="宋体" w:eastAsia="宋体" w:cs="宋体"/>
                <w:i w:val="0"/>
                <w:iCs w:val="0"/>
                <w:color w:val="000000"/>
                <w:sz w:val="16"/>
                <w:szCs w:val="16"/>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41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1B29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4E16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7AD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E0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617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D5FD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40B01">
            <w:pPr>
              <w:jc w:val="center"/>
              <w:rPr>
                <w:rFonts w:hint="eastAsia" w:ascii="宋体" w:hAnsi="宋体" w:eastAsia="宋体" w:cs="宋体"/>
                <w:i w:val="0"/>
                <w:iCs w:val="0"/>
                <w:color w:val="000000"/>
                <w:sz w:val="16"/>
                <w:szCs w:val="16"/>
                <w:u w:val="none"/>
              </w:rPr>
            </w:pPr>
          </w:p>
        </w:tc>
        <w:tc>
          <w:tcPr>
            <w:tcW w:w="18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7888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BBA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D2E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447.88</w:t>
            </w:r>
          </w:p>
        </w:tc>
        <w:tc>
          <w:tcPr>
            <w:tcW w:w="1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403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444.824</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F7F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62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99.32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C6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01551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AF610">
            <w:pPr>
              <w:jc w:val="center"/>
              <w:rPr>
                <w:rFonts w:hint="eastAsia" w:ascii="宋体" w:hAnsi="宋体" w:eastAsia="宋体" w:cs="宋体"/>
                <w:i w:val="0"/>
                <w:iCs w:val="0"/>
                <w:color w:val="000000"/>
                <w:sz w:val="16"/>
                <w:szCs w:val="16"/>
                <w:u w:val="none"/>
              </w:rPr>
            </w:pPr>
          </w:p>
        </w:tc>
        <w:tc>
          <w:tcPr>
            <w:tcW w:w="18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8A2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47E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D93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447.88</w:t>
            </w:r>
          </w:p>
        </w:tc>
        <w:tc>
          <w:tcPr>
            <w:tcW w:w="14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AEA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444.823806</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1A4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E3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99.32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488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6A2D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F45E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7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3819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CB8E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3E77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93BC71">
            <w:pPr>
              <w:jc w:val="center"/>
              <w:rPr>
                <w:rFonts w:hint="eastAsia" w:ascii="宋体" w:hAnsi="宋体" w:eastAsia="宋体" w:cs="宋体"/>
                <w:i w:val="0"/>
                <w:iCs w:val="0"/>
                <w:color w:val="000000"/>
                <w:sz w:val="16"/>
                <w:szCs w:val="16"/>
                <w:u w:val="none"/>
              </w:rPr>
            </w:pPr>
          </w:p>
        </w:tc>
        <w:tc>
          <w:tcPr>
            <w:tcW w:w="477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C396B83">
            <w:pPr>
              <w:jc w:val="center"/>
              <w:rPr>
                <w:rFonts w:hint="eastAsia" w:ascii="宋体" w:hAnsi="宋体" w:eastAsia="宋体" w:cs="宋体"/>
                <w:i w:val="0"/>
                <w:iCs w:val="0"/>
                <w:color w:val="000000"/>
                <w:sz w:val="16"/>
                <w:szCs w:val="16"/>
                <w:u w:val="none"/>
              </w:rPr>
            </w:pPr>
          </w:p>
        </w:tc>
        <w:tc>
          <w:tcPr>
            <w:tcW w:w="30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E1BA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681CF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58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B542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723A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CC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2BB2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85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25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6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F00B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2"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D913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20E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326E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AFB02C">
            <w:pPr>
              <w:jc w:val="center"/>
              <w:rPr>
                <w:rFonts w:hint="eastAsia" w:ascii="宋体" w:hAnsi="宋体" w:eastAsia="宋体" w:cs="宋体"/>
                <w:i w:val="0"/>
                <w:iCs w:val="0"/>
                <w:color w:val="000000"/>
                <w:sz w:val="16"/>
                <w:szCs w:val="16"/>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53C2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BD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82B2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42E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≤500万元</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71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444.82</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1E3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279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102578">
            <w:pPr>
              <w:jc w:val="center"/>
              <w:rPr>
                <w:rFonts w:hint="eastAsia" w:ascii="宋体" w:hAnsi="宋体" w:eastAsia="宋体" w:cs="宋体"/>
                <w:i w:val="0"/>
                <w:iCs w:val="0"/>
                <w:color w:val="000000"/>
                <w:sz w:val="16"/>
                <w:szCs w:val="16"/>
                <w:u w:val="none"/>
              </w:rPr>
            </w:pPr>
          </w:p>
        </w:tc>
      </w:tr>
      <w:tr w14:paraId="31A4F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5C79D0">
            <w:pPr>
              <w:jc w:val="center"/>
              <w:rPr>
                <w:rFonts w:hint="eastAsia" w:ascii="宋体" w:hAnsi="宋体" w:eastAsia="宋体" w:cs="宋体"/>
                <w:i w:val="0"/>
                <w:iCs w:val="0"/>
                <w:color w:val="000000"/>
                <w:sz w:val="16"/>
                <w:szCs w:val="16"/>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FEA331">
            <w:pPr>
              <w:jc w:val="center"/>
              <w:rPr>
                <w:rFonts w:hint="eastAsia" w:ascii="宋体" w:hAnsi="宋体" w:eastAsia="宋体" w:cs="宋体"/>
                <w:i w:val="0"/>
                <w:iCs w:val="0"/>
                <w:color w:val="000000"/>
                <w:sz w:val="16"/>
                <w:szCs w:val="16"/>
                <w:u w:val="none"/>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85C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71AA92">
            <w:pPr>
              <w:jc w:val="left"/>
              <w:rPr>
                <w:rFonts w:hint="eastAsia" w:ascii="宋体" w:hAnsi="宋体" w:eastAsia="宋体" w:cs="宋体"/>
                <w:i w:val="0"/>
                <w:iCs w:val="0"/>
                <w:color w:val="000000"/>
                <w:sz w:val="16"/>
                <w:szCs w:val="16"/>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F920">
            <w:pPr>
              <w:jc w:val="center"/>
              <w:rPr>
                <w:rFonts w:hint="eastAsia" w:ascii="宋体" w:hAnsi="宋体" w:eastAsia="宋体" w:cs="宋体"/>
                <w:i w:val="0"/>
                <w:iCs w:val="0"/>
                <w:color w:val="000000"/>
                <w:sz w:val="16"/>
                <w:szCs w:val="16"/>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3F6A">
            <w:pPr>
              <w:jc w:val="center"/>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CEF0">
            <w:pPr>
              <w:jc w:val="center"/>
              <w:rPr>
                <w:rFonts w:hint="eastAsia" w:ascii="宋体" w:hAnsi="宋体" w:eastAsia="宋体" w:cs="宋体"/>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4B36B">
            <w:pPr>
              <w:jc w:val="center"/>
              <w:rPr>
                <w:rFonts w:hint="eastAsia" w:ascii="宋体" w:hAnsi="宋体" w:eastAsia="宋体" w:cs="宋体"/>
                <w:i w:val="0"/>
                <w:iCs w:val="0"/>
                <w:color w:val="000000"/>
                <w:sz w:val="16"/>
                <w:szCs w:val="16"/>
                <w:u w:val="none"/>
              </w:rPr>
            </w:pP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AF74C9">
            <w:pPr>
              <w:jc w:val="center"/>
              <w:rPr>
                <w:rFonts w:hint="eastAsia" w:ascii="宋体" w:hAnsi="宋体" w:eastAsia="宋体" w:cs="宋体"/>
                <w:i w:val="0"/>
                <w:iCs w:val="0"/>
                <w:color w:val="000000"/>
                <w:sz w:val="16"/>
                <w:szCs w:val="16"/>
                <w:u w:val="none"/>
              </w:rPr>
            </w:pPr>
          </w:p>
        </w:tc>
      </w:tr>
      <w:tr w14:paraId="52D73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9481BD">
            <w:pPr>
              <w:jc w:val="center"/>
              <w:rPr>
                <w:rFonts w:hint="eastAsia" w:ascii="宋体" w:hAnsi="宋体" w:eastAsia="宋体" w:cs="宋体"/>
                <w:i w:val="0"/>
                <w:iCs w:val="0"/>
                <w:color w:val="000000"/>
                <w:sz w:val="16"/>
                <w:szCs w:val="16"/>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1949C">
            <w:pPr>
              <w:jc w:val="center"/>
              <w:rPr>
                <w:rFonts w:hint="eastAsia" w:ascii="宋体" w:hAnsi="宋体" w:eastAsia="宋体" w:cs="宋体"/>
                <w:i w:val="0"/>
                <w:iCs w:val="0"/>
                <w:color w:val="000000"/>
                <w:sz w:val="16"/>
                <w:szCs w:val="16"/>
                <w:u w:val="none"/>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31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2D2F2B">
            <w:pPr>
              <w:jc w:val="left"/>
              <w:rPr>
                <w:rFonts w:hint="eastAsia" w:ascii="宋体" w:hAnsi="宋体" w:eastAsia="宋体" w:cs="宋体"/>
                <w:i w:val="0"/>
                <w:iCs w:val="0"/>
                <w:color w:val="000000"/>
                <w:sz w:val="16"/>
                <w:szCs w:val="16"/>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07D8">
            <w:pPr>
              <w:jc w:val="center"/>
              <w:rPr>
                <w:rFonts w:hint="eastAsia" w:ascii="宋体" w:hAnsi="宋体" w:eastAsia="宋体" w:cs="宋体"/>
                <w:i w:val="0"/>
                <w:iCs w:val="0"/>
                <w:color w:val="000000"/>
                <w:sz w:val="16"/>
                <w:szCs w:val="16"/>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EBB83">
            <w:pPr>
              <w:jc w:val="center"/>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3C72">
            <w:pPr>
              <w:jc w:val="center"/>
              <w:rPr>
                <w:rFonts w:hint="eastAsia" w:ascii="宋体" w:hAnsi="宋体" w:eastAsia="宋体" w:cs="宋体"/>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6B62B">
            <w:pPr>
              <w:jc w:val="center"/>
              <w:rPr>
                <w:rFonts w:hint="eastAsia" w:ascii="宋体" w:hAnsi="宋体" w:eastAsia="宋体" w:cs="宋体"/>
                <w:i w:val="0"/>
                <w:iCs w:val="0"/>
                <w:color w:val="000000"/>
                <w:sz w:val="16"/>
                <w:szCs w:val="16"/>
                <w:u w:val="none"/>
              </w:rPr>
            </w:pP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BBA45">
            <w:pPr>
              <w:jc w:val="center"/>
              <w:rPr>
                <w:rFonts w:hint="eastAsia" w:ascii="宋体" w:hAnsi="宋体" w:eastAsia="宋体" w:cs="宋体"/>
                <w:i w:val="0"/>
                <w:iCs w:val="0"/>
                <w:color w:val="000000"/>
                <w:sz w:val="16"/>
                <w:szCs w:val="16"/>
                <w:u w:val="none"/>
              </w:rPr>
            </w:pPr>
          </w:p>
        </w:tc>
      </w:tr>
      <w:tr w14:paraId="0F252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07CF1C">
            <w:pPr>
              <w:jc w:val="center"/>
              <w:rPr>
                <w:rFonts w:hint="eastAsia" w:ascii="宋体" w:hAnsi="宋体" w:eastAsia="宋体" w:cs="宋体"/>
                <w:i w:val="0"/>
                <w:iCs w:val="0"/>
                <w:color w:val="000000"/>
                <w:sz w:val="16"/>
                <w:szCs w:val="16"/>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9DCF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491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3B0DC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享受医疗待遇</w:t>
            </w:r>
            <w:r>
              <w:rPr>
                <w:rFonts w:hint="eastAsia" w:ascii="宋体" w:hAnsi="宋体" w:cs="宋体"/>
                <w:i w:val="0"/>
                <w:iCs w:val="0"/>
                <w:color w:val="000000"/>
                <w:kern w:val="0"/>
                <w:sz w:val="16"/>
                <w:szCs w:val="16"/>
                <w:u w:val="none"/>
                <w:lang w:val="en-US" w:eastAsia="zh-CN" w:bidi="ar"/>
              </w:rPr>
              <w:t>优抚对象</w:t>
            </w:r>
            <w:r>
              <w:rPr>
                <w:rFonts w:hint="eastAsia" w:ascii="宋体" w:hAnsi="宋体" w:eastAsia="宋体" w:cs="宋体"/>
                <w:i w:val="0"/>
                <w:iCs w:val="0"/>
                <w:color w:val="000000"/>
                <w:kern w:val="0"/>
                <w:sz w:val="16"/>
                <w:szCs w:val="16"/>
                <w:u w:val="none"/>
                <w:lang w:val="en-US" w:eastAsia="zh-CN" w:bidi="ar"/>
              </w:rPr>
              <w:t>人数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C09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≥2600人</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99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4C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420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A9FDCF">
            <w:pPr>
              <w:jc w:val="center"/>
              <w:rPr>
                <w:rFonts w:hint="eastAsia" w:ascii="宋体" w:hAnsi="宋体" w:eastAsia="宋体" w:cs="宋体"/>
                <w:i w:val="0"/>
                <w:iCs w:val="0"/>
                <w:color w:val="000000"/>
                <w:sz w:val="16"/>
                <w:szCs w:val="16"/>
                <w:u w:val="none"/>
              </w:rPr>
            </w:pPr>
          </w:p>
        </w:tc>
      </w:tr>
      <w:tr w14:paraId="5DD5F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B84536">
            <w:pPr>
              <w:jc w:val="center"/>
              <w:rPr>
                <w:rFonts w:hint="eastAsia" w:ascii="宋体" w:hAnsi="宋体" w:eastAsia="宋体" w:cs="宋体"/>
                <w:i w:val="0"/>
                <w:iCs w:val="0"/>
                <w:color w:val="000000"/>
                <w:sz w:val="16"/>
                <w:szCs w:val="16"/>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C4F08">
            <w:pPr>
              <w:jc w:val="center"/>
              <w:rPr>
                <w:rFonts w:hint="eastAsia" w:ascii="宋体" w:hAnsi="宋体" w:eastAsia="宋体" w:cs="宋体"/>
                <w:i w:val="0"/>
                <w:iCs w:val="0"/>
                <w:color w:val="000000"/>
                <w:sz w:val="16"/>
                <w:szCs w:val="16"/>
                <w:u w:val="none"/>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208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F948E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优抚对象医疗补助标准按规定执行率</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389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390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BC5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44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81E9A">
            <w:pPr>
              <w:jc w:val="center"/>
              <w:rPr>
                <w:rFonts w:hint="eastAsia" w:ascii="宋体" w:hAnsi="宋体" w:eastAsia="宋体" w:cs="宋体"/>
                <w:i w:val="0"/>
                <w:iCs w:val="0"/>
                <w:color w:val="000000"/>
                <w:sz w:val="16"/>
                <w:szCs w:val="16"/>
                <w:u w:val="none"/>
              </w:rPr>
            </w:pPr>
          </w:p>
        </w:tc>
      </w:tr>
      <w:tr w14:paraId="7839F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A83DF8">
            <w:pPr>
              <w:jc w:val="center"/>
              <w:rPr>
                <w:rFonts w:hint="eastAsia" w:ascii="宋体" w:hAnsi="宋体" w:eastAsia="宋体" w:cs="宋体"/>
                <w:i w:val="0"/>
                <w:iCs w:val="0"/>
                <w:color w:val="000000"/>
                <w:sz w:val="16"/>
                <w:szCs w:val="16"/>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E0022E">
            <w:pPr>
              <w:jc w:val="center"/>
              <w:rPr>
                <w:rFonts w:hint="eastAsia" w:ascii="宋体" w:hAnsi="宋体" w:eastAsia="宋体" w:cs="宋体"/>
                <w:i w:val="0"/>
                <w:iCs w:val="0"/>
                <w:color w:val="000000"/>
                <w:sz w:val="16"/>
                <w:szCs w:val="16"/>
                <w:u w:val="none"/>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D4E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6A398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C40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EE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FEF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4E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ADE43">
            <w:pPr>
              <w:jc w:val="center"/>
              <w:rPr>
                <w:rFonts w:hint="eastAsia" w:ascii="宋体" w:hAnsi="宋体" w:eastAsia="宋体" w:cs="宋体"/>
                <w:i w:val="0"/>
                <w:iCs w:val="0"/>
                <w:color w:val="000000"/>
                <w:sz w:val="16"/>
                <w:szCs w:val="16"/>
                <w:u w:val="none"/>
              </w:rPr>
            </w:pPr>
          </w:p>
        </w:tc>
      </w:tr>
      <w:tr w14:paraId="3E829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C35521">
            <w:pPr>
              <w:jc w:val="center"/>
              <w:rPr>
                <w:rFonts w:hint="eastAsia" w:ascii="宋体" w:hAnsi="宋体" w:eastAsia="宋体" w:cs="宋体"/>
                <w:i w:val="0"/>
                <w:iCs w:val="0"/>
                <w:color w:val="000000"/>
                <w:sz w:val="16"/>
                <w:szCs w:val="16"/>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21E3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4A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46083">
            <w:pPr>
              <w:jc w:val="left"/>
              <w:rPr>
                <w:rFonts w:hint="eastAsia" w:ascii="宋体" w:hAnsi="宋体" w:eastAsia="宋体" w:cs="宋体"/>
                <w:i w:val="0"/>
                <w:iCs w:val="0"/>
                <w:color w:val="000000"/>
                <w:sz w:val="16"/>
                <w:szCs w:val="16"/>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F5F8C">
            <w:pPr>
              <w:jc w:val="center"/>
              <w:rPr>
                <w:rFonts w:hint="eastAsia" w:ascii="宋体" w:hAnsi="宋体" w:eastAsia="宋体" w:cs="宋体"/>
                <w:i w:val="0"/>
                <w:iCs w:val="0"/>
                <w:color w:val="000000"/>
                <w:sz w:val="16"/>
                <w:szCs w:val="16"/>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03521">
            <w:pPr>
              <w:jc w:val="center"/>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E96F3">
            <w:pPr>
              <w:jc w:val="center"/>
              <w:rPr>
                <w:rFonts w:hint="eastAsia" w:ascii="宋体" w:hAnsi="宋体" w:eastAsia="宋体" w:cs="宋体"/>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4B39">
            <w:pPr>
              <w:jc w:val="center"/>
              <w:rPr>
                <w:rFonts w:hint="eastAsia" w:ascii="宋体" w:hAnsi="宋体" w:eastAsia="宋体" w:cs="宋体"/>
                <w:i w:val="0"/>
                <w:iCs w:val="0"/>
                <w:color w:val="000000"/>
                <w:sz w:val="16"/>
                <w:szCs w:val="16"/>
                <w:u w:val="none"/>
              </w:rPr>
            </w:pP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DB353">
            <w:pPr>
              <w:jc w:val="center"/>
              <w:rPr>
                <w:rFonts w:hint="eastAsia" w:ascii="宋体" w:hAnsi="宋体" w:eastAsia="宋体" w:cs="宋体"/>
                <w:i w:val="0"/>
                <w:iCs w:val="0"/>
                <w:color w:val="000000"/>
                <w:sz w:val="16"/>
                <w:szCs w:val="16"/>
                <w:u w:val="none"/>
              </w:rPr>
            </w:pPr>
          </w:p>
        </w:tc>
      </w:tr>
      <w:tr w14:paraId="6B555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7073E8">
            <w:pPr>
              <w:jc w:val="center"/>
              <w:rPr>
                <w:rFonts w:hint="eastAsia" w:ascii="宋体" w:hAnsi="宋体" w:eastAsia="宋体" w:cs="宋体"/>
                <w:i w:val="0"/>
                <w:iCs w:val="0"/>
                <w:color w:val="000000"/>
                <w:sz w:val="16"/>
                <w:szCs w:val="16"/>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BC89B5">
            <w:pPr>
              <w:jc w:val="center"/>
              <w:rPr>
                <w:rFonts w:hint="eastAsia" w:ascii="宋体" w:hAnsi="宋体" w:eastAsia="宋体" w:cs="宋体"/>
                <w:i w:val="0"/>
                <w:iCs w:val="0"/>
                <w:color w:val="000000"/>
                <w:sz w:val="16"/>
                <w:szCs w:val="16"/>
                <w:u w:val="none"/>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C04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61717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A8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AB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552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233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E68589">
            <w:pPr>
              <w:jc w:val="center"/>
              <w:rPr>
                <w:rFonts w:hint="eastAsia" w:ascii="宋体" w:hAnsi="宋体" w:eastAsia="宋体" w:cs="宋体"/>
                <w:i w:val="0"/>
                <w:iCs w:val="0"/>
                <w:color w:val="000000"/>
                <w:sz w:val="16"/>
                <w:szCs w:val="16"/>
                <w:u w:val="none"/>
              </w:rPr>
            </w:pPr>
          </w:p>
        </w:tc>
      </w:tr>
      <w:tr w14:paraId="3D31B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4A08D9">
            <w:pPr>
              <w:jc w:val="center"/>
              <w:rPr>
                <w:rFonts w:hint="eastAsia" w:ascii="宋体" w:hAnsi="宋体" w:eastAsia="宋体" w:cs="宋体"/>
                <w:i w:val="0"/>
                <w:iCs w:val="0"/>
                <w:color w:val="000000"/>
                <w:sz w:val="16"/>
                <w:szCs w:val="16"/>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4CD19">
            <w:pPr>
              <w:jc w:val="center"/>
              <w:rPr>
                <w:rFonts w:hint="eastAsia" w:ascii="宋体" w:hAnsi="宋体" w:eastAsia="宋体" w:cs="宋体"/>
                <w:i w:val="0"/>
                <w:iCs w:val="0"/>
                <w:color w:val="000000"/>
                <w:sz w:val="16"/>
                <w:szCs w:val="16"/>
                <w:u w:val="none"/>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803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FA045">
            <w:pPr>
              <w:jc w:val="left"/>
              <w:rPr>
                <w:rFonts w:hint="eastAsia" w:ascii="宋体" w:hAnsi="宋体" w:eastAsia="宋体" w:cs="宋体"/>
                <w:i w:val="0"/>
                <w:iCs w:val="0"/>
                <w:color w:val="000000"/>
                <w:sz w:val="16"/>
                <w:szCs w:val="16"/>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90EA">
            <w:pPr>
              <w:jc w:val="center"/>
              <w:rPr>
                <w:rFonts w:hint="eastAsia" w:ascii="宋体" w:hAnsi="宋体" w:eastAsia="宋体" w:cs="宋体"/>
                <w:i w:val="0"/>
                <w:iCs w:val="0"/>
                <w:color w:val="000000"/>
                <w:sz w:val="16"/>
                <w:szCs w:val="16"/>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DC470">
            <w:pPr>
              <w:jc w:val="center"/>
              <w:rPr>
                <w:rFonts w:hint="eastAsia" w:ascii="宋体" w:hAnsi="宋体" w:eastAsia="宋体" w:cs="宋体"/>
                <w:i w:val="0"/>
                <w:iCs w:val="0"/>
                <w:color w:val="000000"/>
                <w:sz w:val="16"/>
                <w:szCs w:val="16"/>
                <w:u w:val="none"/>
              </w:rPr>
            </w:pP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A3675">
            <w:pPr>
              <w:jc w:val="center"/>
              <w:rPr>
                <w:rFonts w:hint="eastAsia" w:ascii="宋体" w:hAnsi="宋体" w:eastAsia="宋体" w:cs="宋体"/>
                <w:i w:val="0"/>
                <w:iCs w:val="0"/>
                <w:color w:val="000000"/>
                <w:sz w:val="16"/>
                <w:szCs w:val="16"/>
                <w:u w:val="none"/>
              </w:rPr>
            </w:pP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8379">
            <w:pPr>
              <w:jc w:val="center"/>
              <w:rPr>
                <w:rFonts w:hint="eastAsia" w:ascii="宋体" w:hAnsi="宋体" w:eastAsia="宋体" w:cs="宋体"/>
                <w:i w:val="0"/>
                <w:iCs w:val="0"/>
                <w:color w:val="000000"/>
                <w:sz w:val="16"/>
                <w:szCs w:val="16"/>
                <w:u w:val="none"/>
              </w:rPr>
            </w:pP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6731E2">
            <w:pPr>
              <w:jc w:val="center"/>
              <w:rPr>
                <w:rFonts w:hint="eastAsia" w:ascii="宋体" w:hAnsi="宋体" w:eastAsia="宋体" w:cs="宋体"/>
                <w:i w:val="0"/>
                <w:iCs w:val="0"/>
                <w:color w:val="000000"/>
                <w:sz w:val="16"/>
                <w:szCs w:val="16"/>
                <w:u w:val="none"/>
              </w:rPr>
            </w:pPr>
          </w:p>
        </w:tc>
      </w:tr>
      <w:tr w14:paraId="0A43D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7779BE">
            <w:pPr>
              <w:jc w:val="center"/>
              <w:rPr>
                <w:rFonts w:hint="eastAsia" w:ascii="宋体" w:hAnsi="宋体" w:eastAsia="宋体" w:cs="宋体"/>
                <w:i w:val="0"/>
                <w:iCs w:val="0"/>
                <w:color w:val="000000"/>
                <w:sz w:val="16"/>
                <w:szCs w:val="16"/>
                <w:u w:val="none"/>
              </w:rPr>
            </w:pPr>
          </w:p>
        </w:tc>
        <w:tc>
          <w:tcPr>
            <w:tcW w:w="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ABB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D5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AA17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48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14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AF2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573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9383A8">
            <w:pPr>
              <w:jc w:val="center"/>
              <w:rPr>
                <w:rFonts w:hint="eastAsia" w:ascii="宋体" w:hAnsi="宋体" w:eastAsia="宋体" w:cs="宋体"/>
                <w:i w:val="0"/>
                <w:iCs w:val="0"/>
                <w:color w:val="000000"/>
                <w:sz w:val="16"/>
                <w:szCs w:val="16"/>
                <w:u w:val="none"/>
              </w:rPr>
            </w:pPr>
          </w:p>
        </w:tc>
      </w:tr>
      <w:tr w14:paraId="5691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632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CBBFA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80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5A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8F5CCE">
            <w:pPr>
              <w:jc w:val="center"/>
              <w:rPr>
                <w:rFonts w:hint="eastAsia" w:ascii="宋体" w:hAnsi="宋体" w:eastAsia="宋体" w:cs="宋体"/>
                <w:i w:val="0"/>
                <w:iCs w:val="0"/>
                <w:color w:val="000000"/>
                <w:sz w:val="16"/>
                <w:szCs w:val="16"/>
                <w:u w:val="none"/>
              </w:rPr>
            </w:pPr>
          </w:p>
        </w:tc>
      </w:tr>
    </w:tbl>
    <w:p w14:paraId="10782BF9">
      <w:pPr>
        <w:autoSpaceDE w:val="0"/>
        <w:autoSpaceDN w:val="0"/>
        <w:adjustRightInd w:val="0"/>
        <w:spacing w:line="360" w:lineRule="auto"/>
        <w:jc w:val="left"/>
      </w:pPr>
    </w:p>
    <w:p w14:paraId="1EC7588C">
      <w:pPr>
        <w:autoSpaceDE w:val="0"/>
        <w:autoSpaceDN w:val="0"/>
        <w:adjustRightInd w:val="0"/>
        <w:spacing w:line="360" w:lineRule="auto"/>
        <w:jc w:val="left"/>
      </w:pPr>
    </w:p>
    <w:p w14:paraId="6D2B872A">
      <w:pPr>
        <w:autoSpaceDE w:val="0"/>
        <w:autoSpaceDN w:val="0"/>
        <w:adjustRightInd w:val="0"/>
        <w:spacing w:line="360" w:lineRule="auto"/>
        <w:jc w:val="left"/>
      </w:pPr>
    </w:p>
    <w:p w14:paraId="236A6980">
      <w:pPr>
        <w:autoSpaceDE w:val="0"/>
        <w:autoSpaceDN w:val="0"/>
        <w:adjustRightInd w:val="0"/>
        <w:spacing w:line="360" w:lineRule="auto"/>
        <w:jc w:val="left"/>
      </w:pPr>
    </w:p>
    <w:p w14:paraId="2A73347E">
      <w:pPr>
        <w:autoSpaceDE w:val="0"/>
        <w:autoSpaceDN w:val="0"/>
        <w:adjustRightInd w:val="0"/>
        <w:spacing w:line="360" w:lineRule="auto"/>
        <w:jc w:val="left"/>
      </w:pPr>
    </w:p>
    <w:tbl>
      <w:tblPr>
        <w:tblStyle w:val="4"/>
        <w:tblW w:w="84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0"/>
        <w:gridCol w:w="476"/>
        <w:gridCol w:w="490"/>
        <w:gridCol w:w="1322"/>
        <w:gridCol w:w="1127"/>
        <w:gridCol w:w="513"/>
        <w:gridCol w:w="720"/>
        <w:gridCol w:w="949"/>
        <w:gridCol w:w="538"/>
        <w:gridCol w:w="538"/>
        <w:gridCol w:w="627"/>
        <w:gridCol w:w="520"/>
      </w:tblGrid>
      <w:tr w14:paraId="4A0BE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8400" w:type="dxa"/>
            <w:gridSpan w:val="12"/>
            <w:tcBorders>
              <w:top w:val="nil"/>
              <w:left w:val="nil"/>
              <w:bottom w:val="nil"/>
              <w:right w:val="nil"/>
            </w:tcBorders>
            <w:shd w:val="clear" w:color="auto" w:fill="auto"/>
            <w:vAlign w:val="center"/>
          </w:tcPr>
          <w:p w14:paraId="719F80EC">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6C0AD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8400" w:type="dxa"/>
            <w:gridSpan w:val="12"/>
            <w:tcBorders>
              <w:top w:val="nil"/>
              <w:left w:val="nil"/>
              <w:bottom w:val="nil"/>
              <w:right w:val="nil"/>
            </w:tcBorders>
            <w:shd w:val="clear" w:color="auto" w:fill="auto"/>
            <w:vAlign w:val="center"/>
          </w:tcPr>
          <w:p w14:paraId="0A6730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2529F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1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F52E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4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B0A51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2022年结转资金</w:t>
            </w:r>
          </w:p>
        </w:tc>
      </w:tr>
      <w:tr w14:paraId="50693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1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F45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1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1B014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5B1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2D07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0D36A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10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F632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8D03EF">
            <w:pPr>
              <w:jc w:val="center"/>
              <w:rPr>
                <w:rFonts w:hint="eastAsia" w:ascii="宋体" w:hAnsi="宋体" w:eastAsia="宋体" w:cs="宋体"/>
                <w:i w:val="0"/>
                <w:iCs w:val="0"/>
                <w:color w:val="000000"/>
                <w:sz w:val="16"/>
                <w:szCs w:val="16"/>
                <w:u w:val="none"/>
              </w:rPr>
            </w:pP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8D4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9BA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B84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7C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865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0BC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F40F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16A157">
            <w:pPr>
              <w:jc w:val="center"/>
              <w:rPr>
                <w:rFonts w:hint="eastAsia" w:ascii="宋体" w:hAnsi="宋体" w:eastAsia="宋体" w:cs="宋体"/>
                <w:i w:val="0"/>
                <w:iCs w:val="0"/>
                <w:color w:val="000000"/>
                <w:sz w:val="16"/>
                <w:szCs w:val="16"/>
                <w:u w:val="none"/>
              </w:rPr>
            </w:pPr>
          </w:p>
        </w:tc>
        <w:tc>
          <w:tcPr>
            <w:tcW w:w="1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1B69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C9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CD83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434.819</w:t>
            </w:r>
          </w:p>
        </w:tc>
        <w:tc>
          <w:tcPr>
            <w:tcW w:w="1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1B09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417.166</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202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828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95.94</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7E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4BE11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10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B39EF">
            <w:pPr>
              <w:jc w:val="center"/>
              <w:rPr>
                <w:rFonts w:hint="eastAsia" w:ascii="宋体" w:hAnsi="宋体" w:eastAsia="宋体" w:cs="宋体"/>
                <w:i w:val="0"/>
                <w:iCs w:val="0"/>
                <w:color w:val="000000"/>
                <w:sz w:val="16"/>
                <w:szCs w:val="16"/>
                <w:u w:val="none"/>
              </w:rPr>
            </w:pPr>
          </w:p>
        </w:tc>
        <w:tc>
          <w:tcPr>
            <w:tcW w:w="1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DAD5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70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842C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434.819285</w:t>
            </w:r>
          </w:p>
        </w:tc>
        <w:tc>
          <w:tcPr>
            <w:tcW w:w="1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08D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417.166245</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C4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210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95.94</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AE1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4EC8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5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2836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64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64355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01D1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F9FA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C3B95">
            <w:pPr>
              <w:jc w:val="center"/>
              <w:rPr>
                <w:rFonts w:hint="eastAsia" w:ascii="宋体" w:hAnsi="宋体" w:eastAsia="宋体" w:cs="宋体"/>
                <w:i w:val="0"/>
                <w:iCs w:val="0"/>
                <w:color w:val="000000"/>
                <w:sz w:val="16"/>
                <w:szCs w:val="16"/>
                <w:u w:val="none"/>
              </w:rPr>
            </w:pPr>
          </w:p>
        </w:tc>
        <w:tc>
          <w:tcPr>
            <w:tcW w:w="464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AD49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2022年结转资金</w:t>
            </w:r>
          </w:p>
        </w:tc>
        <w:tc>
          <w:tcPr>
            <w:tcW w:w="31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ADF4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已完成全年目标</w:t>
            </w:r>
          </w:p>
        </w:tc>
      </w:tr>
      <w:tr w14:paraId="2BF42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atLeast"/>
        </w:trPr>
        <w:tc>
          <w:tcPr>
            <w:tcW w:w="58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05A2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230F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9CC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339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9ED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62F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B694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759C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8E6B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B252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44B929">
            <w:pPr>
              <w:jc w:val="center"/>
              <w:rPr>
                <w:rFonts w:hint="eastAsia" w:ascii="宋体" w:hAnsi="宋体" w:eastAsia="宋体" w:cs="宋体"/>
                <w:i w:val="0"/>
                <w:iCs w:val="0"/>
                <w:color w:val="000000"/>
                <w:sz w:val="16"/>
                <w:szCs w:val="16"/>
                <w:u w:val="none"/>
              </w:rPr>
            </w:pPr>
          </w:p>
        </w:tc>
        <w:tc>
          <w:tcPr>
            <w:tcW w:w="96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36B5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987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F3D41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0C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≤1000万元</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20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434.8</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8B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D79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EFE84">
            <w:pPr>
              <w:jc w:val="center"/>
              <w:rPr>
                <w:rFonts w:hint="eastAsia" w:ascii="宋体" w:hAnsi="宋体" w:eastAsia="宋体" w:cs="宋体"/>
                <w:i w:val="0"/>
                <w:iCs w:val="0"/>
                <w:color w:val="000000"/>
                <w:sz w:val="16"/>
                <w:szCs w:val="16"/>
                <w:u w:val="none"/>
              </w:rPr>
            </w:pPr>
          </w:p>
        </w:tc>
      </w:tr>
      <w:tr w14:paraId="2ED8D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9637E0">
            <w:pPr>
              <w:jc w:val="center"/>
              <w:rPr>
                <w:rFonts w:hint="eastAsia" w:ascii="宋体" w:hAnsi="宋体" w:eastAsia="宋体" w:cs="宋体"/>
                <w:i w:val="0"/>
                <w:iCs w:val="0"/>
                <w:color w:val="000000"/>
                <w:sz w:val="16"/>
                <w:szCs w:val="16"/>
                <w:u w:val="none"/>
              </w:rPr>
            </w:pPr>
          </w:p>
        </w:tc>
        <w:tc>
          <w:tcPr>
            <w:tcW w:w="9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7AC23">
            <w:pPr>
              <w:jc w:val="center"/>
              <w:rPr>
                <w:rFonts w:hint="eastAsia" w:ascii="宋体" w:hAnsi="宋体" w:eastAsia="宋体" w:cs="宋体"/>
                <w:i w:val="0"/>
                <w:iCs w:val="0"/>
                <w:color w:val="000000"/>
                <w:sz w:val="16"/>
                <w:szCs w:val="16"/>
                <w:u w:val="none"/>
              </w:rPr>
            </w:pP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1B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1C0C3">
            <w:pPr>
              <w:jc w:val="left"/>
              <w:rPr>
                <w:rFonts w:hint="eastAsia" w:ascii="宋体" w:hAnsi="宋体" w:eastAsia="宋体" w:cs="宋体"/>
                <w:i w:val="0"/>
                <w:iCs w:val="0"/>
                <w:color w:val="000000"/>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544C1">
            <w:pPr>
              <w:jc w:val="center"/>
              <w:rPr>
                <w:rFonts w:hint="eastAsia" w:ascii="宋体" w:hAnsi="宋体" w:eastAsia="宋体" w:cs="宋体"/>
                <w:i w:val="0"/>
                <w:iCs w:val="0"/>
                <w:color w:val="000000"/>
                <w:sz w:val="16"/>
                <w:szCs w:val="16"/>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6184">
            <w:pPr>
              <w:jc w:val="center"/>
              <w:rPr>
                <w:rFonts w:hint="eastAsia" w:ascii="宋体" w:hAnsi="宋体" w:eastAsia="宋体" w:cs="宋体"/>
                <w:i w:val="0"/>
                <w:iCs w:val="0"/>
                <w:color w:val="000000"/>
                <w:sz w:val="16"/>
                <w:szCs w:val="16"/>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D5C92">
            <w:pPr>
              <w:jc w:val="center"/>
              <w:rPr>
                <w:rFonts w:hint="eastAsia" w:ascii="宋体" w:hAnsi="宋体" w:eastAsia="宋体" w:cs="宋体"/>
                <w:i w:val="0"/>
                <w:iCs w:val="0"/>
                <w:color w:val="000000"/>
                <w:sz w:val="16"/>
                <w:szCs w:val="16"/>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92F6">
            <w:pPr>
              <w:jc w:val="center"/>
              <w:rPr>
                <w:rFonts w:hint="eastAsia" w:ascii="宋体" w:hAnsi="宋体" w:eastAsia="宋体" w:cs="宋体"/>
                <w:i w:val="0"/>
                <w:iCs w:val="0"/>
                <w:color w:val="000000"/>
                <w:sz w:val="16"/>
                <w:szCs w:val="16"/>
                <w:u w:val="none"/>
              </w:rPr>
            </w:pP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3C02D">
            <w:pPr>
              <w:jc w:val="center"/>
              <w:rPr>
                <w:rFonts w:hint="eastAsia" w:ascii="宋体" w:hAnsi="宋体" w:eastAsia="宋体" w:cs="宋体"/>
                <w:i w:val="0"/>
                <w:iCs w:val="0"/>
                <w:color w:val="000000"/>
                <w:sz w:val="16"/>
                <w:szCs w:val="16"/>
                <w:u w:val="none"/>
              </w:rPr>
            </w:pPr>
          </w:p>
        </w:tc>
      </w:tr>
      <w:tr w14:paraId="10DA7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D2CDA2">
            <w:pPr>
              <w:jc w:val="center"/>
              <w:rPr>
                <w:rFonts w:hint="eastAsia" w:ascii="宋体" w:hAnsi="宋体" w:eastAsia="宋体" w:cs="宋体"/>
                <w:i w:val="0"/>
                <w:iCs w:val="0"/>
                <w:color w:val="000000"/>
                <w:sz w:val="16"/>
                <w:szCs w:val="16"/>
                <w:u w:val="none"/>
              </w:rPr>
            </w:pPr>
          </w:p>
        </w:tc>
        <w:tc>
          <w:tcPr>
            <w:tcW w:w="9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D435B">
            <w:pPr>
              <w:jc w:val="center"/>
              <w:rPr>
                <w:rFonts w:hint="eastAsia" w:ascii="宋体" w:hAnsi="宋体" w:eastAsia="宋体" w:cs="宋体"/>
                <w:i w:val="0"/>
                <w:iCs w:val="0"/>
                <w:color w:val="000000"/>
                <w:sz w:val="16"/>
                <w:szCs w:val="16"/>
                <w:u w:val="none"/>
              </w:rPr>
            </w:pP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FD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9796D7">
            <w:pPr>
              <w:jc w:val="left"/>
              <w:rPr>
                <w:rFonts w:hint="eastAsia" w:ascii="宋体" w:hAnsi="宋体" w:eastAsia="宋体" w:cs="宋体"/>
                <w:i w:val="0"/>
                <w:iCs w:val="0"/>
                <w:color w:val="000000"/>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172F">
            <w:pPr>
              <w:jc w:val="center"/>
              <w:rPr>
                <w:rFonts w:hint="eastAsia" w:ascii="宋体" w:hAnsi="宋体" w:eastAsia="宋体" w:cs="宋体"/>
                <w:i w:val="0"/>
                <w:iCs w:val="0"/>
                <w:color w:val="000000"/>
                <w:sz w:val="16"/>
                <w:szCs w:val="16"/>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0C41">
            <w:pPr>
              <w:jc w:val="center"/>
              <w:rPr>
                <w:rFonts w:hint="eastAsia" w:ascii="宋体" w:hAnsi="宋体" w:eastAsia="宋体" w:cs="宋体"/>
                <w:i w:val="0"/>
                <w:iCs w:val="0"/>
                <w:color w:val="000000"/>
                <w:sz w:val="16"/>
                <w:szCs w:val="16"/>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FACD3">
            <w:pPr>
              <w:jc w:val="center"/>
              <w:rPr>
                <w:rFonts w:hint="eastAsia" w:ascii="宋体" w:hAnsi="宋体" w:eastAsia="宋体" w:cs="宋体"/>
                <w:i w:val="0"/>
                <w:iCs w:val="0"/>
                <w:color w:val="000000"/>
                <w:sz w:val="16"/>
                <w:szCs w:val="16"/>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7A59A">
            <w:pPr>
              <w:jc w:val="center"/>
              <w:rPr>
                <w:rFonts w:hint="eastAsia" w:ascii="宋体" w:hAnsi="宋体" w:eastAsia="宋体" w:cs="宋体"/>
                <w:i w:val="0"/>
                <w:iCs w:val="0"/>
                <w:color w:val="000000"/>
                <w:sz w:val="16"/>
                <w:szCs w:val="16"/>
                <w:u w:val="none"/>
              </w:rPr>
            </w:pP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A0FDA2">
            <w:pPr>
              <w:jc w:val="center"/>
              <w:rPr>
                <w:rFonts w:hint="eastAsia" w:ascii="宋体" w:hAnsi="宋体" w:eastAsia="宋体" w:cs="宋体"/>
                <w:i w:val="0"/>
                <w:iCs w:val="0"/>
                <w:color w:val="000000"/>
                <w:sz w:val="16"/>
                <w:szCs w:val="16"/>
                <w:u w:val="none"/>
              </w:rPr>
            </w:pPr>
          </w:p>
        </w:tc>
      </w:tr>
      <w:tr w14:paraId="05FF1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DAC84D">
            <w:pPr>
              <w:jc w:val="center"/>
              <w:rPr>
                <w:rFonts w:hint="eastAsia" w:ascii="宋体" w:hAnsi="宋体" w:eastAsia="宋体" w:cs="宋体"/>
                <w:i w:val="0"/>
                <w:iCs w:val="0"/>
                <w:color w:val="000000"/>
                <w:sz w:val="16"/>
                <w:szCs w:val="16"/>
                <w:u w:val="none"/>
              </w:rPr>
            </w:pPr>
          </w:p>
        </w:tc>
        <w:tc>
          <w:tcPr>
            <w:tcW w:w="96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E2FF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58F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BFA4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资金使用年限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12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07E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A9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26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47869E">
            <w:pPr>
              <w:jc w:val="center"/>
              <w:rPr>
                <w:rFonts w:hint="eastAsia" w:ascii="宋体" w:hAnsi="宋体" w:eastAsia="宋体" w:cs="宋体"/>
                <w:i w:val="0"/>
                <w:iCs w:val="0"/>
                <w:color w:val="000000"/>
                <w:sz w:val="16"/>
                <w:szCs w:val="16"/>
                <w:u w:val="none"/>
              </w:rPr>
            </w:pPr>
          </w:p>
        </w:tc>
      </w:tr>
      <w:tr w14:paraId="431EB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DD8EDA">
            <w:pPr>
              <w:jc w:val="center"/>
              <w:rPr>
                <w:rFonts w:hint="eastAsia" w:ascii="宋体" w:hAnsi="宋体" w:eastAsia="宋体" w:cs="宋体"/>
                <w:i w:val="0"/>
                <w:iCs w:val="0"/>
                <w:color w:val="000000"/>
                <w:sz w:val="16"/>
                <w:szCs w:val="16"/>
                <w:u w:val="none"/>
              </w:rPr>
            </w:pPr>
          </w:p>
        </w:tc>
        <w:tc>
          <w:tcPr>
            <w:tcW w:w="9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79F3CD">
            <w:pPr>
              <w:jc w:val="center"/>
              <w:rPr>
                <w:rFonts w:hint="eastAsia" w:ascii="宋体" w:hAnsi="宋体" w:eastAsia="宋体" w:cs="宋体"/>
                <w:i w:val="0"/>
                <w:iCs w:val="0"/>
                <w:color w:val="000000"/>
                <w:sz w:val="16"/>
                <w:szCs w:val="16"/>
                <w:u w:val="none"/>
              </w:rPr>
            </w:pP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B6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9D00E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资金使用合理性</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CF8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F1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82A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7C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E5127">
            <w:pPr>
              <w:jc w:val="center"/>
              <w:rPr>
                <w:rFonts w:hint="eastAsia" w:ascii="宋体" w:hAnsi="宋体" w:eastAsia="宋体" w:cs="宋体"/>
                <w:i w:val="0"/>
                <w:iCs w:val="0"/>
                <w:color w:val="000000"/>
                <w:sz w:val="16"/>
                <w:szCs w:val="16"/>
                <w:u w:val="none"/>
              </w:rPr>
            </w:pPr>
          </w:p>
        </w:tc>
      </w:tr>
      <w:tr w14:paraId="2B5D2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0ED577">
            <w:pPr>
              <w:jc w:val="center"/>
              <w:rPr>
                <w:rFonts w:hint="eastAsia" w:ascii="宋体" w:hAnsi="宋体" w:eastAsia="宋体" w:cs="宋体"/>
                <w:i w:val="0"/>
                <w:iCs w:val="0"/>
                <w:color w:val="000000"/>
                <w:sz w:val="16"/>
                <w:szCs w:val="16"/>
                <w:u w:val="none"/>
              </w:rPr>
            </w:pPr>
          </w:p>
        </w:tc>
        <w:tc>
          <w:tcPr>
            <w:tcW w:w="9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44AB8">
            <w:pPr>
              <w:jc w:val="center"/>
              <w:rPr>
                <w:rFonts w:hint="eastAsia" w:ascii="宋体" w:hAnsi="宋体" w:eastAsia="宋体" w:cs="宋体"/>
                <w:i w:val="0"/>
                <w:iCs w:val="0"/>
                <w:color w:val="000000"/>
                <w:sz w:val="16"/>
                <w:szCs w:val="16"/>
                <w:u w:val="none"/>
              </w:rPr>
            </w:pP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5D6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DFCDE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资金拨付及时率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F8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BF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E1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FBB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13CDD">
            <w:pPr>
              <w:jc w:val="center"/>
              <w:rPr>
                <w:rFonts w:hint="eastAsia" w:ascii="宋体" w:hAnsi="宋体" w:eastAsia="宋体" w:cs="宋体"/>
                <w:i w:val="0"/>
                <w:iCs w:val="0"/>
                <w:color w:val="000000"/>
                <w:sz w:val="16"/>
                <w:szCs w:val="16"/>
                <w:u w:val="none"/>
              </w:rPr>
            </w:pPr>
          </w:p>
        </w:tc>
      </w:tr>
      <w:tr w14:paraId="25835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8AE129">
            <w:pPr>
              <w:jc w:val="center"/>
              <w:rPr>
                <w:rFonts w:hint="eastAsia" w:ascii="宋体" w:hAnsi="宋体" w:eastAsia="宋体" w:cs="宋体"/>
                <w:i w:val="0"/>
                <w:iCs w:val="0"/>
                <w:color w:val="000000"/>
                <w:sz w:val="16"/>
                <w:szCs w:val="16"/>
                <w:u w:val="none"/>
              </w:rPr>
            </w:pPr>
          </w:p>
        </w:tc>
        <w:tc>
          <w:tcPr>
            <w:tcW w:w="96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4DEE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0BE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359B2">
            <w:pPr>
              <w:jc w:val="left"/>
              <w:rPr>
                <w:rFonts w:hint="eastAsia" w:ascii="宋体" w:hAnsi="宋体" w:eastAsia="宋体" w:cs="宋体"/>
                <w:i w:val="0"/>
                <w:iCs w:val="0"/>
                <w:color w:val="000000"/>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8E654">
            <w:pPr>
              <w:jc w:val="center"/>
              <w:rPr>
                <w:rFonts w:hint="eastAsia" w:ascii="宋体" w:hAnsi="宋体" w:eastAsia="宋体" w:cs="宋体"/>
                <w:i w:val="0"/>
                <w:iCs w:val="0"/>
                <w:color w:val="000000"/>
                <w:sz w:val="16"/>
                <w:szCs w:val="16"/>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0E8F">
            <w:pPr>
              <w:jc w:val="center"/>
              <w:rPr>
                <w:rFonts w:hint="eastAsia" w:ascii="宋体" w:hAnsi="宋体" w:eastAsia="宋体" w:cs="宋体"/>
                <w:i w:val="0"/>
                <w:iCs w:val="0"/>
                <w:color w:val="000000"/>
                <w:sz w:val="16"/>
                <w:szCs w:val="16"/>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0546">
            <w:pPr>
              <w:jc w:val="center"/>
              <w:rPr>
                <w:rFonts w:hint="eastAsia" w:ascii="宋体" w:hAnsi="宋体" w:eastAsia="宋体" w:cs="宋体"/>
                <w:i w:val="0"/>
                <w:iCs w:val="0"/>
                <w:color w:val="000000"/>
                <w:sz w:val="16"/>
                <w:szCs w:val="16"/>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C3E6E">
            <w:pPr>
              <w:jc w:val="center"/>
              <w:rPr>
                <w:rFonts w:hint="eastAsia" w:ascii="宋体" w:hAnsi="宋体" w:eastAsia="宋体" w:cs="宋体"/>
                <w:i w:val="0"/>
                <w:iCs w:val="0"/>
                <w:color w:val="000000"/>
                <w:sz w:val="16"/>
                <w:szCs w:val="16"/>
                <w:u w:val="none"/>
              </w:rPr>
            </w:pP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15033">
            <w:pPr>
              <w:jc w:val="center"/>
              <w:rPr>
                <w:rFonts w:hint="eastAsia" w:ascii="宋体" w:hAnsi="宋体" w:eastAsia="宋体" w:cs="宋体"/>
                <w:i w:val="0"/>
                <w:iCs w:val="0"/>
                <w:color w:val="000000"/>
                <w:sz w:val="16"/>
                <w:szCs w:val="16"/>
                <w:u w:val="none"/>
              </w:rPr>
            </w:pPr>
          </w:p>
        </w:tc>
      </w:tr>
      <w:tr w14:paraId="6E0C2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7"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E0E6FE">
            <w:pPr>
              <w:jc w:val="center"/>
              <w:rPr>
                <w:rFonts w:hint="eastAsia" w:ascii="宋体" w:hAnsi="宋体" w:eastAsia="宋体" w:cs="宋体"/>
                <w:i w:val="0"/>
                <w:iCs w:val="0"/>
                <w:color w:val="000000"/>
                <w:sz w:val="16"/>
                <w:szCs w:val="16"/>
                <w:u w:val="none"/>
              </w:rPr>
            </w:pPr>
          </w:p>
        </w:tc>
        <w:tc>
          <w:tcPr>
            <w:tcW w:w="9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F068E">
            <w:pPr>
              <w:jc w:val="center"/>
              <w:rPr>
                <w:rFonts w:hint="eastAsia" w:ascii="宋体" w:hAnsi="宋体" w:eastAsia="宋体" w:cs="宋体"/>
                <w:i w:val="0"/>
                <w:iCs w:val="0"/>
                <w:color w:val="000000"/>
                <w:sz w:val="16"/>
                <w:szCs w:val="16"/>
                <w:u w:val="none"/>
              </w:rPr>
            </w:pP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C2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4F04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巩固国防，尊崇退役军人。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CAB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06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754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5A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3AFB61">
            <w:pPr>
              <w:jc w:val="center"/>
              <w:rPr>
                <w:rFonts w:hint="eastAsia" w:ascii="宋体" w:hAnsi="宋体" w:eastAsia="宋体" w:cs="宋体"/>
                <w:i w:val="0"/>
                <w:iCs w:val="0"/>
                <w:color w:val="000000"/>
                <w:sz w:val="16"/>
                <w:szCs w:val="16"/>
                <w:u w:val="none"/>
              </w:rPr>
            </w:pPr>
          </w:p>
        </w:tc>
      </w:tr>
      <w:tr w14:paraId="659BC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2D8D4F">
            <w:pPr>
              <w:jc w:val="center"/>
              <w:rPr>
                <w:rFonts w:hint="eastAsia" w:ascii="宋体" w:hAnsi="宋体" w:eastAsia="宋体" w:cs="宋体"/>
                <w:i w:val="0"/>
                <w:iCs w:val="0"/>
                <w:color w:val="000000"/>
                <w:sz w:val="16"/>
                <w:szCs w:val="16"/>
                <w:u w:val="none"/>
              </w:rPr>
            </w:pPr>
          </w:p>
        </w:tc>
        <w:tc>
          <w:tcPr>
            <w:tcW w:w="9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1C161">
            <w:pPr>
              <w:jc w:val="center"/>
              <w:rPr>
                <w:rFonts w:hint="eastAsia" w:ascii="宋体" w:hAnsi="宋体" w:eastAsia="宋体" w:cs="宋体"/>
                <w:i w:val="0"/>
                <w:iCs w:val="0"/>
                <w:color w:val="000000"/>
                <w:sz w:val="16"/>
                <w:szCs w:val="16"/>
                <w:u w:val="none"/>
              </w:rPr>
            </w:pP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995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71FE0">
            <w:pPr>
              <w:jc w:val="left"/>
              <w:rPr>
                <w:rFonts w:hint="eastAsia" w:ascii="宋体" w:hAnsi="宋体" w:eastAsia="宋体" w:cs="宋体"/>
                <w:i w:val="0"/>
                <w:iCs w:val="0"/>
                <w:color w:val="000000"/>
                <w:sz w:val="16"/>
                <w:szCs w:val="16"/>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246DA">
            <w:pPr>
              <w:jc w:val="center"/>
              <w:rPr>
                <w:rFonts w:hint="eastAsia" w:ascii="宋体" w:hAnsi="宋体" w:eastAsia="宋体" w:cs="宋体"/>
                <w:i w:val="0"/>
                <w:iCs w:val="0"/>
                <w:color w:val="000000"/>
                <w:sz w:val="16"/>
                <w:szCs w:val="16"/>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34AC">
            <w:pPr>
              <w:jc w:val="center"/>
              <w:rPr>
                <w:rFonts w:hint="eastAsia" w:ascii="宋体" w:hAnsi="宋体" w:eastAsia="宋体" w:cs="宋体"/>
                <w:i w:val="0"/>
                <w:iCs w:val="0"/>
                <w:color w:val="000000"/>
                <w:sz w:val="16"/>
                <w:szCs w:val="16"/>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C004">
            <w:pPr>
              <w:jc w:val="center"/>
              <w:rPr>
                <w:rFonts w:hint="eastAsia" w:ascii="宋体" w:hAnsi="宋体" w:eastAsia="宋体" w:cs="宋体"/>
                <w:i w:val="0"/>
                <w:iCs w:val="0"/>
                <w:color w:val="000000"/>
                <w:sz w:val="16"/>
                <w:szCs w:val="16"/>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44393">
            <w:pPr>
              <w:jc w:val="center"/>
              <w:rPr>
                <w:rFonts w:hint="eastAsia" w:ascii="宋体" w:hAnsi="宋体" w:eastAsia="宋体" w:cs="宋体"/>
                <w:i w:val="0"/>
                <w:iCs w:val="0"/>
                <w:color w:val="000000"/>
                <w:sz w:val="16"/>
                <w:szCs w:val="16"/>
                <w:u w:val="none"/>
              </w:rPr>
            </w:pP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BCBA1A">
            <w:pPr>
              <w:jc w:val="center"/>
              <w:rPr>
                <w:rFonts w:hint="eastAsia" w:ascii="宋体" w:hAnsi="宋体" w:eastAsia="宋体" w:cs="宋体"/>
                <w:i w:val="0"/>
                <w:iCs w:val="0"/>
                <w:color w:val="000000"/>
                <w:sz w:val="16"/>
                <w:szCs w:val="16"/>
                <w:u w:val="none"/>
              </w:rPr>
            </w:pPr>
          </w:p>
        </w:tc>
      </w:tr>
      <w:tr w14:paraId="783C1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0CA2A2">
            <w:pPr>
              <w:jc w:val="center"/>
              <w:rPr>
                <w:rFonts w:hint="eastAsia" w:ascii="宋体" w:hAnsi="宋体" w:eastAsia="宋体" w:cs="宋体"/>
                <w:i w:val="0"/>
                <w:iCs w:val="0"/>
                <w:color w:val="000000"/>
                <w:sz w:val="16"/>
                <w:szCs w:val="16"/>
                <w:u w:val="none"/>
              </w:rPr>
            </w:pPr>
          </w:p>
        </w:tc>
        <w:tc>
          <w:tcPr>
            <w:tcW w:w="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CE2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E25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EA03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B95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AA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8E2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C41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6813CE">
            <w:pPr>
              <w:jc w:val="center"/>
              <w:rPr>
                <w:rFonts w:hint="eastAsia" w:ascii="宋体" w:hAnsi="宋体" w:eastAsia="宋体" w:cs="宋体"/>
                <w:i w:val="0"/>
                <w:iCs w:val="0"/>
                <w:color w:val="000000"/>
                <w:sz w:val="16"/>
                <w:szCs w:val="16"/>
                <w:u w:val="none"/>
              </w:rPr>
            </w:pPr>
          </w:p>
        </w:tc>
      </w:tr>
      <w:tr w14:paraId="28142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617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602E5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028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65C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61B05">
            <w:pPr>
              <w:jc w:val="center"/>
              <w:rPr>
                <w:rFonts w:hint="eastAsia" w:ascii="宋体" w:hAnsi="宋体" w:eastAsia="宋体" w:cs="宋体"/>
                <w:i w:val="0"/>
                <w:iCs w:val="0"/>
                <w:color w:val="000000"/>
                <w:sz w:val="16"/>
                <w:szCs w:val="16"/>
                <w:u w:val="none"/>
              </w:rPr>
            </w:pPr>
          </w:p>
        </w:tc>
      </w:tr>
    </w:tbl>
    <w:p w14:paraId="5DCF9B05">
      <w:pPr>
        <w:autoSpaceDE w:val="0"/>
        <w:autoSpaceDN w:val="0"/>
        <w:adjustRightInd w:val="0"/>
        <w:spacing w:line="360" w:lineRule="auto"/>
        <w:jc w:val="left"/>
      </w:pPr>
    </w:p>
    <w:p w14:paraId="0BB4023A">
      <w:pPr>
        <w:autoSpaceDE w:val="0"/>
        <w:autoSpaceDN w:val="0"/>
        <w:adjustRightInd w:val="0"/>
        <w:spacing w:line="360" w:lineRule="auto"/>
        <w:jc w:val="left"/>
      </w:pPr>
    </w:p>
    <w:p w14:paraId="44B2FD48">
      <w:pPr>
        <w:autoSpaceDE w:val="0"/>
        <w:autoSpaceDN w:val="0"/>
        <w:adjustRightInd w:val="0"/>
        <w:spacing w:line="360" w:lineRule="auto"/>
        <w:jc w:val="left"/>
      </w:pPr>
    </w:p>
    <w:p w14:paraId="54F93C23">
      <w:pPr>
        <w:autoSpaceDE w:val="0"/>
        <w:autoSpaceDN w:val="0"/>
        <w:adjustRightInd w:val="0"/>
        <w:spacing w:line="360" w:lineRule="auto"/>
        <w:jc w:val="left"/>
      </w:pPr>
    </w:p>
    <w:p w14:paraId="5E587BC7">
      <w:pPr>
        <w:autoSpaceDE w:val="0"/>
        <w:autoSpaceDN w:val="0"/>
        <w:adjustRightInd w:val="0"/>
        <w:spacing w:line="360" w:lineRule="auto"/>
        <w:jc w:val="left"/>
      </w:pPr>
    </w:p>
    <w:tbl>
      <w:tblPr>
        <w:tblStyle w:val="4"/>
        <w:tblW w:w="8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4"/>
        <w:gridCol w:w="493"/>
        <w:gridCol w:w="511"/>
        <w:gridCol w:w="1376"/>
        <w:gridCol w:w="1175"/>
        <w:gridCol w:w="518"/>
        <w:gridCol w:w="736"/>
        <w:gridCol w:w="982"/>
        <w:gridCol w:w="528"/>
        <w:gridCol w:w="537"/>
        <w:gridCol w:w="616"/>
        <w:gridCol w:w="534"/>
      </w:tblGrid>
      <w:tr w14:paraId="5A6C7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600" w:type="dxa"/>
            <w:gridSpan w:val="12"/>
            <w:tcBorders>
              <w:top w:val="nil"/>
              <w:left w:val="nil"/>
              <w:bottom w:val="nil"/>
              <w:right w:val="nil"/>
            </w:tcBorders>
            <w:shd w:val="clear" w:color="auto" w:fill="auto"/>
            <w:vAlign w:val="center"/>
          </w:tcPr>
          <w:p w14:paraId="4BF75A10">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37B35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8600" w:type="dxa"/>
            <w:gridSpan w:val="12"/>
            <w:tcBorders>
              <w:top w:val="nil"/>
              <w:left w:val="nil"/>
              <w:bottom w:val="nil"/>
              <w:right w:val="nil"/>
            </w:tcBorders>
            <w:shd w:val="clear" w:color="auto" w:fill="auto"/>
            <w:vAlign w:val="center"/>
          </w:tcPr>
          <w:p w14:paraId="03BA5C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50A0E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091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0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E40A1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w:t>
            </w:r>
            <w:r>
              <w:rPr>
                <w:rFonts w:hint="eastAsia" w:ascii="宋体" w:hAnsi="宋体" w:cs="宋体"/>
                <w:i w:val="0"/>
                <w:iCs w:val="0"/>
                <w:color w:val="000000"/>
                <w:kern w:val="0"/>
                <w:sz w:val="16"/>
                <w:szCs w:val="16"/>
                <w:u w:val="none"/>
                <w:lang w:val="en-US" w:eastAsia="zh-CN" w:bidi="ar"/>
              </w:rPr>
              <w:t>家庭</w:t>
            </w:r>
            <w:r>
              <w:rPr>
                <w:rFonts w:hint="eastAsia" w:ascii="宋体" w:hAnsi="宋体" w:eastAsia="宋体" w:cs="宋体"/>
                <w:i w:val="0"/>
                <w:iCs w:val="0"/>
                <w:color w:val="000000"/>
                <w:kern w:val="0"/>
                <w:sz w:val="16"/>
                <w:szCs w:val="16"/>
                <w:u w:val="none"/>
                <w:lang w:val="en-US" w:eastAsia="zh-CN" w:bidi="ar"/>
              </w:rPr>
              <w:t>优待金</w:t>
            </w:r>
          </w:p>
        </w:tc>
      </w:tr>
      <w:tr w14:paraId="36606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C32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C3A0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BB13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7A7B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3D2B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0E99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B173F">
            <w:pPr>
              <w:jc w:val="center"/>
              <w:rPr>
                <w:rFonts w:hint="eastAsia" w:ascii="宋体" w:hAnsi="宋体" w:eastAsia="宋体" w:cs="宋体"/>
                <w:i w:val="0"/>
                <w:iCs w:val="0"/>
                <w:color w:val="000000"/>
                <w:sz w:val="16"/>
                <w:szCs w:val="16"/>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A9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54BA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24E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CCA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C0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1EC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30061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5AD052">
            <w:pPr>
              <w:jc w:val="center"/>
              <w:rPr>
                <w:rFonts w:hint="eastAsia" w:ascii="宋体" w:hAnsi="宋体" w:eastAsia="宋体" w:cs="宋体"/>
                <w:i w:val="0"/>
                <w:iCs w:val="0"/>
                <w:color w:val="000000"/>
                <w:sz w:val="16"/>
                <w:szCs w:val="16"/>
                <w:u w:val="none"/>
              </w:rPr>
            </w:pPr>
          </w:p>
        </w:tc>
        <w:tc>
          <w:tcPr>
            <w:tcW w:w="1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7D9E8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76D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942</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A0E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1,486</w:t>
            </w:r>
          </w:p>
        </w:tc>
        <w:tc>
          <w:tcPr>
            <w:tcW w:w="1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E46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1,167.765</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66B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043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78.58</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7CB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r>
      <w:tr w14:paraId="61F64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DD42A8">
            <w:pPr>
              <w:jc w:val="center"/>
              <w:rPr>
                <w:rFonts w:hint="eastAsia" w:ascii="宋体" w:hAnsi="宋体" w:eastAsia="宋体" w:cs="宋体"/>
                <w:i w:val="0"/>
                <w:iCs w:val="0"/>
                <w:color w:val="000000"/>
                <w:sz w:val="16"/>
                <w:szCs w:val="16"/>
                <w:u w:val="none"/>
              </w:rPr>
            </w:pPr>
          </w:p>
        </w:tc>
        <w:tc>
          <w:tcPr>
            <w:tcW w:w="19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46A7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DB8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942</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FD35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1486</w:t>
            </w:r>
          </w:p>
        </w:tc>
        <w:tc>
          <w:tcPr>
            <w:tcW w:w="1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AD2F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1167.765</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B71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0D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78.58</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43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7AF07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06F1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1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EB66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0BDC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077B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AABCF">
            <w:pPr>
              <w:jc w:val="center"/>
              <w:rPr>
                <w:rFonts w:hint="eastAsia" w:ascii="宋体" w:hAnsi="宋体" w:eastAsia="宋体" w:cs="宋体"/>
                <w:i w:val="0"/>
                <w:iCs w:val="0"/>
                <w:color w:val="000000"/>
                <w:sz w:val="16"/>
                <w:szCs w:val="16"/>
                <w:u w:val="none"/>
              </w:rPr>
            </w:pPr>
          </w:p>
        </w:tc>
        <w:tc>
          <w:tcPr>
            <w:tcW w:w="491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0D56A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通过发放家庭优待金，提高军人的荣誉感、获得感，促进军民团结，鼓励青年积极参军入伍。</w:t>
            </w:r>
          </w:p>
        </w:tc>
        <w:tc>
          <w:tcPr>
            <w:tcW w:w="30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6350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75B02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4348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14AC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307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1E0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3B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68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8EDA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A2D8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BE82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02E31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84E263">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7561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785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0A34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1A4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＝940000元</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45B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940000</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2AD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32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CDEE1">
            <w:pPr>
              <w:jc w:val="center"/>
              <w:rPr>
                <w:rFonts w:hint="eastAsia" w:ascii="宋体" w:hAnsi="宋体" w:eastAsia="宋体" w:cs="宋体"/>
                <w:i w:val="0"/>
                <w:iCs w:val="0"/>
                <w:color w:val="000000"/>
                <w:sz w:val="16"/>
                <w:szCs w:val="16"/>
                <w:u w:val="none"/>
              </w:rPr>
            </w:pPr>
          </w:p>
        </w:tc>
      </w:tr>
      <w:tr w14:paraId="26B41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6B072C">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A4781">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40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5DB57">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9082A">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733B7">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8DF34">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BDBA6">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41930">
            <w:pPr>
              <w:jc w:val="center"/>
              <w:rPr>
                <w:rFonts w:hint="eastAsia" w:ascii="宋体" w:hAnsi="宋体" w:eastAsia="宋体" w:cs="宋体"/>
                <w:i w:val="0"/>
                <w:iCs w:val="0"/>
                <w:color w:val="000000"/>
                <w:sz w:val="16"/>
                <w:szCs w:val="16"/>
                <w:u w:val="none"/>
              </w:rPr>
            </w:pPr>
          </w:p>
        </w:tc>
      </w:tr>
      <w:tr w14:paraId="4B2DC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A7C646">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275ED">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85D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9931D1">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D5F80">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D035">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BD552">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9CA6">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3C26C">
            <w:pPr>
              <w:jc w:val="center"/>
              <w:rPr>
                <w:rFonts w:hint="eastAsia" w:ascii="宋体" w:hAnsi="宋体" w:eastAsia="宋体" w:cs="宋体"/>
                <w:i w:val="0"/>
                <w:iCs w:val="0"/>
                <w:color w:val="000000"/>
                <w:sz w:val="16"/>
                <w:szCs w:val="16"/>
                <w:u w:val="none"/>
              </w:rPr>
            </w:pPr>
          </w:p>
        </w:tc>
      </w:tr>
      <w:tr w14:paraId="705E6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18880A">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9C9C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3C4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2CFE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发放户数</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E27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≤404户</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8E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404</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C7C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C26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BF64A">
            <w:pPr>
              <w:jc w:val="center"/>
              <w:rPr>
                <w:rFonts w:hint="eastAsia" w:ascii="宋体" w:hAnsi="宋体" w:eastAsia="宋体" w:cs="宋体"/>
                <w:i w:val="0"/>
                <w:iCs w:val="0"/>
                <w:color w:val="000000"/>
                <w:sz w:val="16"/>
                <w:szCs w:val="16"/>
                <w:u w:val="none"/>
              </w:rPr>
            </w:pPr>
          </w:p>
        </w:tc>
      </w:tr>
      <w:tr w14:paraId="19AE1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7F644C">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43BB5">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A5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D00DB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发放标准准确率</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BB8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FCC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3D2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ADD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818EEC">
            <w:pPr>
              <w:jc w:val="center"/>
              <w:rPr>
                <w:rFonts w:hint="eastAsia" w:ascii="宋体" w:hAnsi="宋体" w:eastAsia="宋体" w:cs="宋体"/>
                <w:i w:val="0"/>
                <w:iCs w:val="0"/>
                <w:color w:val="000000"/>
                <w:sz w:val="16"/>
                <w:szCs w:val="16"/>
                <w:u w:val="none"/>
              </w:rPr>
            </w:pPr>
          </w:p>
        </w:tc>
      </w:tr>
      <w:tr w14:paraId="2A921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83722A">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F10518">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1E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F3A0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发放及时率发放及时率</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F21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B7F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728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4C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706F91">
            <w:pPr>
              <w:jc w:val="center"/>
              <w:rPr>
                <w:rFonts w:hint="eastAsia" w:ascii="宋体" w:hAnsi="宋体" w:eastAsia="宋体" w:cs="宋体"/>
                <w:i w:val="0"/>
                <w:iCs w:val="0"/>
                <w:color w:val="000000"/>
                <w:sz w:val="16"/>
                <w:szCs w:val="16"/>
                <w:u w:val="none"/>
              </w:rPr>
            </w:pPr>
          </w:p>
        </w:tc>
      </w:tr>
      <w:tr w14:paraId="3A19C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657140">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85D2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A09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0CB73">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7DEFE">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62E0">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9E4D">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8EDD1">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F3055">
            <w:pPr>
              <w:jc w:val="center"/>
              <w:rPr>
                <w:rFonts w:hint="eastAsia" w:ascii="宋体" w:hAnsi="宋体" w:eastAsia="宋体" w:cs="宋体"/>
                <w:i w:val="0"/>
                <w:iCs w:val="0"/>
                <w:color w:val="000000"/>
                <w:sz w:val="16"/>
                <w:szCs w:val="16"/>
                <w:u w:val="none"/>
              </w:rPr>
            </w:pPr>
          </w:p>
        </w:tc>
      </w:tr>
      <w:tr w14:paraId="46A82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F4CBDC">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A74227">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153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6FA81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鼓励青年积极参军入伍鼓励青年积极参军入伍</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843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041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F71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97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B24A9">
            <w:pPr>
              <w:jc w:val="center"/>
              <w:rPr>
                <w:rFonts w:hint="eastAsia" w:ascii="宋体" w:hAnsi="宋体" w:eastAsia="宋体" w:cs="宋体"/>
                <w:i w:val="0"/>
                <w:iCs w:val="0"/>
                <w:color w:val="000000"/>
                <w:sz w:val="16"/>
                <w:szCs w:val="16"/>
                <w:u w:val="none"/>
              </w:rPr>
            </w:pPr>
          </w:p>
        </w:tc>
      </w:tr>
      <w:tr w14:paraId="5D85D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613372">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97C65">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0D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70846">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B9F18">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2FA42">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02850">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719E">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1D99C">
            <w:pPr>
              <w:jc w:val="center"/>
              <w:rPr>
                <w:rFonts w:hint="eastAsia" w:ascii="宋体" w:hAnsi="宋体" w:eastAsia="宋体" w:cs="宋体"/>
                <w:i w:val="0"/>
                <w:iCs w:val="0"/>
                <w:color w:val="000000"/>
                <w:sz w:val="16"/>
                <w:szCs w:val="16"/>
                <w:u w:val="none"/>
              </w:rPr>
            </w:pPr>
          </w:p>
        </w:tc>
      </w:tr>
      <w:tr w14:paraId="1B0A0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8DCAC2">
            <w:pPr>
              <w:jc w:val="center"/>
              <w:rPr>
                <w:rFonts w:hint="eastAsia" w:ascii="宋体" w:hAnsi="宋体" w:eastAsia="宋体" w:cs="宋体"/>
                <w:i w:val="0"/>
                <w:iCs w:val="0"/>
                <w:color w:val="000000"/>
                <w:sz w:val="16"/>
                <w:szCs w:val="16"/>
                <w:u w:val="none"/>
              </w:rPr>
            </w:pPr>
          </w:p>
        </w:tc>
        <w:tc>
          <w:tcPr>
            <w:tcW w:w="10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7B87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EA4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8366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义务兵家庭满意度</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D6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E6F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12E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AD5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0A6234">
            <w:pPr>
              <w:jc w:val="center"/>
              <w:rPr>
                <w:rFonts w:hint="eastAsia" w:ascii="宋体" w:hAnsi="宋体" w:eastAsia="宋体" w:cs="宋体"/>
                <w:i w:val="0"/>
                <w:iCs w:val="0"/>
                <w:color w:val="000000"/>
                <w:sz w:val="16"/>
                <w:szCs w:val="16"/>
                <w:u w:val="none"/>
              </w:rPr>
            </w:pPr>
          </w:p>
        </w:tc>
      </w:tr>
      <w:tr w14:paraId="6774B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650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3D750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7DF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CB5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20C48">
            <w:pPr>
              <w:jc w:val="center"/>
              <w:rPr>
                <w:rFonts w:hint="eastAsia" w:ascii="宋体" w:hAnsi="宋体" w:eastAsia="宋体" w:cs="宋体"/>
                <w:i w:val="0"/>
                <w:iCs w:val="0"/>
                <w:color w:val="000000"/>
                <w:sz w:val="16"/>
                <w:szCs w:val="16"/>
                <w:u w:val="none"/>
              </w:rPr>
            </w:pPr>
          </w:p>
        </w:tc>
      </w:tr>
    </w:tbl>
    <w:p w14:paraId="74E46B30">
      <w:pPr>
        <w:autoSpaceDE w:val="0"/>
        <w:autoSpaceDN w:val="0"/>
        <w:adjustRightInd w:val="0"/>
        <w:spacing w:line="360" w:lineRule="auto"/>
        <w:jc w:val="left"/>
      </w:pPr>
    </w:p>
    <w:p w14:paraId="75590CDF">
      <w:pPr>
        <w:autoSpaceDE w:val="0"/>
        <w:autoSpaceDN w:val="0"/>
        <w:adjustRightInd w:val="0"/>
        <w:spacing w:line="360" w:lineRule="auto"/>
        <w:jc w:val="left"/>
      </w:pPr>
    </w:p>
    <w:p w14:paraId="51267DB4">
      <w:pPr>
        <w:autoSpaceDE w:val="0"/>
        <w:autoSpaceDN w:val="0"/>
        <w:adjustRightInd w:val="0"/>
        <w:spacing w:line="360" w:lineRule="auto"/>
        <w:jc w:val="left"/>
      </w:pPr>
    </w:p>
    <w:p w14:paraId="0BD040DC">
      <w:pPr>
        <w:autoSpaceDE w:val="0"/>
        <w:autoSpaceDN w:val="0"/>
        <w:adjustRightInd w:val="0"/>
        <w:spacing w:line="360" w:lineRule="auto"/>
        <w:jc w:val="left"/>
      </w:pPr>
    </w:p>
    <w:tbl>
      <w:tblPr>
        <w:tblStyle w:val="4"/>
        <w:tblW w:w="85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0"/>
        <w:gridCol w:w="488"/>
        <w:gridCol w:w="505"/>
        <w:gridCol w:w="1361"/>
        <w:gridCol w:w="1160"/>
        <w:gridCol w:w="526"/>
        <w:gridCol w:w="733"/>
        <w:gridCol w:w="971"/>
        <w:gridCol w:w="528"/>
        <w:gridCol w:w="534"/>
        <w:gridCol w:w="616"/>
        <w:gridCol w:w="528"/>
      </w:tblGrid>
      <w:tr w14:paraId="1B71D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40" w:type="dxa"/>
            <w:gridSpan w:val="12"/>
            <w:tcBorders>
              <w:top w:val="nil"/>
              <w:left w:val="nil"/>
              <w:bottom w:val="nil"/>
              <w:right w:val="nil"/>
            </w:tcBorders>
            <w:shd w:val="clear" w:color="auto" w:fill="auto"/>
            <w:vAlign w:val="center"/>
          </w:tcPr>
          <w:p w14:paraId="3DA06594">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63B6B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8540" w:type="dxa"/>
            <w:gridSpan w:val="12"/>
            <w:tcBorders>
              <w:top w:val="nil"/>
              <w:left w:val="nil"/>
              <w:bottom w:val="nil"/>
              <w:right w:val="nil"/>
            </w:tcBorders>
            <w:shd w:val="clear" w:color="auto" w:fill="auto"/>
            <w:vAlign w:val="center"/>
          </w:tcPr>
          <w:p w14:paraId="21C81B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66314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0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8F5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4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40F01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2023年上级资金</w:t>
            </w:r>
          </w:p>
        </w:tc>
      </w:tr>
      <w:tr w14:paraId="7914F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B2A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FEA0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9D16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A351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3B23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ACCC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BD844A">
            <w:pPr>
              <w:jc w:val="center"/>
              <w:rPr>
                <w:rFonts w:hint="eastAsia" w:ascii="宋体" w:hAnsi="宋体" w:eastAsia="宋体" w:cs="宋体"/>
                <w:i w:val="0"/>
                <w:iCs w:val="0"/>
                <w:color w:val="000000"/>
                <w:sz w:val="16"/>
                <w:szCs w:val="16"/>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3D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05A9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F54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BE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F71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57F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34F9E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10211">
            <w:pPr>
              <w:jc w:val="center"/>
              <w:rPr>
                <w:rFonts w:hint="eastAsia" w:ascii="宋体" w:hAnsi="宋体" w:eastAsia="宋体" w:cs="宋体"/>
                <w:i w:val="0"/>
                <w:iCs w:val="0"/>
                <w:color w:val="000000"/>
                <w:sz w:val="16"/>
                <w:szCs w:val="16"/>
                <w:u w:val="none"/>
              </w:rPr>
            </w:pP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055C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4A9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F29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1,119.587</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F581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878.528</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CC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011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78.47</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5A0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r>
      <w:tr w14:paraId="61652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30C24">
            <w:pPr>
              <w:jc w:val="center"/>
              <w:rPr>
                <w:rFonts w:hint="eastAsia" w:ascii="宋体" w:hAnsi="宋体" w:eastAsia="宋体" w:cs="宋体"/>
                <w:i w:val="0"/>
                <w:iCs w:val="0"/>
                <w:color w:val="000000"/>
                <w:sz w:val="16"/>
                <w:szCs w:val="16"/>
                <w:u w:val="none"/>
              </w:rPr>
            </w:pPr>
          </w:p>
        </w:tc>
        <w:tc>
          <w:tcPr>
            <w:tcW w:w="19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9E22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231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FE3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1119.587358</w:t>
            </w:r>
          </w:p>
        </w:tc>
        <w:tc>
          <w:tcPr>
            <w:tcW w:w="1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3564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878.527856</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465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A9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78.47</w:t>
            </w:r>
          </w:p>
        </w:tc>
        <w:tc>
          <w:tcPr>
            <w:tcW w:w="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6C3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7C97F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7218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38401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774E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51191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0D328">
            <w:pPr>
              <w:jc w:val="center"/>
              <w:rPr>
                <w:rFonts w:hint="eastAsia" w:ascii="宋体" w:hAnsi="宋体" w:eastAsia="宋体" w:cs="宋体"/>
                <w:i w:val="0"/>
                <w:iCs w:val="0"/>
                <w:color w:val="000000"/>
                <w:sz w:val="16"/>
                <w:szCs w:val="16"/>
                <w:u w:val="none"/>
              </w:rPr>
            </w:pPr>
          </w:p>
        </w:tc>
        <w:tc>
          <w:tcPr>
            <w:tcW w:w="48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32AC4F">
            <w:pPr>
              <w:jc w:val="center"/>
              <w:rPr>
                <w:rFonts w:hint="eastAsia" w:ascii="宋体" w:hAnsi="宋体" w:eastAsia="宋体" w:cs="宋体"/>
                <w:i w:val="0"/>
                <w:iCs w:val="0"/>
                <w:color w:val="000000"/>
                <w:sz w:val="16"/>
                <w:szCs w:val="16"/>
                <w:u w:val="none"/>
              </w:rPr>
            </w:pPr>
          </w:p>
        </w:tc>
        <w:tc>
          <w:tcPr>
            <w:tcW w:w="3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A814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6C9E5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445D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6EB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87C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B6BA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75A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B7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6EBB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BDB4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4588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7676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A51F01">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E5CC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97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E1754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9C8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≤1200万元</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352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878.5</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D45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C03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B9DDD">
            <w:pPr>
              <w:jc w:val="center"/>
              <w:rPr>
                <w:rFonts w:hint="eastAsia" w:ascii="宋体" w:hAnsi="宋体" w:eastAsia="宋体" w:cs="宋体"/>
                <w:i w:val="0"/>
                <w:iCs w:val="0"/>
                <w:color w:val="000000"/>
                <w:sz w:val="16"/>
                <w:szCs w:val="16"/>
                <w:u w:val="none"/>
              </w:rPr>
            </w:pPr>
          </w:p>
        </w:tc>
      </w:tr>
      <w:tr w14:paraId="05805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5AEBDF">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8CE28">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0C9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AAF7D">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FA46">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C9B89">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D9B9">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5FECE">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58807">
            <w:pPr>
              <w:jc w:val="center"/>
              <w:rPr>
                <w:rFonts w:hint="eastAsia" w:ascii="宋体" w:hAnsi="宋体" w:eastAsia="宋体" w:cs="宋体"/>
                <w:i w:val="0"/>
                <w:iCs w:val="0"/>
                <w:color w:val="000000"/>
                <w:sz w:val="16"/>
                <w:szCs w:val="16"/>
                <w:u w:val="none"/>
              </w:rPr>
            </w:pPr>
          </w:p>
        </w:tc>
      </w:tr>
      <w:tr w14:paraId="3C501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6F57B5">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9C500">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057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7CFDA3">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D29B7">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ECD8">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C98C1">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33A98">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7EEA6">
            <w:pPr>
              <w:jc w:val="center"/>
              <w:rPr>
                <w:rFonts w:hint="eastAsia" w:ascii="宋体" w:hAnsi="宋体" w:eastAsia="宋体" w:cs="宋体"/>
                <w:i w:val="0"/>
                <w:iCs w:val="0"/>
                <w:color w:val="000000"/>
                <w:sz w:val="16"/>
                <w:szCs w:val="16"/>
                <w:u w:val="none"/>
              </w:rPr>
            </w:pPr>
          </w:p>
        </w:tc>
      </w:tr>
      <w:tr w14:paraId="22BA3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9DC0CB">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4960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7E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6DE1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C2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7B0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63A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FA1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2558D5">
            <w:pPr>
              <w:jc w:val="center"/>
              <w:rPr>
                <w:rFonts w:hint="eastAsia" w:ascii="宋体" w:hAnsi="宋体" w:eastAsia="宋体" w:cs="宋体"/>
                <w:i w:val="0"/>
                <w:iCs w:val="0"/>
                <w:color w:val="000000"/>
                <w:sz w:val="16"/>
                <w:szCs w:val="16"/>
                <w:u w:val="none"/>
              </w:rPr>
            </w:pPr>
          </w:p>
        </w:tc>
      </w:tr>
      <w:tr w14:paraId="60724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C786D5">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14E28">
            <w:pPr>
              <w:jc w:val="center"/>
              <w:rPr>
                <w:rFonts w:hint="eastAsia" w:ascii="宋体" w:hAnsi="宋体" w:eastAsia="宋体" w:cs="宋体"/>
                <w:i w:val="0"/>
                <w:iCs w:val="0"/>
                <w:color w:val="000000"/>
                <w:sz w:val="16"/>
                <w:szCs w:val="16"/>
                <w:u w:val="none"/>
              </w:rPr>
            </w:pPr>
          </w:p>
        </w:tc>
        <w:tc>
          <w:tcPr>
            <w:tcW w:w="14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A154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06192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各项补助资金标准按规定执行率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81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1D9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D1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D6E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9B922E">
            <w:pPr>
              <w:jc w:val="center"/>
              <w:rPr>
                <w:rFonts w:hint="eastAsia" w:ascii="宋体" w:hAnsi="宋体" w:eastAsia="宋体" w:cs="宋体"/>
                <w:i w:val="0"/>
                <w:iCs w:val="0"/>
                <w:color w:val="000000"/>
                <w:sz w:val="16"/>
                <w:szCs w:val="16"/>
                <w:u w:val="none"/>
              </w:rPr>
            </w:pPr>
          </w:p>
        </w:tc>
      </w:tr>
      <w:tr w14:paraId="6DDA0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34575C">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8B078A">
            <w:pPr>
              <w:jc w:val="center"/>
              <w:rPr>
                <w:rFonts w:hint="eastAsia" w:ascii="宋体" w:hAnsi="宋体" w:eastAsia="宋体" w:cs="宋体"/>
                <w:i w:val="0"/>
                <w:iCs w:val="0"/>
                <w:color w:val="000000"/>
                <w:sz w:val="16"/>
                <w:szCs w:val="16"/>
                <w:u w:val="none"/>
              </w:rPr>
            </w:pPr>
          </w:p>
        </w:tc>
        <w:tc>
          <w:tcPr>
            <w:tcW w:w="1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170122">
            <w:pPr>
              <w:jc w:val="center"/>
              <w:rPr>
                <w:rFonts w:hint="eastAsia" w:ascii="宋体" w:hAnsi="宋体" w:eastAsia="宋体" w:cs="宋体"/>
                <w:i w:val="0"/>
                <w:iCs w:val="0"/>
                <w:color w:val="000000"/>
                <w:sz w:val="16"/>
                <w:szCs w:val="16"/>
                <w:u w:val="none"/>
              </w:rPr>
            </w:pP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F322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C95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DBF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6D9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7A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631F6">
            <w:pPr>
              <w:jc w:val="center"/>
              <w:rPr>
                <w:rFonts w:hint="eastAsia" w:ascii="宋体" w:hAnsi="宋体" w:eastAsia="宋体" w:cs="宋体"/>
                <w:i w:val="0"/>
                <w:iCs w:val="0"/>
                <w:color w:val="000000"/>
                <w:sz w:val="16"/>
                <w:szCs w:val="16"/>
                <w:u w:val="none"/>
              </w:rPr>
            </w:pPr>
          </w:p>
        </w:tc>
      </w:tr>
      <w:tr w14:paraId="59439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F45A86">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F7E1D">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2FF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54486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补助资金拨付及时率</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CBB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7C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98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56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26FCA4">
            <w:pPr>
              <w:jc w:val="center"/>
              <w:rPr>
                <w:rFonts w:hint="eastAsia" w:ascii="宋体" w:hAnsi="宋体" w:eastAsia="宋体" w:cs="宋体"/>
                <w:i w:val="0"/>
                <w:iCs w:val="0"/>
                <w:color w:val="000000"/>
                <w:sz w:val="16"/>
                <w:szCs w:val="16"/>
                <w:u w:val="none"/>
              </w:rPr>
            </w:pPr>
          </w:p>
        </w:tc>
      </w:tr>
      <w:tr w14:paraId="226C6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23800C">
            <w:pPr>
              <w:jc w:val="center"/>
              <w:rPr>
                <w:rFonts w:hint="eastAsia" w:ascii="宋体" w:hAnsi="宋体" w:eastAsia="宋体" w:cs="宋体"/>
                <w:i w:val="0"/>
                <w:iCs w:val="0"/>
                <w:color w:val="000000"/>
                <w:sz w:val="16"/>
                <w:szCs w:val="16"/>
                <w:u w:val="none"/>
              </w:rPr>
            </w:pPr>
          </w:p>
        </w:tc>
        <w:tc>
          <w:tcPr>
            <w:tcW w:w="10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5D4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6DF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4BDD2">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892E">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2474">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3B59">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A909">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CC135">
            <w:pPr>
              <w:jc w:val="center"/>
              <w:rPr>
                <w:rFonts w:hint="eastAsia" w:ascii="宋体" w:hAnsi="宋体" w:eastAsia="宋体" w:cs="宋体"/>
                <w:i w:val="0"/>
                <w:iCs w:val="0"/>
                <w:color w:val="000000"/>
                <w:sz w:val="16"/>
                <w:szCs w:val="16"/>
                <w:u w:val="none"/>
              </w:rPr>
            </w:pPr>
          </w:p>
        </w:tc>
      </w:tr>
      <w:tr w14:paraId="61C6F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0C025A">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B8B95C">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43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1EE2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巩固国防，尊崇退役军人。</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028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0E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707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B7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BDF4E">
            <w:pPr>
              <w:jc w:val="center"/>
              <w:rPr>
                <w:rFonts w:hint="eastAsia" w:ascii="宋体" w:hAnsi="宋体" w:eastAsia="宋体" w:cs="宋体"/>
                <w:i w:val="0"/>
                <w:iCs w:val="0"/>
                <w:color w:val="000000"/>
                <w:sz w:val="16"/>
                <w:szCs w:val="16"/>
                <w:u w:val="none"/>
              </w:rPr>
            </w:pPr>
          </w:p>
        </w:tc>
      </w:tr>
      <w:tr w14:paraId="42BAC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773262">
            <w:pPr>
              <w:jc w:val="center"/>
              <w:rPr>
                <w:rFonts w:hint="eastAsia" w:ascii="宋体" w:hAnsi="宋体" w:eastAsia="宋体" w:cs="宋体"/>
                <w:i w:val="0"/>
                <w:iCs w:val="0"/>
                <w:color w:val="000000"/>
                <w:sz w:val="16"/>
                <w:szCs w:val="16"/>
                <w:u w:val="none"/>
              </w:rPr>
            </w:pPr>
          </w:p>
        </w:tc>
        <w:tc>
          <w:tcPr>
            <w:tcW w:w="10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DAC6FC">
            <w:pPr>
              <w:jc w:val="center"/>
              <w:rPr>
                <w:rFonts w:hint="eastAsia" w:ascii="宋体" w:hAnsi="宋体" w:eastAsia="宋体" w:cs="宋体"/>
                <w:i w:val="0"/>
                <w:iCs w:val="0"/>
                <w:color w:val="000000"/>
                <w:sz w:val="16"/>
                <w:szCs w:val="16"/>
                <w:u w:val="none"/>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9B7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93EA6">
            <w:pPr>
              <w:jc w:val="left"/>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7DDD9">
            <w:pPr>
              <w:jc w:val="center"/>
              <w:rPr>
                <w:rFonts w:hint="eastAsia" w:ascii="宋体" w:hAnsi="宋体" w:eastAsia="宋体" w:cs="宋体"/>
                <w:i w:val="0"/>
                <w:iCs w:val="0"/>
                <w:color w:val="000000"/>
                <w:sz w:val="16"/>
                <w:szCs w:val="16"/>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7E56">
            <w:pPr>
              <w:jc w:val="center"/>
              <w:rPr>
                <w:rFonts w:hint="eastAsia" w:ascii="宋体" w:hAnsi="宋体" w:eastAsia="宋体" w:cs="宋体"/>
                <w:i w:val="0"/>
                <w:iCs w:val="0"/>
                <w:color w:val="000000"/>
                <w:sz w:val="16"/>
                <w:szCs w:val="16"/>
                <w:u w:val="none"/>
              </w:rPr>
            </w:pP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F4E0">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B9C24">
            <w:pPr>
              <w:jc w:val="center"/>
              <w:rPr>
                <w:rFonts w:hint="eastAsia" w:ascii="宋体" w:hAnsi="宋体" w:eastAsia="宋体" w:cs="宋体"/>
                <w:i w:val="0"/>
                <w:iCs w:val="0"/>
                <w:color w:val="000000"/>
                <w:sz w:val="16"/>
                <w:szCs w:val="16"/>
                <w:u w:val="none"/>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66270">
            <w:pPr>
              <w:jc w:val="center"/>
              <w:rPr>
                <w:rFonts w:hint="eastAsia" w:ascii="宋体" w:hAnsi="宋体" w:eastAsia="宋体" w:cs="宋体"/>
                <w:i w:val="0"/>
                <w:iCs w:val="0"/>
                <w:color w:val="000000"/>
                <w:sz w:val="16"/>
                <w:szCs w:val="16"/>
                <w:u w:val="none"/>
              </w:rPr>
            </w:pPr>
          </w:p>
        </w:tc>
      </w:tr>
      <w:tr w14:paraId="6BBA2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CB3FEA">
            <w:pPr>
              <w:jc w:val="center"/>
              <w:rPr>
                <w:rFonts w:hint="eastAsia" w:ascii="宋体" w:hAnsi="宋体" w:eastAsia="宋体" w:cs="宋体"/>
                <w:i w:val="0"/>
                <w:iCs w:val="0"/>
                <w:color w:val="000000"/>
                <w:sz w:val="16"/>
                <w:szCs w:val="16"/>
                <w:u w:val="none"/>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55F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CD6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83DD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96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62C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C4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2B7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9C470F">
            <w:pPr>
              <w:jc w:val="center"/>
              <w:rPr>
                <w:rFonts w:hint="eastAsia" w:ascii="宋体" w:hAnsi="宋体" w:eastAsia="宋体" w:cs="宋体"/>
                <w:i w:val="0"/>
                <w:iCs w:val="0"/>
                <w:color w:val="000000"/>
                <w:sz w:val="16"/>
                <w:szCs w:val="16"/>
                <w:u w:val="none"/>
              </w:rPr>
            </w:pPr>
          </w:p>
        </w:tc>
      </w:tr>
      <w:tr w14:paraId="7DAF4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646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F0967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70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4A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7902C">
            <w:pPr>
              <w:jc w:val="center"/>
              <w:rPr>
                <w:rFonts w:hint="eastAsia" w:ascii="宋体" w:hAnsi="宋体" w:eastAsia="宋体" w:cs="宋体"/>
                <w:i w:val="0"/>
                <w:iCs w:val="0"/>
                <w:color w:val="000000"/>
                <w:sz w:val="16"/>
                <w:szCs w:val="16"/>
                <w:u w:val="none"/>
              </w:rPr>
            </w:pPr>
          </w:p>
        </w:tc>
      </w:tr>
    </w:tbl>
    <w:p w14:paraId="787FDD42">
      <w:pPr>
        <w:autoSpaceDE w:val="0"/>
        <w:autoSpaceDN w:val="0"/>
        <w:adjustRightInd w:val="0"/>
        <w:spacing w:line="360" w:lineRule="auto"/>
        <w:jc w:val="left"/>
      </w:pPr>
    </w:p>
    <w:p w14:paraId="62B8C5EB">
      <w:pPr>
        <w:autoSpaceDE w:val="0"/>
        <w:autoSpaceDN w:val="0"/>
        <w:adjustRightInd w:val="0"/>
        <w:spacing w:line="360" w:lineRule="auto"/>
        <w:jc w:val="left"/>
      </w:pPr>
    </w:p>
    <w:p w14:paraId="05F83F49">
      <w:pPr>
        <w:autoSpaceDE w:val="0"/>
        <w:autoSpaceDN w:val="0"/>
        <w:adjustRightInd w:val="0"/>
        <w:spacing w:line="360" w:lineRule="auto"/>
        <w:jc w:val="left"/>
      </w:pPr>
    </w:p>
    <w:p w14:paraId="7FB228BC">
      <w:pPr>
        <w:autoSpaceDE w:val="0"/>
        <w:autoSpaceDN w:val="0"/>
        <w:adjustRightInd w:val="0"/>
        <w:spacing w:line="360" w:lineRule="auto"/>
        <w:jc w:val="left"/>
      </w:pPr>
    </w:p>
    <w:p w14:paraId="228475F7">
      <w:pPr>
        <w:autoSpaceDE w:val="0"/>
        <w:autoSpaceDN w:val="0"/>
        <w:adjustRightInd w:val="0"/>
        <w:spacing w:line="360" w:lineRule="auto"/>
        <w:jc w:val="left"/>
      </w:pPr>
    </w:p>
    <w:tbl>
      <w:tblPr>
        <w:tblStyle w:val="4"/>
        <w:tblW w:w="8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7"/>
        <w:gridCol w:w="497"/>
        <w:gridCol w:w="518"/>
        <w:gridCol w:w="1390"/>
        <w:gridCol w:w="1185"/>
        <w:gridCol w:w="525"/>
        <w:gridCol w:w="736"/>
        <w:gridCol w:w="987"/>
        <w:gridCol w:w="528"/>
        <w:gridCol w:w="541"/>
        <w:gridCol w:w="616"/>
        <w:gridCol w:w="540"/>
      </w:tblGrid>
      <w:tr w14:paraId="4F88B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8660" w:type="dxa"/>
            <w:gridSpan w:val="12"/>
            <w:tcBorders>
              <w:top w:val="nil"/>
              <w:left w:val="nil"/>
              <w:bottom w:val="nil"/>
              <w:right w:val="nil"/>
            </w:tcBorders>
            <w:shd w:val="clear" w:color="auto" w:fill="auto"/>
            <w:vAlign w:val="center"/>
          </w:tcPr>
          <w:p w14:paraId="6556A2FF">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p>
        </w:tc>
      </w:tr>
      <w:tr w14:paraId="1E43F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8660" w:type="dxa"/>
            <w:gridSpan w:val="12"/>
            <w:tcBorders>
              <w:top w:val="nil"/>
              <w:left w:val="nil"/>
              <w:bottom w:val="nil"/>
              <w:right w:val="nil"/>
            </w:tcBorders>
            <w:shd w:val="clear" w:color="auto" w:fill="auto"/>
            <w:vAlign w:val="center"/>
          </w:tcPr>
          <w:p w14:paraId="431069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（2023年度）</w:t>
            </w:r>
          </w:p>
        </w:tc>
      </w:tr>
      <w:tr w14:paraId="5BDB0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264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5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92D08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优抚对象抚恤补助资金</w:t>
            </w:r>
          </w:p>
        </w:tc>
      </w:tr>
      <w:tr w14:paraId="13AC2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D90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CD0A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7C0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9445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8DAD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trPr>
        <w:tc>
          <w:tcPr>
            <w:tcW w:w="110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8A05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44D942">
            <w:pPr>
              <w:jc w:val="center"/>
              <w:rPr>
                <w:rFonts w:hint="eastAsia" w:ascii="宋体" w:hAnsi="宋体" w:eastAsia="宋体" w:cs="宋体"/>
                <w:i w:val="0"/>
                <w:iCs w:val="0"/>
                <w:color w:val="000000"/>
                <w:sz w:val="16"/>
                <w:szCs w:val="16"/>
                <w:u w:val="none"/>
              </w:rPr>
            </w:pP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287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4BB8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0A79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03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F74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45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F1FE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1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7210A1">
            <w:pPr>
              <w:jc w:val="center"/>
              <w:rPr>
                <w:rFonts w:hint="eastAsia" w:ascii="宋体" w:hAnsi="宋体" w:eastAsia="宋体" w:cs="宋体"/>
                <w:i w:val="0"/>
                <w:iCs w:val="0"/>
                <w:color w:val="000000"/>
                <w:sz w:val="16"/>
                <w:szCs w:val="16"/>
                <w:u w:val="none"/>
              </w:rPr>
            </w:pPr>
          </w:p>
        </w:tc>
        <w:tc>
          <w:tcPr>
            <w:tcW w:w="19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46F7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BDE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8B31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7,595</w:t>
            </w:r>
          </w:p>
        </w:tc>
        <w:tc>
          <w:tcPr>
            <w:tcW w:w="14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60B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7,092.528</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1AF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82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93.38</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80E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621CB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1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0CA075">
            <w:pPr>
              <w:jc w:val="center"/>
              <w:rPr>
                <w:rFonts w:hint="eastAsia" w:ascii="宋体" w:hAnsi="宋体" w:eastAsia="宋体" w:cs="宋体"/>
                <w:i w:val="0"/>
                <w:iCs w:val="0"/>
                <w:color w:val="000000"/>
                <w:sz w:val="16"/>
                <w:szCs w:val="16"/>
                <w:u w:val="none"/>
              </w:rPr>
            </w:pPr>
          </w:p>
        </w:tc>
        <w:tc>
          <w:tcPr>
            <w:tcW w:w="19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F0B71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63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1014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7595</w:t>
            </w:r>
          </w:p>
        </w:tc>
        <w:tc>
          <w:tcPr>
            <w:tcW w:w="14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7103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7092.527908</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FC6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8FE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93.38</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CF4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ACE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50BC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D76A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9CB0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CC1E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F8B95">
            <w:pPr>
              <w:jc w:val="center"/>
              <w:rPr>
                <w:rFonts w:hint="eastAsia" w:ascii="宋体" w:hAnsi="宋体" w:eastAsia="宋体" w:cs="宋体"/>
                <w:i w:val="0"/>
                <w:iCs w:val="0"/>
                <w:color w:val="000000"/>
                <w:sz w:val="16"/>
                <w:szCs w:val="16"/>
                <w:u w:val="none"/>
              </w:rPr>
            </w:pPr>
          </w:p>
        </w:tc>
        <w:tc>
          <w:tcPr>
            <w:tcW w:w="49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75E27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发放优抚对象抚恤补助，保障优抚对象生活水平</w:t>
            </w:r>
          </w:p>
        </w:tc>
        <w:tc>
          <w:tcPr>
            <w:tcW w:w="31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E1C5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全年目标已完成</w:t>
            </w:r>
          </w:p>
        </w:tc>
      </w:tr>
      <w:tr w14:paraId="4DB6D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7359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032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AD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3D29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DB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C30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6255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333E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ED1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8229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3E0146">
            <w:pPr>
              <w:jc w:val="center"/>
              <w:rPr>
                <w:rFonts w:hint="eastAsia" w:ascii="宋体" w:hAnsi="宋体" w:eastAsia="宋体" w:cs="宋体"/>
                <w:i w:val="0"/>
                <w:iCs w:val="0"/>
                <w:color w:val="000000"/>
                <w:sz w:val="16"/>
                <w:szCs w:val="16"/>
                <w:u w:val="none"/>
              </w:rPr>
            </w:pPr>
          </w:p>
        </w:tc>
        <w:tc>
          <w:tcPr>
            <w:tcW w:w="10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0234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4B0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A856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补助资金</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DA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≤7750万元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9CB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7095</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BA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D3F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EFDDE">
            <w:pPr>
              <w:jc w:val="center"/>
              <w:rPr>
                <w:rFonts w:hint="eastAsia" w:ascii="宋体" w:hAnsi="宋体" w:eastAsia="宋体" w:cs="宋体"/>
                <w:i w:val="0"/>
                <w:iCs w:val="0"/>
                <w:color w:val="000000"/>
                <w:sz w:val="16"/>
                <w:szCs w:val="16"/>
                <w:u w:val="none"/>
              </w:rPr>
            </w:pPr>
          </w:p>
        </w:tc>
      </w:tr>
      <w:tr w14:paraId="267A3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B24F13">
            <w:pPr>
              <w:jc w:val="center"/>
              <w:rPr>
                <w:rFonts w:hint="eastAsia" w:ascii="宋体" w:hAnsi="宋体" w:eastAsia="宋体" w:cs="宋体"/>
                <w:i w:val="0"/>
                <w:iCs w:val="0"/>
                <w:color w:val="000000"/>
                <w:sz w:val="16"/>
                <w:szCs w:val="16"/>
                <w:u w:val="none"/>
              </w:rPr>
            </w:pPr>
          </w:p>
        </w:tc>
        <w:tc>
          <w:tcPr>
            <w:tcW w:w="10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3E2A95">
            <w:pPr>
              <w:jc w:val="center"/>
              <w:rPr>
                <w:rFonts w:hint="eastAsia" w:ascii="宋体" w:hAnsi="宋体" w:eastAsia="宋体" w:cs="宋体"/>
                <w:i w:val="0"/>
                <w:iCs w:val="0"/>
                <w:color w:val="000000"/>
                <w:sz w:val="16"/>
                <w:szCs w:val="16"/>
                <w:u w:val="none"/>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7AD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ED37B6">
            <w:pPr>
              <w:jc w:val="left"/>
              <w:rPr>
                <w:rFonts w:hint="eastAsia" w:ascii="宋体" w:hAnsi="宋体" w:eastAsia="宋体" w:cs="宋体"/>
                <w:i w:val="0"/>
                <w:iCs w:val="0"/>
                <w:color w:val="000000"/>
                <w:sz w:val="16"/>
                <w:szCs w:val="16"/>
                <w:u w:val="none"/>
              </w:rPr>
            </w:pP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4B93">
            <w:pPr>
              <w:jc w:val="center"/>
              <w:rPr>
                <w:rFonts w:hint="eastAsia" w:ascii="宋体" w:hAnsi="宋体" w:eastAsia="宋体" w:cs="宋体"/>
                <w:i w:val="0"/>
                <w:iCs w:val="0"/>
                <w:color w:val="000000"/>
                <w:sz w:val="16"/>
                <w:szCs w:val="16"/>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9EDAD">
            <w:pPr>
              <w:jc w:val="center"/>
              <w:rPr>
                <w:rFonts w:hint="eastAsia" w:ascii="宋体" w:hAnsi="宋体" w:eastAsia="宋体" w:cs="宋体"/>
                <w:i w:val="0"/>
                <w:iCs w:val="0"/>
                <w:color w:val="000000"/>
                <w:sz w:val="16"/>
                <w:szCs w:val="16"/>
                <w:u w:val="none"/>
              </w:rPr>
            </w:pP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E71F5">
            <w:pPr>
              <w:jc w:val="center"/>
              <w:rPr>
                <w:rFonts w:hint="eastAsia" w:ascii="宋体" w:hAnsi="宋体" w:eastAsia="宋体" w:cs="宋体"/>
                <w:i w:val="0"/>
                <w:iCs w:val="0"/>
                <w:color w:val="000000"/>
                <w:sz w:val="16"/>
                <w:szCs w:val="16"/>
                <w:u w:val="none"/>
              </w:rPr>
            </w:pP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B317">
            <w:pPr>
              <w:jc w:val="center"/>
              <w:rPr>
                <w:rFonts w:hint="eastAsia" w:ascii="宋体" w:hAnsi="宋体" w:eastAsia="宋体" w:cs="宋体"/>
                <w:i w:val="0"/>
                <w:iCs w:val="0"/>
                <w:color w:val="000000"/>
                <w:sz w:val="16"/>
                <w:szCs w:val="16"/>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E75CE">
            <w:pPr>
              <w:jc w:val="center"/>
              <w:rPr>
                <w:rFonts w:hint="eastAsia" w:ascii="宋体" w:hAnsi="宋体" w:eastAsia="宋体" w:cs="宋体"/>
                <w:i w:val="0"/>
                <w:iCs w:val="0"/>
                <w:color w:val="000000"/>
                <w:sz w:val="16"/>
                <w:szCs w:val="16"/>
                <w:u w:val="none"/>
              </w:rPr>
            </w:pPr>
          </w:p>
        </w:tc>
      </w:tr>
      <w:tr w14:paraId="59CE9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D22241A">
            <w:pPr>
              <w:jc w:val="center"/>
              <w:rPr>
                <w:rFonts w:hint="eastAsia" w:ascii="宋体" w:hAnsi="宋体" w:eastAsia="宋体" w:cs="宋体"/>
                <w:i w:val="0"/>
                <w:iCs w:val="0"/>
                <w:color w:val="000000"/>
                <w:sz w:val="16"/>
                <w:szCs w:val="16"/>
                <w:u w:val="none"/>
              </w:rPr>
            </w:pPr>
          </w:p>
        </w:tc>
        <w:tc>
          <w:tcPr>
            <w:tcW w:w="10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F4538">
            <w:pPr>
              <w:jc w:val="center"/>
              <w:rPr>
                <w:rFonts w:hint="eastAsia" w:ascii="宋体" w:hAnsi="宋体" w:eastAsia="宋体" w:cs="宋体"/>
                <w:i w:val="0"/>
                <w:iCs w:val="0"/>
                <w:color w:val="000000"/>
                <w:sz w:val="16"/>
                <w:szCs w:val="16"/>
                <w:u w:val="none"/>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D77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4B42F">
            <w:pPr>
              <w:jc w:val="left"/>
              <w:rPr>
                <w:rFonts w:hint="eastAsia" w:ascii="宋体" w:hAnsi="宋体" w:eastAsia="宋体" w:cs="宋体"/>
                <w:i w:val="0"/>
                <w:iCs w:val="0"/>
                <w:color w:val="000000"/>
                <w:sz w:val="16"/>
                <w:szCs w:val="16"/>
                <w:u w:val="none"/>
              </w:rPr>
            </w:pP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668ED">
            <w:pPr>
              <w:jc w:val="center"/>
              <w:rPr>
                <w:rFonts w:hint="eastAsia" w:ascii="宋体" w:hAnsi="宋体" w:eastAsia="宋体" w:cs="宋体"/>
                <w:i w:val="0"/>
                <w:iCs w:val="0"/>
                <w:color w:val="000000"/>
                <w:sz w:val="16"/>
                <w:szCs w:val="16"/>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8B6F">
            <w:pPr>
              <w:jc w:val="center"/>
              <w:rPr>
                <w:rFonts w:hint="eastAsia" w:ascii="宋体" w:hAnsi="宋体" w:eastAsia="宋体" w:cs="宋体"/>
                <w:i w:val="0"/>
                <w:iCs w:val="0"/>
                <w:color w:val="000000"/>
                <w:sz w:val="16"/>
                <w:szCs w:val="16"/>
                <w:u w:val="none"/>
              </w:rPr>
            </w:pP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BAB9">
            <w:pPr>
              <w:jc w:val="center"/>
              <w:rPr>
                <w:rFonts w:hint="eastAsia" w:ascii="宋体" w:hAnsi="宋体" w:eastAsia="宋体" w:cs="宋体"/>
                <w:i w:val="0"/>
                <w:iCs w:val="0"/>
                <w:color w:val="000000"/>
                <w:sz w:val="16"/>
                <w:szCs w:val="16"/>
                <w:u w:val="none"/>
              </w:rPr>
            </w:pP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3702D">
            <w:pPr>
              <w:jc w:val="center"/>
              <w:rPr>
                <w:rFonts w:hint="eastAsia" w:ascii="宋体" w:hAnsi="宋体" w:eastAsia="宋体" w:cs="宋体"/>
                <w:i w:val="0"/>
                <w:iCs w:val="0"/>
                <w:color w:val="000000"/>
                <w:sz w:val="16"/>
                <w:szCs w:val="16"/>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671D8">
            <w:pPr>
              <w:jc w:val="center"/>
              <w:rPr>
                <w:rFonts w:hint="eastAsia" w:ascii="宋体" w:hAnsi="宋体" w:eastAsia="宋体" w:cs="宋体"/>
                <w:i w:val="0"/>
                <w:iCs w:val="0"/>
                <w:color w:val="000000"/>
                <w:sz w:val="16"/>
                <w:szCs w:val="16"/>
                <w:u w:val="none"/>
              </w:rPr>
            </w:pPr>
          </w:p>
        </w:tc>
      </w:tr>
      <w:tr w14:paraId="33B47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5FFE26">
            <w:pPr>
              <w:jc w:val="center"/>
              <w:rPr>
                <w:rFonts w:hint="eastAsia" w:ascii="宋体" w:hAnsi="宋体" w:eastAsia="宋体" w:cs="宋体"/>
                <w:i w:val="0"/>
                <w:iCs w:val="0"/>
                <w:color w:val="000000"/>
                <w:sz w:val="16"/>
                <w:szCs w:val="16"/>
                <w:u w:val="none"/>
              </w:rPr>
            </w:pPr>
          </w:p>
        </w:tc>
        <w:tc>
          <w:tcPr>
            <w:tcW w:w="10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E3DD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52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B54B0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优抚对象抚恤补助资金发放人数</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45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≤7749人</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50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7749</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04A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698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B2A6F">
            <w:pPr>
              <w:jc w:val="center"/>
              <w:rPr>
                <w:rFonts w:hint="eastAsia" w:ascii="宋体" w:hAnsi="宋体" w:eastAsia="宋体" w:cs="宋体"/>
                <w:i w:val="0"/>
                <w:iCs w:val="0"/>
                <w:color w:val="000000"/>
                <w:sz w:val="16"/>
                <w:szCs w:val="16"/>
                <w:u w:val="none"/>
              </w:rPr>
            </w:pPr>
          </w:p>
        </w:tc>
      </w:tr>
      <w:tr w14:paraId="3C5FB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1BE422">
            <w:pPr>
              <w:jc w:val="center"/>
              <w:rPr>
                <w:rFonts w:hint="eastAsia" w:ascii="宋体" w:hAnsi="宋体" w:eastAsia="宋体" w:cs="宋体"/>
                <w:i w:val="0"/>
                <w:iCs w:val="0"/>
                <w:color w:val="000000"/>
                <w:sz w:val="16"/>
                <w:szCs w:val="16"/>
                <w:u w:val="none"/>
              </w:rPr>
            </w:pPr>
          </w:p>
        </w:tc>
        <w:tc>
          <w:tcPr>
            <w:tcW w:w="10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E1BA65">
            <w:pPr>
              <w:jc w:val="center"/>
              <w:rPr>
                <w:rFonts w:hint="eastAsia" w:ascii="宋体" w:hAnsi="宋体" w:eastAsia="宋体" w:cs="宋体"/>
                <w:i w:val="0"/>
                <w:iCs w:val="0"/>
                <w:color w:val="000000"/>
                <w:sz w:val="16"/>
                <w:szCs w:val="16"/>
                <w:u w:val="none"/>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A33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D28B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资金拨付准确率</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8A8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B22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9E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625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D2395E">
            <w:pPr>
              <w:jc w:val="center"/>
              <w:rPr>
                <w:rFonts w:hint="eastAsia" w:ascii="宋体" w:hAnsi="宋体" w:eastAsia="宋体" w:cs="宋体"/>
                <w:i w:val="0"/>
                <w:iCs w:val="0"/>
                <w:color w:val="000000"/>
                <w:sz w:val="16"/>
                <w:szCs w:val="16"/>
                <w:u w:val="none"/>
              </w:rPr>
            </w:pPr>
          </w:p>
        </w:tc>
      </w:tr>
      <w:tr w14:paraId="2B4F4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82C5B5">
            <w:pPr>
              <w:jc w:val="center"/>
              <w:rPr>
                <w:rFonts w:hint="eastAsia" w:ascii="宋体" w:hAnsi="宋体" w:eastAsia="宋体" w:cs="宋体"/>
                <w:i w:val="0"/>
                <w:iCs w:val="0"/>
                <w:color w:val="000000"/>
                <w:sz w:val="16"/>
                <w:szCs w:val="16"/>
                <w:u w:val="none"/>
              </w:rPr>
            </w:pPr>
          </w:p>
        </w:tc>
        <w:tc>
          <w:tcPr>
            <w:tcW w:w="10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7C28AA">
            <w:pPr>
              <w:jc w:val="center"/>
              <w:rPr>
                <w:rFonts w:hint="eastAsia" w:ascii="宋体" w:hAnsi="宋体" w:eastAsia="宋体" w:cs="宋体"/>
                <w:i w:val="0"/>
                <w:iCs w:val="0"/>
                <w:color w:val="000000"/>
                <w:sz w:val="16"/>
                <w:szCs w:val="16"/>
                <w:u w:val="none"/>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7E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6E509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资金拨付及时率</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41B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7CB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9E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CD1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EBACD2">
            <w:pPr>
              <w:jc w:val="center"/>
              <w:rPr>
                <w:rFonts w:hint="eastAsia" w:ascii="宋体" w:hAnsi="宋体" w:eastAsia="宋体" w:cs="宋体"/>
                <w:i w:val="0"/>
                <w:iCs w:val="0"/>
                <w:color w:val="000000"/>
                <w:sz w:val="16"/>
                <w:szCs w:val="16"/>
                <w:u w:val="none"/>
              </w:rPr>
            </w:pPr>
          </w:p>
        </w:tc>
      </w:tr>
      <w:tr w14:paraId="7AA88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211E70">
            <w:pPr>
              <w:jc w:val="center"/>
              <w:rPr>
                <w:rFonts w:hint="eastAsia" w:ascii="宋体" w:hAnsi="宋体" w:eastAsia="宋体" w:cs="宋体"/>
                <w:i w:val="0"/>
                <w:iCs w:val="0"/>
                <w:color w:val="000000"/>
                <w:sz w:val="16"/>
                <w:szCs w:val="16"/>
                <w:u w:val="none"/>
              </w:rPr>
            </w:pPr>
          </w:p>
        </w:tc>
        <w:tc>
          <w:tcPr>
            <w:tcW w:w="10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C52E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02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B87C59">
            <w:pPr>
              <w:jc w:val="left"/>
              <w:rPr>
                <w:rFonts w:hint="eastAsia" w:ascii="宋体" w:hAnsi="宋体" w:eastAsia="宋体" w:cs="宋体"/>
                <w:i w:val="0"/>
                <w:iCs w:val="0"/>
                <w:color w:val="000000"/>
                <w:sz w:val="16"/>
                <w:szCs w:val="16"/>
                <w:u w:val="none"/>
              </w:rPr>
            </w:pP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52FD2">
            <w:pPr>
              <w:jc w:val="center"/>
              <w:rPr>
                <w:rFonts w:hint="eastAsia" w:ascii="宋体" w:hAnsi="宋体" w:eastAsia="宋体" w:cs="宋体"/>
                <w:i w:val="0"/>
                <w:iCs w:val="0"/>
                <w:color w:val="000000"/>
                <w:sz w:val="16"/>
                <w:szCs w:val="16"/>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0BE3A">
            <w:pPr>
              <w:jc w:val="center"/>
              <w:rPr>
                <w:rFonts w:hint="eastAsia" w:ascii="宋体" w:hAnsi="宋体" w:eastAsia="宋体" w:cs="宋体"/>
                <w:i w:val="0"/>
                <w:iCs w:val="0"/>
                <w:color w:val="000000"/>
                <w:sz w:val="16"/>
                <w:szCs w:val="16"/>
                <w:u w:val="none"/>
              </w:rPr>
            </w:pP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F169">
            <w:pPr>
              <w:jc w:val="center"/>
              <w:rPr>
                <w:rFonts w:hint="eastAsia" w:ascii="宋体" w:hAnsi="宋体" w:eastAsia="宋体" w:cs="宋体"/>
                <w:i w:val="0"/>
                <w:iCs w:val="0"/>
                <w:color w:val="000000"/>
                <w:sz w:val="16"/>
                <w:szCs w:val="16"/>
                <w:u w:val="none"/>
              </w:rPr>
            </w:pP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834D">
            <w:pPr>
              <w:jc w:val="center"/>
              <w:rPr>
                <w:rFonts w:hint="eastAsia" w:ascii="宋体" w:hAnsi="宋体" w:eastAsia="宋体" w:cs="宋体"/>
                <w:i w:val="0"/>
                <w:iCs w:val="0"/>
                <w:color w:val="000000"/>
                <w:sz w:val="16"/>
                <w:szCs w:val="16"/>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776A5C">
            <w:pPr>
              <w:jc w:val="center"/>
              <w:rPr>
                <w:rFonts w:hint="eastAsia" w:ascii="宋体" w:hAnsi="宋体" w:eastAsia="宋体" w:cs="宋体"/>
                <w:i w:val="0"/>
                <w:iCs w:val="0"/>
                <w:color w:val="000000"/>
                <w:sz w:val="16"/>
                <w:szCs w:val="16"/>
                <w:u w:val="none"/>
              </w:rPr>
            </w:pPr>
          </w:p>
        </w:tc>
      </w:tr>
      <w:tr w14:paraId="374DA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E74560">
            <w:pPr>
              <w:jc w:val="center"/>
              <w:rPr>
                <w:rFonts w:hint="eastAsia" w:ascii="宋体" w:hAnsi="宋体" w:eastAsia="宋体" w:cs="宋体"/>
                <w:i w:val="0"/>
                <w:iCs w:val="0"/>
                <w:color w:val="000000"/>
                <w:sz w:val="16"/>
                <w:szCs w:val="16"/>
                <w:u w:val="none"/>
              </w:rPr>
            </w:pPr>
          </w:p>
        </w:tc>
        <w:tc>
          <w:tcPr>
            <w:tcW w:w="10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436F36">
            <w:pPr>
              <w:jc w:val="center"/>
              <w:rPr>
                <w:rFonts w:hint="eastAsia" w:ascii="宋体" w:hAnsi="宋体" w:eastAsia="宋体" w:cs="宋体"/>
                <w:i w:val="0"/>
                <w:iCs w:val="0"/>
                <w:color w:val="000000"/>
                <w:sz w:val="16"/>
                <w:szCs w:val="16"/>
                <w:u w:val="none"/>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D3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9E13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改善优抚对象生活水平</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BF2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9B5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9F7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8C6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B74F9D">
            <w:pPr>
              <w:jc w:val="center"/>
              <w:rPr>
                <w:rFonts w:hint="eastAsia" w:ascii="宋体" w:hAnsi="宋体" w:eastAsia="宋体" w:cs="宋体"/>
                <w:i w:val="0"/>
                <w:iCs w:val="0"/>
                <w:color w:val="000000"/>
                <w:sz w:val="16"/>
                <w:szCs w:val="16"/>
                <w:u w:val="none"/>
              </w:rPr>
            </w:pPr>
          </w:p>
        </w:tc>
      </w:tr>
      <w:tr w14:paraId="70716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31F479">
            <w:pPr>
              <w:jc w:val="center"/>
              <w:rPr>
                <w:rFonts w:hint="eastAsia" w:ascii="宋体" w:hAnsi="宋体" w:eastAsia="宋体" w:cs="宋体"/>
                <w:i w:val="0"/>
                <w:iCs w:val="0"/>
                <w:color w:val="000000"/>
                <w:sz w:val="16"/>
                <w:szCs w:val="16"/>
                <w:u w:val="none"/>
              </w:rPr>
            </w:pPr>
          </w:p>
        </w:tc>
        <w:tc>
          <w:tcPr>
            <w:tcW w:w="10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81C7C">
            <w:pPr>
              <w:jc w:val="center"/>
              <w:rPr>
                <w:rFonts w:hint="eastAsia" w:ascii="宋体" w:hAnsi="宋体" w:eastAsia="宋体" w:cs="宋体"/>
                <w:i w:val="0"/>
                <w:iCs w:val="0"/>
                <w:color w:val="000000"/>
                <w:sz w:val="16"/>
                <w:szCs w:val="16"/>
                <w:u w:val="none"/>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8FD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13EB32">
            <w:pPr>
              <w:jc w:val="left"/>
              <w:rPr>
                <w:rFonts w:hint="eastAsia" w:ascii="宋体" w:hAnsi="宋体" w:eastAsia="宋体" w:cs="宋体"/>
                <w:i w:val="0"/>
                <w:iCs w:val="0"/>
                <w:color w:val="000000"/>
                <w:sz w:val="16"/>
                <w:szCs w:val="16"/>
                <w:u w:val="none"/>
              </w:rPr>
            </w:pP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43A2">
            <w:pPr>
              <w:jc w:val="center"/>
              <w:rPr>
                <w:rFonts w:hint="eastAsia" w:ascii="宋体" w:hAnsi="宋体" w:eastAsia="宋体" w:cs="宋体"/>
                <w:i w:val="0"/>
                <w:iCs w:val="0"/>
                <w:color w:val="000000"/>
                <w:sz w:val="16"/>
                <w:szCs w:val="16"/>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67AE8">
            <w:pPr>
              <w:jc w:val="center"/>
              <w:rPr>
                <w:rFonts w:hint="eastAsia" w:ascii="宋体" w:hAnsi="宋体" w:eastAsia="宋体" w:cs="宋体"/>
                <w:i w:val="0"/>
                <w:iCs w:val="0"/>
                <w:color w:val="000000"/>
                <w:sz w:val="16"/>
                <w:szCs w:val="16"/>
                <w:u w:val="none"/>
              </w:rPr>
            </w:pP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7C96">
            <w:pPr>
              <w:jc w:val="center"/>
              <w:rPr>
                <w:rFonts w:hint="eastAsia" w:ascii="宋体" w:hAnsi="宋体" w:eastAsia="宋体" w:cs="宋体"/>
                <w:i w:val="0"/>
                <w:iCs w:val="0"/>
                <w:color w:val="000000"/>
                <w:sz w:val="16"/>
                <w:szCs w:val="16"/>
                <w:u w:val="none"/>
              </w:rPr>
            </w:pP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2967">
            <w:pPr>
              <w:jc w:val="center"/>
              <w:rPr>
                <w:rFonts w:hint="eastAsia" w:ascii="宋体" w:hAnsi="宋体" w:eastAsia="宋体" w:cs="宋体"/>
                <w:i w:val="0"/>
                <w:iCs w:val="0"/>
                <w:color w:val="000000"/>
                <w:sz w:val="16"/>
                <w:szCs w:val="16"/>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37724B">
            <w:pPr>
              <w:jc w:val="center"/>
              <w:rPr>
                <w:rFonts w:hint="eastAsia" w:ascii="宋体" w:hAnsi="宋体" w:eastAsia="宋体" w:cs="宋体"/>
                <w:i w:val="0"/>
                <w:iCs w:val="0"/>
                <w:color w:val="000000"/>
                <w:sz w:val="16"/>
                <w:szCs w:val="16"/>
                <w:u w:val="none"/>
              </w:rPr>
            </w:pPr>
          </w:p>
        </w:tc>
      </w:tr>
      <w:tr w14:paraId="11780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74A00C">
            <w:pPr>
              <w:jc w:val="center"/>
              <w:rPr>
                <w:rFonts w:hint="eastAsia" w:ascii="宋体" w:hAnsi="宋体" w:eastAsia="宋体" w:cs="宋体"/>
                <w:i w:val="0"/>
                <w:iCs w:val="0"/>
                <w:color w:val="000000"/>
                <w:sz w:val="16"/>
                <w:szCs w:val="16"/>
                <w:u w:val="none"/>
              </w:rPr>
            </w:pPr>
          </w:p>
        </w:tc>
        <w:tc>
          <w:tcPr>
            <w:tcW w:w="10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43C6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4D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6A6D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0DF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65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B20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BDB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274518">
            <w:pPr>
              <w:jc w:val="center"/>
              <w:rPr>
                <w:rFonts w:hint="eastAsia" w:ascii="宋体" w:hAnsi="宋体" w:eastAsia="宋体" w:cs="宋体"/>
                <w:i w:val="0"/>
                <w:iCs w:val="0"/>
                <w:color w:val="000000"/>
                <w:sz w:val="16"/>
                <w:szCs w:val="16"/>
                <w:u w:val="none"/>
              </w:rPr>
            </w:pPr>
          </w:p>
        </w:tc>
      </w:tr>
      <w:tr w14:paraId="0444B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9" w:hRule="atLeast"/>
        </w:trPr>
        <w:tc>
          <w:tcPr>
            <w:tcW w:w="655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B16C0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44D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4EE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2564F">
            <w:pPr>
              <w:jc w:val="center"/>
              <w:rPr>
                <w:rFonts w:hint="eastAsia" w:ascii="宋体" w:hAnsi="宋体" w:eastAsia="宋体" w:cs="宋体"/>
                <w:i w:val="0"/>
                <w:iCs w:val="0"/>
                <w:color w:val="000000"/>
                <w:sz w:val="16"/>
                <w:szCs w:val="16"/>
                <w:u w:val="none"/>
              </w:rPr>
            </w:pPr>
          </w:p>
        </w:tc>
      </w:tr>
    </w:tbl>
    <w:p w14:paraId="20E06BA7">
      <w:pPr>
        <w:autoSpaceDE w:val="0"/>
        <w:autoSpaceDN w:val="0"/>
        <w:adjustRightInd w:val="0"/>
        <w:spacing w:line="360" w:lineRule="auto"/>
        <w:jc w:val="left"/>
      </w:pPr>
    </w:p>
    <w:p w14:paraId="3965211C">
      <w:pPr>
        <w:autoSpaceDE w:val="0"/>
        <w:autoSpaceDN w:val="0"/>
        <w:adjustRightInd w:val="0"/>
        <w:spacing w:line="360" w:lineRule="auto"/>
        <w:jc w:val="left"/>
      </w:pPr>
    </w:p>
    <w:p w14:paraId="2AA763B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6199DEE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EACC214">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16B75C31">
      <w:pPr>
        <w:keepNext w:val="0"/>
        <w:keepLines w:val="0"/>
        <w:pageBreakBefore w:val="0"/>
        <w:kinsoku/>
        <w:wordWrap/>
        <w:overflowPunct/>
        <w:topLinePunct w:val="0"/>
        <w:autoSpaceDE w:val="0"/>
        <w:autoSpaceDN w:val="0"/>
        <w:bidi w:val="0"/>
        <w:adjustRightInd w:val="0"/>
        <w:snapToGrid/>
        <w:spacing w:line="600" w:lineRule="exact"/>
        <w:ind w:firstLine="600"/>
        <w:jc w:val="left"/>
        <w:textAlignment w:val="auto"/>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（三）部门评价项目绩效评价情况。</w:t>
      </w:r>
    </w:p>
    <w:p w14:paraId="5CBF44F1">
      <w:pPr>
        <w:keepNext w:val="0"/>
        <w:keepLines w:val="0"/>
        <w:pageBreakBefore w:val="0"/>
        <w:kinsoku/>
        <w:wordWrap/>
        <w:overflowPunct/>
        <w:topLinePunct w:val="0"/>
        <w:autoSpaceDE w:val="0"/>
        <w:autoSpaceDN w:val="0"/>
        <w:bidi w:val="0"/>
        <w:adjustRightInd w:val="0"/>
        <w:snapToGrid/>
        <w:spacing w:line="600" w:lineRule="exact"/>
        <w:ind w:firstLine="600"/>
        <w:jc w:val="left"/>
        <w:textAlignment w:val="auto"/>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val="0"/>
          <w:bCs w:val="0"/>
          <w:color w:val="auto"/>
          <w:kern w:val="0"/>
          <w:sz w:val="32"/>
          <w:szCs w:val="32"/>
        </w:rPr>
        <w:t>本部门公开“</w:t>
      </w:r>
      <w:r>
        <w:rPr>
          <w:rFonts w:hint="eastAsia" w:ascii="仿宋_GB2312" w:hAnsi="仿宋_GB2312" w:eastAsia="仿宋_GB2312" w:cs="仿宋_GB2312"/>
          <w:b w:val="0"/>
          <w:bCs w:val="0"/>
          <w:color w:val="auto"/>
          <w:kern w:val="0"/>
          <w:sz w:val="32"/>
          <w:szCs w:val="32"/>
          <w:lang w:eastAsia="zh-CN"/>
        </w:rPr>
        <w:t>义务兵</w:t>
      </w:r>
      <w:r>
        <w:rPr>
          <w:rFonts w:hint="eastAsia" w:ascii="仿宋_GB2312" w:hAnsi="仿宋_GB2312" w:eastAsia="仿宋_GB2312" w:cs="仿宋_GB2312"/>
          <w:b w:val="0"/>
          <w:bCs w:val="0"/>
          <w:color w:val="auto"/>
          <w:kern w:val="0"/>
          <w:sz w:val="32"/>
          <w:szCs w:val="32"/>
          <w:lang w:val="en-US" w:eastAsia="zh-CN"/>
        </w:rPr>
        <w:t>家庭</w:t>
      </w:r>
      <w:r>
        <w:rPr>
          <w:rFonts w:hint="eastAsia" w:ascii="仿宋_GB2312" w:hAnsi="仿宋_GB2312" w:eastAsia="仿宋_GB2312" w:cs="仿宋_GB2312"/>
          <w:b w:val="0"/>
          <w:bCs w:val="0"/>
          <w:color w:val="auto"/>
          <w:kern w:val="0"/>
          <w:sz w:val="32"/>
          <w:szCs w:val="32"/>
          <w:lang w:eastAsia="zh-CN"/>
        </w:rPr>
        <w:t>优待金</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olor w:val="auto"/>
          <w:kern w:val="0"/>
          <w:sz w:val="32"/>
          <w:szCs w:val="32"/>
          <w:lang w:eastAsia="zh-CN"/>
        </w:rPr>
        <w:t>“</w:t>
      </w:r>
      <w:r>
        <w:rPr>
          <w:rFonts w:hint="eastAsia" w:ascii="仿宋_GB2312" w:hAnsi="仿宋_GB2312" w:eastAsia="仿宋_GB2312"/>
          <w:color w:val="auto"/>
          <w:kern w:val="0"/>
          <w:sz w:val="32"/>
          <w:szCs w:val="32"/>
          <w:lang w:val="en-US" w:eastAsia="zh-CN"/>
        </w:rPr>
        <w:t>大学生入伍奖励金</w:t>
      </w:r>
      <w:r>
        <w:rPr>
          <w:rFonts w:hint="eastAsia" w:ascii="仿宋_GB2312" w:hAnsi="仿宋_GB2312" w:eastAsia="仿宋_GB2312"/>
          <w:color w:val="auto"/>
          <w:kern w:val="0"/>
          <w:sz w:val="32"/>
          <w:szCs w:val="32"/>
          <w:lang w:eastAsia="zh-CN"/>
        </w:rPr>
        <w:t>”</w:t>
      </w:r>
      <w:r>
        <w:rPr>
          <w:rFonts w:hint="eastAsia" w:ascii="仿宋_GB2312" w:hAnsi="仿宋_GB2312" w:eastAsia="仿宋_GB2312" w:cs="仿宋_GB2312"/>
          <w:b w:val="0"/>
          <w:bCs w:val="0"/>
          <w:color w:val="auto"/>
          <w:kern w:val="0"/>
          <w:sz w:val="32"/>
          <w:szCs w:val="32"/>
        </w:rPr>
        <w:t>项目部门评价报告</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kern w:val="0"/>
          <w:sz w:val="32"/>
          <w:szCs w:val="32"/>
        </w:rPr>
        <w:t>项目部门评价报告见第五部分附件。</w:t>
      </w:r>
    </w:p>
    <w:p w14:paraId="17F68633">
      <w:pPr>
        <w:keepNext w:val="0"/>
        <w:keepLines w:val="0"/>
        <w:pageBreakBefore w:val="0"/>
        <w:kinsoku/>
        <w:wordWrap/>
        <w:overflowPunct/>
        <w:topLinePunct w:val="0"/>
        <w:autoSpaceDE w:val="0"/>
        <w:autoSpaceDN w:val="0"/>
        <w:bidi w:val="0"/>
        <w:adjustRightInd w:val="0"/>
        <w:snapToGrid/>
        <w:spacing w:line="600" w:lineRule="exact"/>
        <w:ind w:firstLine="600"/>
        <w:jc w:val="left"/>
        <w:textAlignment w:val="auto"/>
        <w:outlineLvl w:val="2"/>
        <w:rPr>
          <w:rFonts w:hint="eastAsia" w:ascii="仿宋_GB2312" w:hAnsi="仿宋_GB2312" w:eastAsia="仿宋_GB2312" w:cs="仿宋_GB2312"/>
          <w:kern w:val="0"/>
          <w:sz w:val="32"/>
          <w:szCs w:val="32"/>
        </w:rPr>
      </w:pPr>
    </w:p>
    <w:p w14:paraId="551F1EF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4E45726">
      <w:pPr>
        <w:pStyle w:val="17"/>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sz w:val="30"/>
          <w:szCs w:val="30"/>
        </w:rPr>
      </w:pPr>
    </w:p>
    <w:p w14:paraId="3DCE5D5D">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CD65CBA">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(一)财政拨款收入：</w:t>
      </w:r>
      <w:r>
        <w:rPr>
          <w:rFonts w:hint="eastAsia" w:ascii="仿宋" w:hAnsi="仿宋" w:eastAsia="仿宋" w:cs="仿宋"/>
          <w:sz w:val="32"/>
          <w:szCs w:val="32"/>
          <w:lang w:eastAsia="zh-CN"/>
        </w:rPr>
        <w:t>指单位本年度从本级财政部门取得的财政拨款，包括一般公共预算财政拨款和政府性基金预算财政拨款。</w:t>
      </w:r>
    </w:p>
    <w:p w14:paraId="473C4B17">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(二)上级补助收入：</w:t>
      </w:r>
      <w:r>
        <w:rPr>
          <w:rFonts w:hint="eastAsia" w:ascii="仿宋" w:hAnsi="仿宋" w:eastAsia="仿宋" w:cs="仿宋"/>
          <w:sz w:val="32"/>
          <w:szCs w:val="32"/>
          <w:lang w:eastAsia="zh-CN"/>
        </w:rPr>
        <w:t>指事业单位从主管部门和上级单位取得的非财政补助收入。</w:t>
      </w:r>
    </w:p>
    <w:p w14:paraId="7BE3E56F">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(三)事业收入：</w:t>
      </w:r>
      <w:r>
        <w:rPr>
          <w:rFonts w:hint="eastAsia" w:ascii="仿宋" w:hAnsi="仿宋" w:eastAsia="仿宋" w:cs="仿宋"/>
          <w:sz w:val="32"/>
          <w:szCs w:val="32"/>
          <w:lang w:eastAsia="zh-CN"/>
        </w:rPr>
        <w:t>指事业单位开展专业业务活动及其辅助活动取得的收入；事业单位收到的财政专户实际核拨的教育收费等资金在此反映。</w:t>
      </w:r>
    </w:p>
    <w:p w14:paraId="55465AFA">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(四)经营收入：</w:t>
      </w:r>
      <w:r>
        <w:rPr>
          <w:rFonts w:hint="eastAsia" w:ascii="仿宋" w:hAnsi="仿宋" w:eastAsia="仿宋" w:cs="仿宋"/>
          <w:sz w:val="32"/>
          <w:szCs w:val="32"/>
          <w:lang w:eastAsia="zh-CN"/>
        </w:rPr>
        <w:t>指事业单位在专业业务活动及其辅助活动之外开展非独立核算经营活动取得的收入。</w:t>
      </w:r>
    </w:p>
    <w:p w14:paraId="699FC284">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(五)其他收入：</w:t>
      </w:r>
      <w:r>
        <w:rPr>
          <w:rFonts w:hint="eastAsia" w:ascii="仿宋" w:hAnsi="仿宋" w:eastAsia="仿宋" w:cs="仿宋"/>
          <w:sz w:val="32"/>
          <w:szCs w:val="32"/>
          <w:lang w:eastAsia="zh-CN"/>
        </w:rPr>
        <w:t>指单位取得的除上述“财政拨款收入”、“事业收入”、“经营收入”、“附属单位缴款”等以外的各项收入。</w:t>
      </w:r>
    </w:p>
    <w:p w14:paraId="48344BF5">
      <w:pPr>
        <w:keepNext w:val="0"/>
        <w:keepLines w:val="0"/>
        <w:pageBreakBefore w:val="0"/>
        <w:kinsoku/>
        <w:wordWrap/>
        <w:overflowPunct/>
        <w:topLinePunct w:val="0"/>
        <w:bidi w:val="0"/>
        <w:snapToGrid/>
        <w:spacing w:line="600" w:lineRule="exact"/>
        <w:ind w:firstLine="630"/>
        <w:jc w:val="left"/>
        <w:textAlignment w:val="auto"/>
        <w:outlineLvl w:val="1"/>
        <w:rPr>
          <w:rFonts w:ascii="仿宋" w:hAnsi="仿宋" w:eastAsia="仿宋" w:cs="仿宋"/>
          <w:sz w:val="32"/>
          <w:szCs w:val="32"/>
          <w:lang w:eastAsia="zh-CN"/>
        </w:rPr>
      </w:pPr>
      <w:r>
        <w:rPr>
          <w:rFonts w:hint="eastAsia" w:ascii="仿宋" w:hAnsi="仿宋" w:eastAsia="仿宋" w:cs="仿宋"/>
          <w:b/>
          <w:bCs/>
          <w:sz w:val="32"/>
          <w:szCs w:val="32"/>
          <w:lang w:val="en-US" w:eastAsia="zh-CN"/>
        </w:rPr>
        <w:t>(六)</w:t>
      </w:r>
      <w:r>
        <w:rPr>
          <w:rFonts w:hint="eastAsia" w:ascii="仿宋" w:hAnsi="仿宋" w:eastAsia="仿宋" w:cs="仿宋"/>
          <w:b/>
          <w:bCs/>
          <w:sz w:val="32"/>
          <w:szCs w:val="32"/>
          <w:lang w:eastAsia="zh-CN"/>
        </w:rPr>
        <w:t>年初结转和结余：</w:t>
      </w:r>
      <w:r>
        <w:rPr>
          <w:rFonts w:hint="eastAsia" w:ascii="仿宋" w:hAnsi="仿宋" w:eastAsia="仿宋" w:cs="仿宋"/>
          <w:sz w:val="32"/>
          <w:szCs w:val="32"/>
          <w:lang w:eastAsia="zh-CN"/>
        </w:rPr>
        <w:t>指单位上年结转本年使用的基本支出结转、项目支出结转和结余和经营结余。</w:t>
      </w:r>
    </w:p>
    <w:p w14:paraId="13EAD828">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黑体" w:hAnsi="黑体" w:eastAsia="黑体" w:cs="Times New Roman"/>
          <w:sz w:val="32"/>
          <w:szCs w:val="32"/>
        </w:rPr>
      </w:pPr>
    </w:p>
    <w:p w14:paraId="354C8238">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AAA761E">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(一)基本支出：</w:t>
      </w:r>
      <w:r>
        <w:rPr>
          <w:rFonts w:hint="eastAsia" w:ascii="仿宋" w:hAnsi="仿宋" w:eastAsia="仿宋" w:cs="仿宋"/>
          <w:sz w:val="32"/>
          <w:szCs w:val="32"/>
          <w:lang w:eastAsia="zh-CN"/>
        </w:rPr>
        <w:t>指为保障机构正常运转、完成日常工作任务而发生的人员支出和公用支出。</w:t>
      </w:r>
    </w:p>
    <w:p w14:paraId="4A65C1A1">
      <w:pPr>
        <w:keepNext w:val="0"/>
        <w:keepLines w:val="0"/>
        <w:pageBreakBefore w:val="0"/>
        <w:widowControl/>
        <w:kinsoku/>
        <w:wordWrap/>
        <w:overflowPunct/>
        <w:topLinePunct w:val="0"/>
        <w:bidi w:val="0"/>
        <w:snapToGrid/>
        <w:spacing w:line="600" w:lineRule="exact"/>
        <w:ind w:firstLine="42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（二）项目支出：</w:t>
      </w:r>
      <w:r>
        <w:rPr>
          <w:rFonts w:hint="eastAsia" w:ascii="仿宋" w:hAnsi="仿宋" w:eastAsia="仿宋" w:cs="仿宋"/>
          <w:sz w:val="32"/>
          <w:szCs w:val="32"/>
          <w:lang w:eastAsia="zh-CN"/>
        </w:rPr>
        <w:t>指在基本支出之外为完成特定的行政任务或事业发展目标所发生的支出。</w:t>
      </w:r>
    </w:p>
    <w:p w14:paraId="38425AEB">
      <w:pPr>
        <w:keepNext w:val="0"/>
        <w:keepLines w:val="0"/>
        <w:pageBreakBefore w:val="0"/>
        <w:widowControl/>
        <w:kinsoku/>
        <w:wordWrap/>
        <w:overflowPunct/>
        <w:topLinePunct w:val="0"/>
        <w:bidi w:val="0"/>
        <w:snapToGrid/>
        <w:spacing w:line="600" w:lineRule="exact"/>
        <w:ind w:firstLine="420"/>
        <w:textAlignment w:val="auto"/>
        <w:rPr>
          <w:rFonts w:ascii="仿宋" w:hAnsi="仿宋" w:eastAsia="仿宋" w:cs="仿宋"/>
          <w:sz w:val="32"/>
          <w:szCs w:val="32"/>
          <w:lang w:eastAsia="zh-CN"/>
        </w:rPr>
      </w:pPr>
      <w:r>
        <w:rPr>
          <w:rFonts w:hint="eastAsia" w:ascii="仿宋" w:hAnsi="仿宋" w:eastAsia="仿宋" w:cs="仿宋"/>
          <w:b/>
          <w:bCs/>
          <w:sz w:val="32"/>
          <w:szCs w:val="32"/>
          <w:lang w:val="en-US" w:eastAsia="zh-CN"/>
        </w:rPr>
        <w:t>（三）经营支出：</w:t>
      </w:r>
      <w:r>
        <w:rPr>
          <w:rFonts w:hint="eastAsia" w:ascii="仿宋" w:hAnsi="仿宋" w:eastAsia="仿宋" w:cs="仿宋"/>
          <w:sz w:val="32"/>
          <w:szCs w:val="32"/>
          <w:lang w:eastAsia="zh-CN"/>
        </w:rPr>
        <w:t>指事业单位在专业业务活动及其辅助活动之外开展非独立核算经营活动发生的支出。</w:t>
      </w:r>
    </w:p>
    <w:p w14:paraId="76511DC8">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7B252A9">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8BEACFE">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16379B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r>
        <w:rPr>
          <w:rFonts w:hint="eastAsia" w:ascii="宋体" w:hAnsi="宋体" w:cs="宋体"/>
          <w:b/>
          <w:bCs/>
          <w:sz w:val="44"/>
          <w:szCs w:val="44"/>
        </w:rPr>
        <w:t>第五部分  附    件</w:t>
      </w:r>
    </w:p>
    <w:p w14:paraId="6A2B54ED">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jc w:val="center"/>
        <w:textAlignment w:val="auto"/>
        <w:rPr>
          <w:rFonts w:hint="eastAsia" w:ascii="华文中宋" w:hAnsi="华文中宋" w:eastAsia="华文中宋" w:cs="华文中宋"/>
          <w:b w:val="0"/>
          <w:bCs w:val="0"/>
          <w:color w:val="auto"/>
          <w:kern w:val="0"/>
          <w:sz w:val="32"/>
          <w:szCs w:val="32"/>
        </w:rPr>
      </w:pPr>
    </w:p>
    <w:p w14:paraId="70FCF951">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兴国县退役军人事务局202</w:t>
      </w:r>
      <w:r>
        <w:rPr>
          <w:rFonts w:hint="eastAsia" w:ascii="华文中宋" w:hAnsi="华文中宋" w:eastAsia="华文中宋" w:cs="华文中宋"/>
          <w:b w:val="0"/>
          <w:bCs w:val="0"/>
          <w:color w:val="auto"/>
          <w:kern w:val="0"/>
          <w:sz w:val="36"/>
          <w:szCs w:val="36"/>
          <w:lang w:val="en-US" w:eastAsia="zh-CN"/>
        </w:rPr>
        <w:t>3</w:t>
      </w:r>
      <w:r>
        <w:rPr>
          <w:rFonts w:hint="eastAsia" w:ascii="华文中宋" w:hAnsi="华文中宋" w:eastAsia="华文中宋" w:cs="华文中宋"/>
          <w:b w:val="0"/>
          <w:bCs w:val="0"/>
          <w:color w:val="auto"/>
          <w:kern w:val="0"/>
          <w:sz w:val="36"/>
          <w:szCs w:val="36"/>
        </w:rPr>
        <w:t>年义务兵家庭优待金</w:t>
      </w:r>
    </w:p>
    <w:p w14:paraId="197D167D">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项目支出绩效自评报告</w:t>
      </w:r>
    </w:p>
    <w:p w14:paraId="6D5065EF">
      <w:pPr>
        <w:bidi w:val="0"/>
        <w:rPr>
          <w:rFonts w:hint="eastAsia"/>
        </w:rPr>
      </w:pPr>
    </w:p>
    <w:p w14:paraId="63999E06">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一、基本情况</w:t>
      </w:r>
    </w:p>
    <w:p w14:paraId="38A12EA0">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（一）项目概况</w:t>
      </w:r>
    </w:p>
    <w:p w14:paraId="23063656">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640" w:firstLineChars="200"/>
        <w:jc w:val="left"/>
        <w:textAlignment w:val="auto"/>
        <w:rPr>
          <w:rFonts w:ascii="仿宋" w:hAnsi="仿宋" w:eastAsia="仿宋" w:cs="Arial Narrow"/>
          <w:sz w:val="32"/>
          <w:szCs w:val="32"/>
        </w:rPr>
      </w:pPr>
      <w:r>
        <w:rPr>
          <w:rFonts w:hint="eastAsia" w:ascii="仿宋" w:hAnsi="仿宋" w:eastAsia="仿宋" w:cs="Arial Narrow"/>
          <w:sz w:val="32"/>
          <w:szCs w:val="32"/>
        </w:rPr>
        <w:t>项目名称：义务兵家庭优待金</w:t>
      </w:r>
    </w:p>
    <w:p w14:paraId="484BB080">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640" w:firstLineChars="200"/>
        <w:jc w:val="left"/>
        <w:textAlignment w:val="auto"/>
        <w:rPr>
          <w:rFonts w:ascii="仿宋" w:hAnsi="仿宋" w:eastAsia="仿宋" w:cs="宋体"/>
          <w:color w:val="4A4A4A"/>
          <w:kern w:val="0"/>
          <w:sz w:val="32"/>
          <w:szCs w:val="32"/>
        </w:rPr>
      </w:pPr>
      <w:r>
        <w:rPr>
          <w:rFonts w:hint="eastAsia" w:ascii="仿宋" w:hAnsi="仿宋" w:eastAsia="仿宋" w:cs="Arial Narrow"/>
          <w:sz w:val="32"/>
          <w:szCs w:val="32"/>
        </w:rPr>
        <w:t>项目背景：为深入贯彻落实习近平总书记关于退役军人工作重要论述精神，</w:t>
      </w:r>
      <w:r>
        <w:rPr>
          <w:rFonts w:ascii="仿宋" w:hAnsi="仿宋" w:eastAsia="仿宋" w:cs="Arial Narrow"/>
          <w:sz w:val="32"/>
          <w:szCs w:val="32"/>
        </w:rPr>
        <w:t>激励军人保卫祖国、建设祖国的献身精神，加强国防和军队建设，</w:t>
      </w:r>
      <w:r>
        <w:rPr>
          <w:rFonts w:hint="eastAsia" w:ascii="仿宋" w:hAnsi="仿宋" w:eastAsia="仿宋" w:cs="Arial Narrow"/>
          <w:sz w:val="32"/>
          <w:szCs w:val="32"/>
        </w:rPr>
        <w:t>切实做好退役军人服务管理工作，全力维护退役军人合法权益，用实际行动让军人成为全社会尊崇的职业。项目实施根据</w:t>
      </w:r>
      <w:r>
        <w:rPr>
          <w:rFonts w:ascii="Arial" w:hAnsi="Arial" w:cs="Arial"/>
          <w:color w:val="333333"/>
          <w:sz w:val="32"/>
          <w:szCs w:val="32"/>
          <w:shd w:val="clear" w:color="auto" w:fill="FFFFFF"/>
        </w:rPr>
        <w:t>《</w:t>
      </w:r>
      <w:r>
        <w:rPr>
          <w:sz w:val="32"/>
          <w:szCs w:val="32"/>
        </w:rPr>
        <w:fldChar w:fldCharType="begin"/>
      </w:r>
      <w:r>
        <w:rPr>
          <w:sz w:val="32"/>
          <w:szCs w:val="32"/>
        </w:rPr>
        <w:instrText xml:space="preserve"> HYPERLINK "https://baike.so.com/doc/5581449-5794338.html" \t "_blank" </w:instrText>
      </w:r>
      <w:r>
        <w:rPr>
          <w:sz w:val="32"/>
          <w:szCs w:val="32"/>
        </w:rPr>
        <w:fldChar w:fldCharType="separate"/>
      </w:r>
      <w:r>
        <w:rPr>
          <w:rFonts w:ascii="仿宋" w:hAnsi="仿宋" w:eastAsia="仿宋" w:cs="Arial Narrow"/>
          <w:sz w:val="32"/>
          <w:szCs w:val="32"/>
        </w:rPr>
        <w:t>中华人民共和国国防法</w:t>
      </w:r>
      <w:r>
        <w:rPr>
          <w:rFonts w:ascii="仿宋" w:hAnsi="仿宋" w:eastAsia="仿宋" w:cs="Arial Narrow"/>
          <w:sz w:val="32"/>
          <w:szCs w:val="32"/>
        </w:rPr>
        <w:fldChar w:fldCharType="end"/>
      </w:r>
      <w:r>
        <w:rPr>
          <w:rFonts w:ascii="仿宋" w:hAnsi="仿宋" w:eastAsia="仿宋" w:cs="Arial Narrow"/>
          <w:sz w:val="32"/>
          <w:szCs w:val="32"/>
        </w:rPr>
        <w:t>》、《</w:t>
      </w:r>
      <w:r>
        <w:rPr>
          <w:sz w:val="32"/>
          <w:szCs w:val="32"/>
        </w:rPr>
        <w:fldChar w:fldCharType="begin"/>
      </w:r>
      <w:r>
        <w:rPr>
          <w:sz w:val="32"/>
          <w:szCs w:val="32"/>
        </w:rPr>
        <w:instrText xml:space="preserve"> HYPERLINK "https://baike.so.com/doc/5411400-5649507.html" \t "_blank" </w:instrText>
      </w:r>
      <w:r>
        <w:rPr>
          <w:sz w:val="32"/>
          <w:szCs w:val="32"/>
        </w:rPr>
        <w:fldChar w:fldCharType="separate"/>
      </w:r>
      <w:r>
        <w:rPr>
          <w:rFonts w:ascii="仿宋" w:hAnsi="仿宋" w:eastAsia="仿宋" w:cs="Arial Narrow"/>
          <w:sz w:val="32"/>
          <w:szCs w:val="32"/>
        </w:rPr>
        <w:t>中华人民共和国兵役法</w:t>
      </w:r>
      <w:r>
        <w:rPr>
          <w:rFonts w:ascii="仿宋" w:hAnsi="仿宋" w:eastAsia="仿宋" w:cs="Arial Narrow"/>
          <w:sz w:val="32"/>
          <w:szCs w:val="32"/>
        </w:rPr>
        <w:fldChar w:fldCharType="end"/>
      </w:r>
      <w:r>
        <w:rPr>
          <w:rFonts w:ascii="仿宋" w:hAnsi="仿宋" w:eastAsia="仿宋" w:cs="Arial Narrow"/>
          <w:sz w:val="32"/>
          <w:szCs w:val="32"/>
        </w:rPr>
        <w:t>》、《军人抚恤优待条例》等有关法律制定。</w:t>
      </w:r>
    </w:p>
    <w:p w14:paraId="4CC4CBA7">
      <w:pPr>
        <w:keepNext w:val="0"/>
        <w:keepLines w:val="0"/>
        <w:pageBreakBefore w:val="0"/>
        <w:kinsoku/>
        <w:wordWrap/>
        <w:overflowPunct/>
        <w:topLinePunct w:val="0"/>
        <w:autoSpaceDE/>
        <w:autoSpaceDN/>
        <w:bidi w:val="0"/>
        <w:adjustRightInd/>
        <w:snapToGrid/>
        <w:spacing w:line="520" w:lineRule="exact"/>
        <w:ind w:firstLine="480"/>
        <w:textAlignment w:val="auto"/>
        <w:rPr>
          <w:rFonts w:ascii="仿宋" w:hAnsi="仿宋" w:eastAsia="仿宋" w:cs="Arial Narrow"/>
          <w:sz w:val="32"/>
          <w:szCs w:val="32"/>
        </w:rPr>
      </w:pPr>
      <w:r>
        <w:rPr>
          <w:rFonts w:hint="eastAsia" w:ascii="仿宋" w:hAnsi="仿宋" w:eastAsia="仿宋" w:cs="Arial Narrow"/>
          <w:sz w:val="32"/>
          <w:szCs w:val="32"/>
        </w:rPr>
        <w:t>主要内容：通过发放义务兵优待金，提高军人的荣誉感、获得感，促进军民团结，鼓励青年积极参军入伍。</w:t>
      </w:r>
    </w:p>
    <w:p w14:paraId="1A751F9D">
      <w:pPr>
        <w:keepNext w:val="0"/>
        <w:keepLines w:val="0"/>
        <w:pageBreakBefore w:val="0"/>
        <w:kinsoku/>
        <w:wordWrap/>
        <w:overflowPunct/>
        <w:topLinePunct w:val="0"/>
        <w:autoSpaceDE/>
        <w:autoSpaceDN/>
        <w:bidi w:val="0"/>
        <w:adjustRightInd/>
        <w:snapToGrid/>
        <w:spacing w:line="520" w:lineRule="exact"/>
        <w:ind w:firstLine="480"/>
        <w:textAlignment w:val="auto"/>
        <w:rPr>
          <w:rFonts w:ascii="仿宋" w:hAnsi="仿宋" w:eastAsia="仿宋" w:cs="Arial Narrow"/>
          <w:sz w:val="32"/>
          <w:szCs w:val="32"/>
        </w:rPr>
      </w:pPr>
      <w:r>
        <w:rPr>
          <w:rFonts w:hint="eastAsia" w:ascii="仿宋" w:hAnsi="仿宋" w:eastAsia="仿宋" w:cs="Arial Narrow"/>
          <w:sz w:val="32"/>
          <w:szCs w:val="32"/>
        </w:rPr>
        <w:t>实施情况：根据预算按进度安排支出，支出依据合理合规、无超标准开支情况、无超预算情况。对资金管理、项目经费支出等进行严格管理，会计核算完整规范。</w:t>
      </w:r>
    </w:p>
    <w:p w14:paraId="063E570B">
      <w:pPr>
        <w:keepNext w:val="0"/>
        <w:keepLines w:val="0"/>
        <w:pageBreakBefore w:val="0"/>
        <w:kinsoku/>
        <w:wordWrap/>
        <w:overflowPunct/>
        <w:topLinePunct w:val="0"/>
        <w:autoSpaceDE/>
        <w:autoSpaceDN/>
        <w:bidi w:val="0"/>
        <w:adjustRightInd/>
        <w:snapToGrid/>
        <w:spacing w:line="520" w:lineRule="exact"/>
        <w:ind w:firstLine="480"/>
        <w:textAlignment w:val="auto"/>
        <w:rPr>
          <w:rFonts w:ascii="仿宋" w:hAnsi="仿宋" w:eastAsia="仿宋" w:cs="Arial Narrow"/>
          <w:sz w:val="32"/>
          <w:szCs w:val="32"/>
        </w:rPr>
      </w:pPr>
      <w:r>
        <w:rPr>
          <w:rFonts w:hint="eastAsia" w:ascii="仿宋" w:hAnsi="仿宋" w:eastAsia="仿宋" w:cs="Arial Narrow"/>
          <w:sz w:val="32"/>
          <w:szCs w:val="32"/>
        </w:rPr>
        <w:t>资金投入和使用情况：本项目年初预算安排</w:t>
      </w:r>
      <w:r>
        <w:rPr>
          <w:rFonts w:hint="eastAsia" w:ascii="仿宋" w:hAnsi="仿宋" w:eastAsia="仿宋" w:cs="Arial Narrow"/>
          <w:sz w:val="32"/>
          <w:szCs w:val="32"/>
          <w:lang w:val="en-US" w:eastAsia="zh-CN"/>
        </w:rPr>
        <w:t>942</w:t>
      </w:r>
      <w:r>
        <w:rPr>
          <w:rFonts w:hint="eastAsia" w:ascii="仿宋" w:hAnsi="仿宋" w:eastAsia="仿宋" w:cs="Arial Narrow"/>
          <w:sz w:val="32"/>
          <w:szCs w:val="32"/>
        </w:rPr>
        <w:t>万元，实际到位</w:t>
      </w:r>
      <w:r>
        <w:rPr>
          <w:rFonts w:hint="eastAsia" w:ascii="仿宋" w:hAnsi="仿宋" w:eastAsia="仿宋" w:cs="Arial Narrow"/>
          <w:sz w:val="32"/>
          <w:szCs w:val="32"/>
          <w:lang w:val="en-US" w:eastAsia="zh-CN"/>
        </w:rPr>
        <w:t>1486</w:t>
      </w:r>
      <w:r>
        <w:rPr>
          <w:rFonts w:hint="eastAsia" w:ascii="仿宋" w:hAnsi="仿宋" w:eastAsia="仿宋" w:cs="Arial Narrow"/>
          <w:sz w:val="32"/>
          <w:szCs w:val="32"/>
        </w:rPr>
        <w:t>万元.资金执行数</w:t>
      </w:r>
      <w:r>
        <w:rPr>
          <w:rFonts w:hint="eastAsia" w:ascii="仿宋" w:hAnsi="仿宋" w:eastAsia="仿宋" w:cs="Arial Narrow"/>
          <w:sz w:val="32"/>
          <w:szCs w:val="32"/>
          <w:lang w:val="en-US" w:eastAsia="zh-CN"/>
        </w:rPr>
        <w:t>1167.77</w:t>
      </w:r>
      <w:r>
        <w:rPr>
          <w:rFonts w:hint="eastAsia" w:ascii="仿宋" w:hAnsi="仿宋" w:eastAsia="仿宋" w:cs="Arial Narrow"/>
          <w:sz w:val="32"/>
          <w:szCs w:val="32"/>
        </w:rPr>
        <w:t>万元，项目资金执行率</w:t>
      </w:r>
      <w:r>
        <w:rPr>
          <w:rFonts w:hint="eastAsia" w:ascii="仿宋" w:hAnsi="仿宋" w:eastAsia="仿宋" w:cs="Arial Narrow"/>
          <w:sz w:val="32"/>
          <w:szCs w:val="32"/>
          <w:lang w:val="en-US" w:eastAsia="zh-CN"/>
        </w:rPr>
        <w:t>78.6</w:t>
      </w:r>
      <w:r>
        <w:rPr>
          <w:rFonts w:hint="eastAsia" w:ascii="仿宋" w:hAnsi="仿宋" w:eastAsia="仿宋" w:cs="Arial Narrow"/>
          <w:sz w:val="32"/>
          <w:szCs w:val="32"/>
        </w:rPr>
        <w:t>%。</w:t>
      </w:r>
    </w:p>
    <w:p w14:paraId="5040FCE9">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（二）项目绩效目标</w:t>
      </w:r>
    </w:p>
    <w:p w14:paraId="40918854">
      <w:pPr>
        <w:keepNext w:val="0"/>
        <w:keepLines w:val="0"/>
        <w:pageBreakBefore w:val="0"/>
        <w:kinsoku/>
        <w:wordWrap/>
        <w:overflowPunct/>
        <w:topLinePunct w:val="0"/>
        <w:autoSpaceDE/>
        <w:autoSpaceDN/>
        <w:bidi w:val="0"/>
        <w:adjustRightInd/>
        <w:snapToGrid/>
        <w:spacing w:line="520" w:lineRule="exact"/>
        <w:ind w:firstLine="480"/>
        <w:textAlignment w:val="auto"/>
        <w:rPr>
          <w:rFonts w:ascii="仿宋" w:hAnsi="仿宋" w:eastAsia="仿宋" w:cs="Arial Narrow"/>
          <w:sz w:val="32"/>
          <w:szCs w:val="32"/>
        </w:rPr>
      </w:pPr>
      <w:r>
        <w:rPr>
          <w:rFonts w:hint="eastAsia" w:ascii="仿宋" w:hAnsi="仿宋" w:eastAsia="仿宋" w:cs="Arial Narrow"/>
          <w:sz w:val="32"/>
          <w:szCs w:val="32"/>
        </w:rPr>
        <w:t>总体目标：通过发放义务兵优待金，提高军人的荣誉感、获得感，促进军民团结，鼓励青年积极参军入伍。</w:t>
      </w:r>
    </w:p>
    <w:p w14:paraId="1D2D9E38">
      <w:pPr>
        <w:keepNext w:val="0"/>
        <w:keepLines w:val="0"/>
        <w:pageBreakBefore w:val="0"/>
        <w:kinsoku/>
        <w:wordWrap/>
        <w:overflowPunct/>
        <w:topLinePunct w:val="0"/>
        <w:autoSpaceDE/>
        <w:autoSpaceDN/>
        <w:bidi w:val="0"/>
        <w:adjustRightInd/>
        <w:snapToGrid/>
        <w:spacing w:line="520" w:lineRule="exact"/>
        <w:ind w:firstLine="480"/>
        <w:textAlignment w:val="auto"/>
        <w:rPr>
          <w:rFonts w:ascii="仿宋" w:hAnsi="仿宋" w:eastAsia="仿宋" w:cs="Arial Narrow"/>
          <w:sz w:val="32"/>
          <w:szCs w:val="32"/>
        </w:rPr>
      </w:pPr>
      <w:r>
        <w:rPr>
          <w:rFonts w:hint="eastAsia" w:ascii="仿宋" w:hAnsi="仿宋" w:eastAsia="仿宋" w:cs="Arial Narrow"/>
          <w:sz w:val="32"/>
          <w:szCs w:val="32"/>
        </w:rPr>
        <w:t>阶段性目标：全年预算总费用</w:t>
      </w:r>
      <w:r>
        <w:rPr>
          <w:rFonts w:hint="eastAsia" w:ascii="仿宋" w:hAnsi="仿宋" w:eastAsia="仿宋" w:cs="Arial Narrow"/>
          <w:sz w:val="32"/>
          <w:szCs w:val="32"/>
          <w:lang w:val="en-US" w:eastAsia="zh-CN"/>
        </w:rPr>
        <w:t>1486</w:t>
      </w:r>
      <w:r>
        <w:rPr>
          <w:rFonts w:hint="eastAsia" w:ascii="仿宋" w:hAnsi="仿宋" w:eastAsia="仿宋" w:cs="Arial Narrow"/>
          <w:sz w:val="32"/>
          <w:szCs w:val="32"/>
        </w:rPr>
        <w:t>万元，全部用于发放义务兵家庭优待金支出，</w:t>
      </w:r>
      <w:r>
        <w:rPr>
          <w:rFonts w:hint="eastAsia" w:ascii="仿宋" w:hAnsi="仿宋" w:eastAsia="仿宋" w:cs="Arial Narrow"/>
          <w:sz w:val="32"/>
          <w:szCs w:val="32"/>
          <w:lang w:eastAsia="zh-CN"/>
        </w:rPr>
        <w:t>有效地提高了</w:t>
      </w:r>
      <w:r>
        <w:rPr>
          <w:rFonts w:hint="eastAsia" w:ascii="仿宋" w:hAnsi="仿宋" w:eastAsia="仿宋" w:cs="Arial Narrow"/>
          <w:sz w:val="32"/>
          <w:szCs w:val="32"/>
        </w:rPr>
        <w:t>义务兵家庭的基本生活水平，</w:t>
      </w:r>
      <w:r>
        <w:rPr>
          <w:rFonts w:ascii="仿宋" w:hAnsi="仿宋" w:eastAsia="仿宋" w:cs="Arial Narrow"/>
          <w:sz w:val="32"/>
          <w:szCs w:val="32"/>
        </w:rPr>
        <w:t>激励军人保卫祖国、建设祖国的献身精神，加强国防和军队建设。</w:t>
      </w:r>
    </w:p>
    <w:p w14:paraId="44AFB19E">
      <w:pPr>
        <w:keepNext w:val="0"/>
        <w:keepLines w:val="0"/>
        <w:pageBreakBefore w:val="0"/>
        <w:kinsoku/>
        <w:wordWrap/>
        <w:overflowPunct/>
        <w:topLinePunct w:val="0"/>
        <w:autoSpaceDE/>
        <w:autoSpaceDN/>
        <w:bidi w:val="0"/>
        <w:adjustRightInd/>
        <w:snapToGrid/>
        <w:spacing w:line="520" w:lineRule="exact"/>
        <w:ind w:firstLine="707" w:firstLineChars="221"/>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二、绩效评价工作开展情况</w:t>
      </w:r>
    </w:p>
    <w:p w14:paraId="38426C90">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（一）绩效评价目的、对象和范围。</w:t>
      </w:r>
    </w:p>
    <w:p w14:paraId="369325B2">
      <w:pPr>
        <w:keepNext w:val="0"/>
        <w:keepLines w:val="0"/>
        <w:pageBreakBefore w:val="0"/>
        <w:kinsoku/>
        <w:wordWrap/>
        <w:overflowPunct/>
        <w:topLinePunct w:val="0"/>
        <w:autoSpaceDE/>
        <w:autoSpaceDN/>
        <w:bidi w:val="0"/>
        <w:adjustRightInd/>
        <w:snapToGrid/>
        <w:spacing w:line="52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本次绩效评价的主要目的是加强项目资金管理，提高“义务兵家庭优待金”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14:paraId="036E4759">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jc w:val="left"/>
        <w:textAlignment w:val="auto"/>
        <w:rPr>
          <w:rFonts w:ascii="仿宋" w:hAnsi="仿宋" w:eastAsia="仿宋" w:cs="Arial Narrow"/>
          <w:sz w:val="32"/>
          <w:szCs w:val="32"/>
        </w:rPr>
      </w:pPr>
      <w:r>
        <w:rPr>
          <w:rFonts w:hint="eastAsia" w:ascii="仿宋" w:hAnsi="仿宋" w:eastAsia="仿宋" w:cs="Arial Narrow"/>
          <w:sz w:val="32"/>
          <w:szCs w:val="32"/>
        </w:rPr>
        <w:t>　　对象和范围：义务兵家庭优待金项目资金收支安排、资金使用和绩效管理情况。</w:t>
      </w:r>
    </w:p>
    <w:p w14:paraId="299EFFAE">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（二）绩效评价原则、评价指标体系、评价方法、评价标准</w:t>
      </w:r>
    </w:p>
    <w:p w14:paraId="6F4ED3E8">
      <w:pPr>
        <w:keepNext w:val="0"/>
        <w:keepLines w:val="0"/>
        <w:pageBreakBefore w:val="0"/>
        <w:kinsoku/>
        <w:wordWrap/>
        <w:overflowPunct/>
        <w:topLinePunct w:val="0"/>
        <w:autoSpaceDE/>
        <w:autoSpaceDN/>
        <w:bidi w:val="0"/>
        <w:adjustRightInd/>
        <w:snapToGrid/>
        <w:spacing w:line="52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1、评价原则</w:t>
      </w:r>
    </w:p>
    <w:p w14:paraId="6E69AAAB">
      <w:pPr>
        <w:keepNext w:val="0"/>
        <w:keepLines w:val="0"/>
        <w:pageBreakBefore w:val="0"/>
        <w:kinsoku/>
        <w:wordWrap/>
        <w:overflowPunct/>
        <w:topLinePunct w:val="0"/>
        <w:autoSpaceDE/>
        <w:autoSpaceDN/>
        <w:bidi w:val="0"/>
        <w:adjustRightInd/>
        <w:snapToGrid/>
        <w:spacing w:line="52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绩效评价遵循科学规范、公正公开、分级分类及绩效相关的原则，严格执行规定的程序，按照科学可行的要求，采用定量与定性分析相结合的方法，且符合真实、客观、公正的要求，针对具体支出及其产出绩效进行评价。</w:t>
      </w:r>
    </w:p>
    <w:p w14:paraId="53CD4759">
      <w:pPr>
        <w:keepNext w:val="0"/>
        <w:keepLines w:val="0"/>
        <w:pageBreakBefore w:val="0"/>
        <w:kinsoku/>
        <w:wordWrap/>
        <w:overflowPunct/>
        <w:topLinePunct w:val="0"/>
        <w:autoSpaceDE/>
        <w:autoSpaceDN/>
        <w:bidi w:val="0"/>
        <w:adjustRightInd/>
        <w:snapToGrid/>
        <w:spacing w:line="52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2、评价指标体系、评价标准</w:t>
      </w:r>
    </w:p>
    <w:tbl>
      <w:tblPr>
        <w:tblStyle w:val="4"/>
        <w:tblpPr w:leftFromText="180" w:rightFromText="180" w:vertAnchor="text" w:horzAnchor="page" w:tblpX="1253" w:tblpY="-14178"/>
        <w:tblW w:w="9606" w:type="dxa"/>
        <w:tblInd w:w="0" w:type="dxa"/>
        <w:tblLayout w:type="fixed"/>
        <w:tblCellMar>
          <w:top w:w="0" w:type="dxa"/>
          <w:left w:w="108" w:type="dxa"/>
          <w:bottom w:w="0" w:type="dxa"/>
          <w:right w:w="108" w:type="dxa"/>
        </w:tblCellMar>
      </w:tblPr>
      <w:tblGrid>
        <w:gridCol w:w="675"/>
        <w:gridCol w:w="567"/>
        <w:gridCol w:w="567"/>
        <w:gridCol w:w="1985"/>
        <w:gridCol w:w="5103"/>
        <w:gridCol w:w="709"/>
      </w:tblGrid>
      <w:tr w14:paraId="29A30C49">
        <w:tblPrEx>
          <w:tblCellMar>
            <w:top w:w="0" w:type="dxa"/>
            <w:left w:w="108" w:type="dxa"/>
            <w:bottom w:w="0" w:type="dxa"/>
            <w:right w:w="108" w:type="dxa"/>
          </w:tblCellMar>
        </w:tblPrEx>
        <w:trPr>
          <w:trHeight w:val="555" w:hRule="atLeast"/>
        </w:trPr>
        <w:tc>
          <w:tcPr>
            <w:tcW w:w="9606" w:type="dxa"/>
            <w:gridSpan w:val="6"/>
            <w:tcBorders>
              <w:top w:val="nil"/>
              <w:left w:val="nil"/>
              <w:bottom w:val="single" w:color="auto" w:sz="4" w:space="0"/>
              <w:right w:val="nil"/>
            </w:tcBorders>
            <w:noWrap/>
            <w:vAlign w:val="center"/>
          </w:tcPr>
          <w:p w14:paraId="2A26391D">
            <w:pPr>
              <w:widowControl/>
              <w:jc w:val="center"/>
              <w:rPr>
                <w:rFonts w:hint="eastAsia" w:ascii="宋体" w:hAnsi="宋体" w:eastAsia="宋体" w:cs="宋体"/>
                <w:b/>
                <w:bCs/>
                <w:color w:val="000000"/>
                <w:kern w:val="0"/>
                <w:sz w:val="36"/>
                <w:szCs w:val="36"/>
              </w:rPr>
            </w:pPr>
          </w:p>
          <w:p w14:paraId="76D201B0">
            <w:pPr>
              <w:widowControl/>
              <w:jc w:val="center"/>
              <w:rPr>
                <w:rFonts w:hint="eastAsia" w:ascii="宋体" w:hAnsi="宋体" w:eastAsia="宋体" w:cs="宋体"/>
                <w:b/>
                <w:bCs/>
                <w:color w:val="000000"/>
                <w:kern w:val="0"/>
                <w:sz w:val="36"/>
                <w:szCs w:val="36"/>
              </w:rPr>
            </w:pPr>
          </w:p>
          <w:p w14:paraId="7BEA4572">
            <w:pPr>
              <w:widowControl/>
              <w:jc w:val="center"/>
              <w:rPr>
                <w:rFonts w:hint="eastAsia" w:ascii="宋体" w:hAnsi="宋体" w:eastAsia="宋体" w:cs="宋体"/>
                <w:b/>
                <w:bCs/>
                <w:color w:val="000000"/>
                <w:kern w:val="0"/>
                <w:sz w:val="36"/>
                <w:szCs w:val="36"/>
              </w:rPr>
            </w:pPr>
          </w:p>
          <w:p w14:paraId="31B7C75B">
            <w:pPr>
              <w:widowControl/>
              <w:jc w:val="center"/>
              <w:rPr>
                <w:rFonts w:hint="eastAsia" w:ascii="宋体" w:hAnsi="宋体" w:eastAsia="宋体" w:cs="宋体"/>
                <w:b/>
                <w:bCs/>
                <w:color w:val="000000"/>
                <w:kern w:val="0"/>
                <w:sz w:val="36"/>
                <w:szCs w:val="36"/>
              </w:rPr>
            </w:pPr>
            <w:r>
              <w:rPr>
                <w:rFonts w:hint="eastAsia" w:ascii="宋体" w:hAnsi="宋体" w:eastAsia="宋体" w:cs="宋体"/>
                <w:b/>
                <w:bCs/>
                <w:color w:val="000000"/>
                <w:kern w:val="0"/>
                <w:sz w:val="36"/>
                <w:szCs w:val="36"/>
              </w:rPr>
              <w:t>兴国县退役军人事务局部门评价指标体系</w:t>
            </w:r>
          </w:p>
          <w:p w14:paraId="18C3C8C8">
            <w:pPr>
              <w:widowControl/>
              <w:spacing w:line="240" w:lineRule="exact"/>
              <w:jc w:val="center"/>
              <w:rPr>
                <w:rFonts w:ascii="宋体" w:hAnsi="宋体" w:eastAsia="宋体" w:cs="宋体"/>
                <w:b/>
                <w:bCs/>
                <w:color w:val="000000"/>
                <w:kern w:val="0"/>
                <w:sz w:val="36"/>
                <w:szCs w:val="36"/>
              </w:rPr>
            </w:pPr>
          </w:p>
        </w:tc>
      </w:tr>
      <w:tr w14:paraId="0180F157">
        <w:tblPrEx>
          <w:tblCellMar>
            <w:top w:w="0" w:type="dxa"/>
            <w:left w:w="108" w:type="dxa"/>
            <w:bottom w:w="0" w:type="dxa"/>
            <w:right w:w="108" w:type="dxa"/>
          </w:tblCellMar>
        </w:tblPrEx>
        <w:trPr>
          <w:trHeight w:val="582" w:hRule="atLeast"/>
        </w:trPr>
        <w:tc>
          <w:tcPr>
            <w:tcW w:w="675" w:type="dxa"/>
            <w:tcBorders>
              <w:top w:val="nil"/>
              <w:left w:val="single" w:color="auto" w:sz="4" w:space="0"/>
              <w:bottom w:val="single" w:color="auto" w:sz="4" w:space="0"/>
              <w:right w:val="single" w:color="auto" w:sz="4" w:space="0"/>
            </w:tcBorders>
            <w:shd w:val="clear" w:color="000000" w:fill="FFFFFF"/>
            <w:noWrap w:val="0"/>
            <w:vAlign w:val="center"/>
          </w:tcPr>
          <w:p w14:paraId="5A13D4A0">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一级指标</w:t>
            </w:r>
          </w:p>
        </w:tc>
        <w:tc>
          <w:tcPr>
            <w:tcW w:w="567" w:type="dxa"/>
            <w:tcBorders>
              <w:top w:val="nil"/>
              <w:left w:val="nil"/>
              <w:bottom w:val="single" w:color="auto" w:sz="4" w:space="0"/>
              <w:right w:val="single" w:color="auto" w:sz="4" w:space="0"/>
            </w:tcBorders>
            <w:shd w:val="clear" w:color="000000" w:fill="FFFFFF"/>
            <w:noWrap w:val="0"/>
            <w:vAlign w:val="center"/>
          </w:tcPr>
          <w:p w14:paraId="3AC02B12">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二级指标</w:t>
            </w:r>
          </w:p>
        </w:tc>
        <w:tc>
          <w:tcPr>
            <w:tcW w:w="567" w:type="dxa"/>
            <w:tcBorders>
              <w:top w:val="nil"/>
              <w:left w:val="nil"/>
              <w:bottom w:val="single" w:color="auto" w:sz="4" w:space="0"/>
              <w:right w:val="single" w:color="auto" w:sz="4" w:space="0"/>
            </w:tcBorders>
            <w:shd w:val="clear" w:color="000000" w:fill="FFFFFF"/>
            <w:noWrap w:val="0"/>
            <w:vAlign w:val="center"/>
          </w:tcPr>
          <w:p w14:paraId="54E05D1B">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三级指标</w:t>
            </w:r>
          </w:p>
        </w:tc>
        <w:tc>
          <w:tcPr>
            <w:tcW w:w="1985" w:type="dxa"/>
            <w:tcBorders>
              <w:top w:val="nil"/>
              <w:left w:val="nil"/>
              <w:bottom w:val="single" w:color="auto" w:sz="4" w:space="0"/>
              <w:right w:val="single" w:color="auto" w:sz="4" w:space="0"/>
            </w:tcBorders>
            <w:shd w:val="clear" w:color="000000" w:fill="FFFFFF"/>
            <w:noWrap w:val="0"/>
            <w:vAlign w:val="center"/>
          </w:tcPr>
          <w:p w14:paraId="5B467482">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指标解释</w:t>
            </w:r>
          </w:p>
        </w:tc>
        <w:tc>
          <w:tcPr>
            <w:tcW w:w="5103" w:type="dxa"/>
            <w:tcBorders>
              <w:top w:val="nil"/>
              <w:left w:val="nil"/>
              <w:bottom w:val="single" w:color="auto" w:sz="4" w:space="0"/>
              <w:right w:val="single" w:color="auto" w:sz="4" w:space="0"/>
            </w:tcBorders>
            <w:shd w:val="clear" w:color="000000" w:fill="FFFFFF"/>
            <w:noWrap w:val="0"/>
            <w:vAlign w:val="center"/>
          </w:tcPr>
          <w:p w14:paraId="1EE6627B">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指标说明</w:t>
            </w:r>
          </w:p>
        </w:tc>
        <w:tc>
          <w:tcPr>
            <w:tcW w:w="709" w:type="dxa"/>
            <w:tcBorders>
              <w:top w:val="nil"/>
              <w:left w:val="nil"/>
              <w:bottom w:val="single" w:color="auto" w:sz="4" w:space="0"/>
              <w:right w:val="single" w:color="auto" w:sz="4" w:space="0"/>
            </w:tcBorders>
            <w:shd w:val="clear" w:color="000000" w:fill="FFFFFF"/>
            <w:noWrap w:val="0"/>
            <w:vAlign w:val="center"/>
          </w:tcPr>
          <w:p w14:paraId="4282F306">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得分</w:t>
            </w:r>
          </w:p>
        </w:tc>
      </w:tr>
      <w:tr w14:paraId="27E0FEBF">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000000" w:sz="4" w:space="0"/>
              <w:right w:val="single" w:color="auto" w:sz="4" w:space="0"/>
            </w:tcBorders>
            <w:shd w:val="clear" w:color="000000" w:fill="FFFFFF"/>
            <w:noWrap w:val="0"/>
            <w:vAlign w:val="center"/>
          </w:tcPr>
          <w:p w14:paraId="0577166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决策（20分）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F26B13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项目立项（5分）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FAE7C8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立项依据</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充分性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7D1774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项目立项是否符合法律法规、相关政策、发展规划以及部门职责，用以反映和考核项目立项依据情况。</w:t>
            </w:r>
          </w:p>
        </w:tc>
        <w:tc>
          <w:tcPr>
            <w:tcW w:w="5103" w:type="dxa"/>
            <w:tcBorders>
              <w:top w:val="nil"/>
              <w:left w:val="nil"/>
              <w:bottom w:val="single" w:color="auto" w:sz="4" w:space="0"/>
              <w:right w:val="single" w:color="auto" w:sz="4" w:space="0"/>
            </w:tcBorders>
            <w:shd w:val="clear" w:color="000000" w:fill="FFFFFF"/>
            <w:noWrap w:val="0"/>
            <w:vAlign w:val="center"/>
          </w:tcPr>
          <w:p w14:paraId="7FAF69C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3BAC0C6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369E4F0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2E002F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E9A7A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B3170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9F8F1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A552F8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①项目立项是否符合国家法律法规、国民经济发展规划和相关政策；</w:t>
            </w:r>
          </w:p>
        </w:tc>
        <w:tc>
          <w:tcPr>
            <w:tcW w:w="709" w:type="dxa"/>
            <w:vMerge w:val="continue"/>
            <w:tcBorders>
              <w:top w:val="nil"/>
              <w:left w:val="single" w:color="auto" w:sz="4" w:space="0"/>
              <w:bottom w:val="single" w:color="auto" w:sz="4" w:space="0"/>
              <w:right w:val="single" w:color="auto" w:sz="4" w:space="0"/>
            </w:tcBorders>
            <w:noWrap w:val="0"/>
            <w:vAlign w:val="center"/>
          </w:tcPr>
          <w:p w14:paraId="320D6E70">
            <w:pPr>
              <w:widowControl/>
              <w:jc w:val="left"/>
              <w:rPr>
                <w:rFonts w:ascii="宋体" w:hAnsi="宋体" w:eastAsia="宋体" w:cs="宋体"/>
                <w:color w:val="000000"/>
                <w:kern w:val="0"/>
                <w:sz w:val="16"/>
                <w:szCs w:val="16"/>
              </w:rPr>
            </w:pPr>
          </w:p>
        </w:tc>
      </w:tr>
      <w:tr w14:paraId="781368B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2DB364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C1D93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14C9E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84170C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6F165D1">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②项目立项是否符合行业发展规划和政策要求；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6A885682">
            <w:pPr>
              <w:widowControl/>
              <w:jc w:val="left"/>
              <w:rPr>
                <w:rFonts w:ascii="宋体" w:hAnsi="宋体" w:eastAsia="宋体" w:cs="宋体"/>
                <w:color w:val="000000"/>
                <w:kern w:val="0"/>
                <w:sz w:val="16"/>
                <w:szCs w:val="16"/>
              </w:rPr>
            </w:pPr>
          </w:p>
        </w:tc>
      </w:tr>
      <w:tr w14:paraId="1C40E82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2FC27D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2B547C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D8A81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794A7E">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1DE363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③项目立项是否与部门职责范围相符，属于部门履职所需；</w:t>
            </w:r>
          </w:p>
        </w:tc>
        <w:tc>
          <w:tcPr>
            <w:tcW w:w="709" w:type="dxa"/>
            <w:vMerge w:val="continue"/>
            <w:tcBorders>
              <w:top w:val="nil"/>
              <w:left w:val="single" w:color="auto" w:sz="4" w:space="0"/>
              <w:bottom w:val="single" w:color="auto" w:sz="4" w:space="0"/>
              <w:right w:val="single" w:color="auto" w:sz="4" w:space="0"/>
            </w:tcBorders>
            <w:noWrap w:val="0"/>
            <w:vAlign w:val="center"/>
          </w:tcPr>
          <w:p w14:paraId="25B674D6">
            <w:pPr>
              <w:widowControl/>
              <w:jc w:val="left"/>
              <w:rPr>
                <w:rFonts w:ascii="宋体" w:hAnsi="宋体" w:eastAsia="宋体" w:cs="宋体"/>
                <w:color w:val="000000"/>
                <w:kern w:val="0"/>
                <w:sz w:val="16"/>
                <w:szCs w:val="16"/>
              </w:rPr>
            </w:pPr>
          </w:p>
        </w:tc>
      </w:tr>
      <w:tr w14:paraId="60717ED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663461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90C7B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3E984A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9063C6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1FE9A64">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④项目是否属于公共财政支持范围，是否符合中央、地方事权支出责任划分原则；</w:t>
            </w:r>
          </w:p>
        </w:tc>
        <w:tc>
          <w:tcPr>
            <w:tcW w:w="709" w:type="dxa"/>
            <w:vMerge w:val="continue"/>
            <w:tcBorders>
              <w:top w:val="nil"/>
              <w:left w:val="single" w:color="auto" w:sz="4" w:space="0"/>
              <w:bottom w:val="single" w:color="auto" w:sz="4" w:space="0"/>
              <w:right w:val="single" w:color="auto" w:sz="4" w:space="0"/>
            </w:tcBorders>
            <w:noWrap w:val="0"/>
            <w:vAlign w:val="center"/>
          </w:tcPr>
          <w:p w14:paraId="669CF3E3">
            <w:pPr>
              <w:widowControl/>
              <w:jc w:val="left"/>
              <w:rPr>
                <w:rFonts w:ascii="宋体" w:hAnsi="宋体" w:eastAsia="宋体" w:cs="宋体"/>
                <w:color w:val="000000"/>
                <w:kern w:val="0"/>
                <w:sz w:val="16"/>
                <w:szCs w:val="16"/>
              </w:rPr>
            </w:pPr>
          </w:p>
        </w:tc>
      </w:tr>
      <w:tr w14:paraId="0DB5167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E3FDA7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AA1E6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11EE1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F136C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C7640BC">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⑤项目是否与相关部门同类项目或部门内部相关项目重复。</w:t>
            </w:r>
          </w:p>
        </w:tc>
        <w:tc>
          <w:tcPr>
            <w:tcW w:w="709" w:type="dxa"/>
            <w:vMerge w:val="continue"/>
            <w:tcBorders>
              <w:top w:val="nil"/>
              <w:left w:val="single" w:color="auto" w:sz="4" w:space="0"/>
              <w:bottom w:val="single" w:color="auto" w:sz="4" w:space="0"/>
              <w:right w:val="single" w:color="auto" w:sz="4" w:space="0"/>
            </w:tcBorders>
            <w:noWrap w:val="0"/>
            <w:vAlign w:val="center"/>
          </w:tcPr>
          <w:p w14:paraId="2482B662">
            <w:pPr>
              <w:widowControl/>
              <w:jc w:val="left"/>
              <w:rPr>
                <w:rFonts w:ascii="宋体" w:hAnsi="宋体" w:eastAsia="宋体" w:cs="宋体"/>
                <w:color w:val="000000"/>
                <w:kern w:val="0"/>
                <w:sz w:val="16"/>
                <w:szCs w:val="16"/>
              </w:rPr>
            </w:pPr>
          </w:p>
        </w:tc>
      </w:tr>
      <w:tr w14:paraId="631BF78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DE2726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3C083B">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A686A9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立项程序</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规范性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B7C135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项目申请、设立过程是否符合相关要求，用以反映和考核项目立项的规范情况。</w:t>
            </w:r>
          </w:p>
        </w:tc>
        <w:tc>
          <w:tcPr>
            <w:tcW w:w="5103" w:type="dxa"/>
            <w:tcBorders>
              <w:top w:val="nil"/>
              <w:left w:val="nil"/>
              <w:bottom w:val="single" w:color="auto" w:sz="4" w:space="0"/>
              <w:right w:val="single" w:color="auto" w:sz="4" w:space="0"/>
            </w:tcBorders>
            <w:shd w:val="clear" w:color="000000" w:fill="FFFFFF"/>
            <w:noWrap w:val="0"/>
            <w:vAlign w:val="center"/>
          </w:tcPr>
          <w:p w14:paraId="14148BB0">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72B6806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144B516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045DE7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BCF11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6C7CC2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2B06E8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503D5B1">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①项目是否按照规定的程序申请设立；</w:t>
            </w:r>
          </w:p>
        </w:tc>
        <w:tc>
          <w:tcPr>
            <w:tcW w:w="709" w:type="dxa"/>
            <w:vMerge w:val="continue"/>
            <w:tcBorders>
              <w:top w:val="nil"/>
              <w:left w:val="single" w:color="auto" w:sz="4" w:space="0"/>
              <w:bottom w:val="single" w:color="auto" w:sz="4" w:space="0"/>
              <w:right w:val="single" w:color="auto" w:sz="4" w:space="0"/>
            </w:tcBorders>
            <w:noWrap w:val="0"/>
            <w:vAlign w:val="center"/>
          </w:tcPr>
          <w:p w14:paraId="0926AA04">
            <w:pPr>
              <w:widowControl/>
              <w:jc w:val="left"/>
              <w:rPr>
                <w:rFonts w:ascii="宋体" w:hAnsi="宋体" w:eastAsia="宋体" w:cs="宋体"/>
                <w:color w:val="000000"/>
                <w:kern w:val="0"/>
                <w:sz w:val="16"/>
                <w:szCs w:val="16"/>
              </w:rPr>
            </w:pPr>
          </w:p>
        </w:tc>
      </w:tr>
      <w:tr w14:paraId="029F090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A1A275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A99023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CFD5FF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C073CE">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614BBC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②审批文件、材料是否符合相关要求；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2B05AE14">
            <w:pPr>
              <w:widowControl/>
              <w:jc w:val="left"/>
              <w:rPr>
                <w:rFonts w:ascii="宋体" w:hAnsi="宋体" w:eastAsia="宋体" w:cs="宋体"/>
                <w:color w:val="000000"/>
                <w:kern w:val="0"/>
                <w:sz w:val="16"/>
                <w:szCs w:val="16"/>
              </w:rPr>
            </w:pPr>
          </w:p>
        </w:tc>
      </w:tr>
      <w:tr w14:paraId="1E09391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6B4251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4DE7EB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43C49E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8C2E2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65D2DF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③事前是否已经过必要的可行性研究、专家论证、风险评估、绩效评估、集体决策。</w:t>
            </w:r>
          </w:p>
        </w:tc>
        <w:tc>
          <w:tcPr>
            <w:tcW w:w="709" w:type="dxa"/>
            <w:vMerge w:val="continue"/>
            <w:tcBorders>
              <w:top w:val="nil"/>
              <w:left w:val="single" w:color="auto" w:sz="4" w:space="0"/>
              <w:bottom w:val="single" w:color="auto" w:sz="4" w:space="0"/>
              <w:right w:val="single" w:color="auto" w:sz="4" w:space="0"/>
            </w:tcBorders>
            <w:noWrap w:val="0"/>
            <w:vAlign w:val="center"/>
          </w:tcPr>
          <w:p w14:paraId="71E3F8ED">
            <w:pPr>
              <w:widowControl/>
              <w:jc w:val="left"/>
              <w:rPr>
                <w:rFonts w:ascii="宋体" w:hAnsi="宋体" w:eastAsia="宋体" w:cs="宋体"/>
                <w:color w:val="000000"/>
                <w:kern w:val="0"/>
                <w:sz w:val="16"/>
                <w:szCs w:val="16"/>
              </w:rPr>
            </w:pPr>
          </w:p>
        </w:tc>
      </w:tr>
      <w:tr w14:paraId="2529782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F565F3E">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95700A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绩效目标（10分）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1D27BD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AE1A530">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项目所设定的绩效目标是否依据充分，是否符合客观实际，用以反映和考核项目绩效目标与项目实施的相符情况。</w:t>
            </w:r>
          </w:p>
        </w:tc>
        <w:tc>
          <w:tcPr>
            <w:tcW w:w="5103" w:type="dxa"/>
            <w:tcBorders>
              <w:top w:val="nil"/>
              <w:left w:val="nil"/>
              <w:bottom w:val="single" w:color="auto" w:sz="4" w:space="0"/>
              <w:right w:val="single" w:color="auto" w:sz="4" w:space="0"/>
            </w:tcBorders>
            <w:shd w:val="clear" w:color="000000" w:fill="FFFFFF"/>
            <w:noWrap w:val="0"/>
            <w:vAlign w:val="center"/>
          </w:tcPr>
          <w:p w14:paraId="342F47DC">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2088FE4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163D21EA">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E6F7A2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49DE8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E8859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411D8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0FFCB0F">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（如未设定预算绩效目标，也可考核其他工作任务目标）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74689784">
            <w:pPr>
              <w:widowControl/>
              <w:jc w:val="left"/>
              <w:rPr>
                <w:rFonts w:ascii="宋体" w:hAnsi="宋体" w:eastAsia="宋体" w:cs="宋体"/>
                <w:color w:val="000000"/>
                <w:kern w:val="0"/>
                <w:sz w:val="16"/>
                <w:szCs w:val="16"/>
              </w:rPr>
            </w:pPr>
          </w:p>
        </w:tc>
      </w:tr>
      <w:tr w14:paraId="58BE25E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23E241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B2DC9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8666E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6B979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501EFB1">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①项目是否有绩效目标；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72599D76">
            <w:pPr>
              <w:widowControl/>
              <w:jc w:val="left"/>
              <w:rPr>
                <w:rFonts w:ascii="宋体" w:hAnsi="宋体" w:eastAsia="宋体" w:cs="宋体"/>
                <w:color w:val="000000"/>
                <w:kern w:val="0"/>
                <w:sz w:val="16"/>
                <w:szCs w:val="16"/>
              </w:rPr>
            </w:pPr>
          </w:p>
        </w:tc>
      </w:tr>
      <w:tr w14:paraId="77D207F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D92A3E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7655B9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0C5068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FAD71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09B164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②项目绩效目标与实际工作内容是否具有相关性；</w:t>
            </w:r>
          </w:p>
        </w:tc>
        <w:tc>
          <w:tcPr>
            <w:tcW w:w="709" w:type="dxa"/>
            <w:vMerge w:val="continue"/>
            <w:tcBorders>
              <w:top w:val="nil"/>
              <w:left w:val="single" w:color="auto" w:sz="4" w:space="0"/>
              <w:bottom w:val="single" w:color="000000" w:sz="4" w:space="0"/>
              <w:right w:val="single" w:color="auto" w:sz="4" w:space="0"/>
            </w:tcBorders>
            <w:noWrap w:val="0"/>
            <w:vAlign w:val="center"/>
          </w:tcPr>
          <w:p w14:paraId="3FB0ADDD">
            <w:pPr>
              <w:widowControl/>
              <w:jc w:val="left"/>
              <w:rPr>
                <w:rFonts w:ascii="宋体" w:hAnsi="宋体" w:eastAsia="宋体" w:cs="宋体"/>
                <w:color w:val="000000"/>
                <w:kern w:val="0"/>
                <w:sz w:val="16"/>
                <w:szCs w:val="16"/>
              </w:rPr>
            </w:pPr>
          </w:p>
        </w:tc>
      </w:tr>
      <w:tr w14:paraId="46784B2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BC641F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2560F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B25D42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45191A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5C70EB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③项目预期产出效益和效果是否符合正常的业绩水平；</w:t>
            </w:r>
          </w:p>
        </w:tc>
        <w:tc>
          <w:tcPr>
            <w:tcW w:w="709" w:type="dxa"/>
            <w:vMerge w:val="continue"/>
            <w:tcBorders>
              <w:top w:val="nil"/>
              <w:left w:val="single" w:color="auto" w:sz="4" w:space="0"/>
              <w:bottom w:val="single" w:color="000000" w:sz="4" w:space="0"/>
              <w:right w:val="single" w:color="auto" w:sz="4" w:space="0"/>
            </w:tcBorders>
            <w:noWrap w:val="0"/>
            <w:vAlign w:val="center"/>
          </w:tcPr>
          <w:p w14:paraId="5683E630">
            <w:pPr>
              <w:widowControl/>
              <w:jc w:val="left"/>
              <w:rPr>
                <w:rFonts w:ascii="宋体" w:hAnsi="宋体" w:eastAsia="宋体" w:cs="宋体"/>
                <w:color w:val="000000"/>
                <w:kern w:val="0"/>
                <w:sz w:val="16"/>
                <w:szCs w:val="16"/>
              </w:rPr>
            </w:pPr>
          </w:p>
        </w:tc>
      </w:tr>
      <w:tr w14:paraId="43BAB73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0AD07D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EF4E94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2F50E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FBADFC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44CA229">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④是否与预算确定的项目投资额或资金量相匹配。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19581E00">
            <w:pPr>
              <w:widowControl/>
              <w:jc w:val="left"/>
              <w:rPr>
                <w:rFonts w:ascii="宋体" w:hAnsi="宋体" w:eastAsia="宋体" w:cs="宋体"/>
                <w:color w:val="000000"/>
                <w:kern w:val="0"/>
                <w:sz w:val="16"/>
                <w:szCs w:val="16"/>
              </w:rPr>
            </w:pPr>
          </w:p>
        </w:tc>
      </w:tr>
      <w:tr w14:paraId="6FFA090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912E22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49BEE1">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57E50F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绩效指标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明确性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52275A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依据绩效目标设定的绩效指标是否清晰、细化、可衡量等，用以反映和考核项目绩效目标的明细化情况。</w:t>
            </w:r>
          </w:p>
        </w:tc>
        <w:tc>
          <w:tcPr>
            <w:tcW w:w="5103" w:type="dxa"/>
            <w:tcBorders>
              <w:top w:val="nil"/>
              <w:left w:val="nil"/>
              <w:bottom w:val="single" w:color="auto" w:sz="4" w:space="0"/>
              <w:right w:val="single" w:color="auto" w:sz="4" w:space="0"/>
            </w:tcBorders>
            <w:shd w:val="clear" w:color="000000" w:fill="FFFFFF"/>
            <w:noWrap w:val="0"/>
            <w:vAlign w:val="center"/>
          </w:tcPr>
          <w:p w14:paraId="6FFB238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79A1A9C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273F60E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7E0C99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26C62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97A7B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3D6F9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949B0E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①是否将项目绩效目标细化分解为具体的绩效指标；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65E550AF">
            <w:pPr>
              <w:widowControl/>
              <w:jc w:val="left"/>
              <w:rPr>
                <w:rFonts w:ascii="宋体" w:hAnsi="宋体" w:eastAsia="宋体" w:cs="宋体"/>
                <w:color w:val="000000"/>
                <w:kern w:val="0"/>
                <w:sz w:val="16"/>
                <w:szCs w:val="16"/>
              </w:rPr>
            </w:pPr>
          </w:p>
        </w:tc>
      </w:tr>
      <w:tr w14:paraId="27014EC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F674AE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23916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61AA4F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316F2C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4E770A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②是否通过清晰、可衡量的指标值予以体现；</w:t>
            </w:r>
          </w:p>
        </w:tc>
        <w:tc>
          <w:tcPr>
            <w:tcW w:w="709" w:type="dxa"/>
            <w:vMerge w:val="continue"/>
            <w:tcBorders>
              <w:top w:val="nil"/>
              <w:left w:val="single" w:color="auto" w:sz="4" w:space="0"/>
              <w:bottom w:val="single" w:color="000000" w:sz="4" w:space="0"/>
              <w:right w:val="single" w:color="auto" w:sz="4" w:space="0"/>
            </w:tcBorders>
            <w:noWrap w:val="0"/>
            <w:vAlign w:val="center"/>
          </w:tcPr>
          <w:p w14:paraId="12D019F9">
            <w:pPr>
              <w:widowControl/>
              <w:jc w:val="left"/>
              <w:rPr>
                <w:rFonts w:ascii="宋体" w:hAnsi="宋体" w:eastAsia="宋体" w:cs="宋体"/>
                <w:color w:val="000000"/>
                <w:kern w:val="0"/>
                <w:sz w:val="16"/>
                <w:szCs w:val="16"/>
              </w:rPr>
            </w:pPr>
          </w:p>
        </w:tc>
      </w:tr>
      <w:tr w14:paraId="54E0043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BF3F10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3CDFB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5E7821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84019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022058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③是否与项目目标任务数或计划数相对应。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23FC544A">
            <w:pPr>
              <w:widowControl/>
              <w:jc w:val="left"/>
              <w:rPr>
                <w:rFonts w:ascii="宋体" w:hAnsi="宋体" w:eastAsia="宋体" w:cs="宋体"/>
                <w:color w:val="000000"/>
                <w:kern w:val="0"/>
                <w:sz w:val="16"/>
                <w:szCs w:val="16"/>
              </w:rPr>
            </w:pPr>
          </w:p>
        </w:tc>
      </w:tr>
      <w:tr w14:paraId="53691D8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7626DB1">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5720E6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资金投入（5分）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A3E041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预算编制</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科学性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E9A909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项目预算编制是否经过科学论证、有明确标准，资金额度与年度目标是否相适应，用以反映和考核项目预算编制的科学性、合理性情况。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7911BD6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1C4AA6C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26B62F7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4B04EE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243DF1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4568E8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ABD8A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4A8612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①预算编制是否经过科学论证；</w:t>
            </w:r>
          </w:p>
        </w:tc>
        <w:tc>
          <w:tcPr>
            <w:tcW w:w="709" w:type="dxa"/>
            <w:vMerge w:val="continue"/>
            <w:tcBorders>
              <w:top w:val="nil"/>
              <w:left w:val="single" w:color="auto" w:sz="4" w:space="0"/>
              <w:bottom w:val="single" w:color="000000" w:sz="4" w:space="0"/>
              <w:right w:val="single" w:color="auto" w:sz="4" w:space="0"/>
            </w:tcBorders>
            <w:noWrap w:val="0"/>
            <w:vAlign w:val="center"/>
          </w:tcPr>
          <w:p w14:paraId="323A777B">
            <w:pPr>
              <w:widowControl/>
              <w:jc w:val="left"/>
              <w:rPr>
                <w:rFonts w:ascii="宋体" w:hAnsi="宋体" w:eastAsia="宋体" w:cs="宋体"/>
                <w:color w:val="000000"/>
                <w:kern w:val="0"/>
                <w:sz w:val="16"/>
                <w:szCs w:val="16"/>
              </w:rPr>
            </w:pPr>
          </w:p>
        </w:tc>
      </w:tr>
      <w:tr w14:paraId="6AD4591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154DCC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A8561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925D2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1EFED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70AB9A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②预算内容与项目内容是否匹配；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379A893C">
            <w:pPr>
              <w:widowControl/>
              <w:jc w:val="left"/>
              <w:rPr>
                <w:rFonts w:ascii="宋体" w:hAnsi="宋体" w:eastAsia="宋体" w:cs="宋体"/>
                <w:color w:val="000000"/>
                <w:kern w:val="0"/>
                <w:sz w:val="16"/>
                <w:szCs w:val="16"/>
              </w:rPr>
            </w:pPr>
          </w:p>
        </w:tc>
      </w:tr>
      <w:tr w14:paraId="35F7A03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DBD104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16AC7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0F1FAC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F80EA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BB2139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③预算额度测算依据是否充分，是否按照标准编制；</w:t>
            </w:r>
          </w:p>
        </w:tc>
        <w:tc>
          <w:tcPr>
            <w:tcW w:w="709" w:type="dxa"/>
            <w:vMerge w:val="continue"/>
            <w:tcBorders>
              <w:top w:val="nil"/>
              <w:left w:val="single" w:color="auto" w:sz="4" w:space="0"/>
              <w:bottom w:val="single" w:color="000000" w:sz="4" w:space="0"/>
              <w:right w:val="single" w:color="auto" w:sz="4" w:space="0"/>
            </w:tcBorders>
            <w:noWrap w:val="0"/>
            <w:vAlign w:val="center"/>
          </w:tcPr>
          <w:p w14:paraId="136E32FF">
            <w:pPr>
              <w:widowControl/>
              <w:jc w:val="left"/>
              <w:rPr>
                <w:rFonts w:ascii="宋体" w:hAnsi="宋体" w:eastAsia="宋体" w:cs="宋体"/>
                <w:color w:val="000000"/>
                <w:kern w:val="0"/>
                <w:sz w:val="16"/>
                <w:szCs w:val="16"/>
              </w:rPr>
            </w:pPr>
          </w:p>
        </w:tc>
      </w:tr>
      <w:tr w14:paraId="04E4CAF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C5F300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D40252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61029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144C7C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B085D1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④预算确定的项目投资额或资金量是否与工作任务相匹配。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1420996C">
            <w:pPr>
              <w:widowControl/>
              <w:jc w:val="left"/>
              <w:rPr>
                <w:rFonts w:ascii="宋体" w:hAnsi="宋体" w:eastAsia="宋体" w:cs="宋体"/>
                <w:color w:val="000000"/>
                <w:kern w:val="0"/>
                <w:sz w:val="16"/>
                <w:szCs w:val="16"/>
              </w:rPr>
            </w:pPr>
          </w:p>
        </w:tc>
      </w:tr>
      <w:tr w14:paraId="02F88AA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EEC5BE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F442D6">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78A565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资金分配</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20BB95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项目预算资金分配是否有测算依据，与补助单位或地方实际是否相适应，用以反映和考核项目预算资金分配的科学性、合理性情况。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0518B50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04F3298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3A8536D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F0E800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78B53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54EED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627499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7BEA7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①预算资金分配依据是否充分；</w:t>
            </w:r>
          </w:p>
        </w:tc>
        <w:tc>
          <w:tcPr>
            <w:tcW w:w="709" w:type="dxa"/>
            <w:vMerge w:val="continue"/>
            <w:tcBorders>
              <w:top w:val="nil"/>
              <w:left w:val="single" w:color="auto" w:sz="4" w:space="0"/>
              <w:bottom w:val="single" w:color="000000" w:sz="4" w:space="0"/>
              <w:right w:val="single" w:color="auto" w:sz="4" w:space="0"/>
            </w:tcBorders>
            <w:noWrap w:val="0"/>
            <w:vAlign w:val="center"/>
          </w:tcPr>
          <w:p w14:paraId="459EDBEC">
            <w:pPr>
              <w:widowControl/>
              <w:jc w:val="left"/>
              <w:rPr>
                <w:rFonts w:ascii="宋体" w:hAnsi="宋体" w:eastAsia="宋体" w:cs="宋体"/>
                <w:color w:val="000000"/>
                <w:kern w:val="0"/>
                <w:sz w:val="16"/>
                <w:szCs w:val="16"/>
              </w:rPr>
            </w:pPr>
          </w:p>
        </w:tc>
      </w:tr>
      <w:tr w14:paraId="37BA627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45D373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5DD7D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8150A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FFA6F1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D16AB5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②资金分配额度是否合理，与项目单位或地方实际是否相适应。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1C5DDF55">
            <w:pPr>
              <w:widowControl/>
              <w:jc w:val="left"/>
              <w:rPr>
                <w:rFonts w:ascii="宋体" w:hAnsi="宋体" w:eastAsia="宋体" w:cs="宋体"/>
                <w:color w:val="000000"/>
                <w:kern w:val="0"/>
                <w:sz w:val="16"/>
                <w:szCs w:val="16"/>
              </w:rPr>
            </w:pPr>
          </w:p>
        </w:tc>
      </w:tr>
      <w:tr w14:paraId="52AEF2DE">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AE3978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过程（20分）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B8AA3C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资金管理（10分）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1D65BA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652B22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实际到位资金与预算资金的比率，用以反映和考核资金落实情况对项目实施的总体保障程度。</w:t>
            </w:r>
          </w:p>
        </w:tc>
        <w:tc>
          <w:tcPr>
            <w:tcW w:w="5103" w:type="dxa"/>
            <w:tcBorders>
              <w:top w:val="nil"/>
              <w:left w:val="nil"/>
              <w:bottom w:val="single" w:color="auto" w:sz="4" w:space="0"/>
              <w:right w:val="single" w:color="auto" w:sz="4" w:space="0"/>
            </w:tcBorders>
            <w:shd w:val="clear" w:color="000000" w:fill="FFFFFF"/>
            <w:noWrap w:val="0"/>
            <w:vAlign w:val="center"/>
          </w:tcPr>
          <w:p w14:paraId="702D354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资金到位率=（实际到位资金/预算资金）×100%。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05CECC5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2DBB966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8F0368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11439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D2368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C8CB19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8A7B57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实际到位资金：一定时期（本年度或项目期）内落实到具体项目的资金。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37F1358C">
            <w:pPr>
              <w:widowControl/>
              <w:jc w:val="left"/>
              <w:rPr>
                <w:rFonts w:ascii="宋体" w:hAnsi="宋体" w:eastAsia="宋体" w:cs="宋体"/>
                <w:color w:val="000000"/>
                <w:kern w:val="0"/>
                <w:sz w:val="16"/>
                <w:szCs w:val="16"/>
              </w:rPr>
            </w:pPr>
          </w:p>
        </w:tc>
      </w:tr>
      <w:tr w14:paraId="3A80063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F9F80C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DC8EB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B43977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8A7977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323D12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预算资金：一定时期（本年度或项目期）内预算安排到具体项目的资金。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491FF16A">
            <w:pPr>
              <w:widowControl/>
              <w:jc w:val="left"/>
              <w:rPr>
                <w:rFonts w:ascii="宋体" w:hAnsi="宋体" w:eastAsia="宋体" w:cs="宋体"/>
                <w:color w:val="000000"/>
                <w:kern w:val="0"/>
                <w:sz w:val="16"/>
                <w:szCs w:val="16"/>
              </w:rPr>
            </w:pPr>
          </w:p>
        </w:tc>
      </w:tr>
      <w:tr w14:paraId="6CC4278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65751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EC23B40">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2903A0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DE0949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项目预算资金是否按照计划执行，用以反映或考核项目预算执行情况。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3C5AC35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预算执行率=（实际支出资金/实际到位资金）×100%。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4784A94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5C228E8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3FF82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D4C717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83C431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A3FECE">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B7AB5C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实际支出资金：一定时期（本年度或项目期）内项目实际拨付的资金。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6073FE5A">
            <w:pPr>
              <w:widowControl/>
              <w:jc w:val="left"/>
              <w:rPr>
                <w:rFonts w:ascii="宋体" w:hAnsi="宋体" w:eastAsia="宋体" w:cs="宋体"/>
                <w:color w:val="000000"/>
                <w:kern w:val="0"/>
                <w:sz w:val="16"/>
                <w:szCs w:val="16"/>
              </w:rPr>
            </w:pPr>
          </w:p>
        </w:tc>
      </w:tr>
      <w:tr w14:paraId="0584485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E99E04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FD8DF28">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048752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资金使用</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合规性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47B7A7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项目资金使用是否符合相关的财务管理制度规定，用以反映和考核项目资金的规范运行情况。</w:t>
            </w:r>
          </w:p>
        </w:tc>
        <w:tc>
          <w:tcPr>
            <w:tcW w:w="5103" w:type="dxa"/>
            <w:tcBorders>
              <w:top w:val="nil"/>
              <w:left w:val="nil"/>
              <w:bottom w:val="single" w:color="auto" w:sz="4" w:space="0"/>
              <w:right w:val="single" w:color="auto" w:sz="4" w:space="0"/>
            </w:tcBorders>
            <w:shd w:val="clear" w:color="000000" w:fill="FFFFFF"/>
            <w:noWrap w:val="0"/>
            <w:vAlign w:val="center"/>
          </w:tcPr>
          <w:p w14:paraId="481C2E9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3AA4DB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5663065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47063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80B105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4516F0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7CE3A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5EE32B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①是否符合国家财经法规和财务管理制度以及有关专项资金管理办法的规定；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1FD2DEEE">
            <w:pPr>
              <w:widowControl/>
              <w:jc w:val="left"/>
              <w:rPr>
                <w:rFonts w:ascii="宋体" w:hAnsi="宋体" w:eastAsia="宋体" w:cs="宋体"/>
                <w:color w:val="000000"/>
                <w:kern w:val="0"/>
                <w:sz w:val="16"/>
                <w:szCs w:val="16"/>
              </w:rPr>
            </w:pPr>
          </w:p>
        </w:tc>
      </w:tr>
      <w:tr w14:paraId="217A715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7E848A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553D62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6A11F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43C77E">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92CADE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②资金的拨付是否有完整的审批程序和手续；</w:t>
            </w:r>
          </w:p>
        </w:tc>
        <w:tc>
          <w:tcPr>
            <w:tcW w:w="709" w:type="dxa"/>
            <w:vMerge w:val="continue"/>
            <w:tcBorders>
              <w:top w:val="nil"/>
              <w:left w:val="single" w:color="auto" w:sz="4" w:space="0"/>
              <w:bottom w:val="single" w:color="000000" w:sz="4" w:space="0"/>
              <w:right w:val="single" w:color="auto" w:sz="4" w:space="0"/>
            </w:tcBorders>
            <w:noWrap w:val="0"/>
            <w:vAlign w:val="center"/>
          </w:tcPr>
          <w:p w14:paraId="3824A440">
            <w:pPr>
              <w:widowControl/>
              <w:jc w:val="left"/>
              <w:rPr>
                <w:rFonts w:ascii="宋体" w:hAnsi="宋体" w:eastAsia="宋体" w:cs="宋体"/>
                <w:color w:val="000000"/>
                <w:kern w:val="0"/>
                <w:sz w:val="16"/>
                <w:szCs w:val="16"/>
              </w:rPr>
            </w:pPr>
          </w:p>
        </w:tc>
      </w:tr>
      <w:tr w14:paraId="40D734D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5F5F5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2D7B4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2DC6A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D16A0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C4F21F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③是否符合项目预算批复或合同规定的用途；</w:t>
            </w:r>
          </w:p>
        </w:tc>
        <w:tc>
          <w:tcPr>
            <w:tcW w:w="709" w:type="dxa"/>
            <w:vMerge w:val="continue"/>
            <w:tcBorders>
              <w:top w:val="nil"/>
              <w:left w:val="single" w:color="auto" w:sz="4" w:space="0"/>
              <w:bottom w:val="single" w:color="000000" w:sz="4" w:space="0"/>
              <w:right w:val="single" w:color="auto" w:sz="4" w:space="0"/>
            </w:tcBorders>
            <w:noWrap w:val="0"/>
            <w:vAlign w:val="center"/>
          </w:tcPr>
          <w:p w14:paraId="2BAA0802">
            <w:pPr>
              <w:widowControl/>
              <w:jc w:val="left"/>
              <w:rPr>
                <w:rFonts w:ascii="宋体" w:hAnsi="宋体" w:eastAsia="宋体" w:cs="宋体"/>
                <w:color w:val="000000"/>
                <w:kern w:val="0"/>
                <w:sz w:val="16"/>
                <w:szCs w:val="16"/>
              </w:rPr>
            </w:pPr>
          </w:p>
        </w:tc>
      </w:tr>
      <w:tr w14:paraId="630C783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625A5C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FF97C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CFA306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E2A092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7A4BC6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④是否存在截留、挤占、挪用、虚列支出等情况。</w:t>
            </w:r>
          </w:p>
        </w:tc>
        <w:tc>
          <w:tcPr>
            <w:tcW w:w="709" w:type="dxa"/>
            <w:vMerge w:val="continue"/>
            <w:tcBorders>
              <w:top w:val="nil"/>
              <w:left w:val="single" w:color="auto" w:sz="4" w:space="0"/>
              <w:bottom w:val="single" w:color="000000" w:sz="4" w:space="0"/>
              <w:right w:val="single" w:color="auto" w:sz="4" w:space="0"/>
            </w:tcBorders>
            <w:noWrap w:val="0"/>
            <w:vAlign w:val="center"/>
          </w:tcPr>
          <w:p w14:paraId="3FC8D070">
            <w:pPr>
              <w:widowControl/>
              <w:jc w:val="left"/>
              <w:rPr>
                <w:rFonts w:ascii="宋体" w:hAnsi="宋体" w:eastAsia="宋体" w:cs="宋体"/>
                <w:color w:val="000000"/>
                <w:kern w:val="0"/>
                <w:sz w:val="16"/>
                <w:szCs w:val="16"/>
              </w:rPr>
            </w:pPr>
          </w:p>
        </w:tc>
      </w:tr>
      <w:tr w14:paraId="422B69B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80B156">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94EF89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组织实施（10分）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853CA8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管理制度</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健全性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B7243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项目实施单位的财务和业务管理制度是否健全，用以反映和考核财务和业务管理制度对项目顺利实施的保障情况。</w:t>
            </w:r>
          </w:p>
        </w:tc>
        <w:tc>
          <w:tcPr>
            <w:tcW w:w="5103" w:type="dxa"/>
            <w:tcBorders>
              <w:top w:val="nil"/>
              <w:left w:val="nil"/>
              <w:bottom w:val="single" w:color="auto" w:sz="4" w:space="0"/>
              <w:right w:val="single" w:color="auto" w:sz="4" w:space="0"/>
            </w:tcBorders>
            <w:shd w:val="clear" w:color="000000" w:fill="FFFFFF"/>
            <w:noWrap w:val="0"/>
            <w:vAlign w:val="center"/>
          </w:tcPr>
          <w:p w14:paraId="0ACC5AE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0AF03DA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30188F1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C13C74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818EA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A7187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4E305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21DBA20">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①是否已制定或具有相应的财务和业务管理制度；</w:t>
            </w:r>
          </w:p>
        </w:tc>
        <w:tc>
          <w:tcPr>
            <w:tcW w:w="709" w:type="dxa"/>
            <w:vMerge w:val="continue"/>
            <w:tcBorders>
              <w:top w:val="nil"/>
              <w:left w:val="single" w:color="auto" w:sz="4" w:space="0"/>
              <w:bottom w:val="single" w:color="000000" w:sz="4" w:space="0"/>
              <w:right w:val="single" w:color="auto" w:sz="4" w:space="0"/>
            </w:tcBorders>
            <w:noWrap w:val="0"/>
            <w:vAlign w:val="center"/>
          </w:tcPr>
          <w:p w14:paraId="66C927EF">
            <w:pPr>
              <w:widowControl/>
              <w:jc w:val="left"/>
              <w:rPr>
                <w:rFonts w:ascii="宋体" w:hAnsi="宋体" w:eastAsia="宋体" w:cs="宋体"/>
                <w:color w:val="000000"/>
                <w:kern w:val="0"/>
                <w:sz w:val="16"/>
                <w:szCs w:val="16"/>
              </w:rPr>
            </w:pPr>
          </w:p>
        </w:tc>
      </w:tr>
      <w:tr w14:paraId="056D30B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71622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BFEF88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540468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D92C7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B4CA71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②财务和业务管理制度是否合法、合规、完整。</w:t>
            </w:r>
          </w:p>
        </w:tc>
        <w:tc>
          <w:tcPr>
            <w:tcW w:w="709" w:type="dxa"/>
            <w:vMerge w:val="continue"/>
            <w:tcBorders>
              <w:top w:val="nil"/>
              <w:left w:val="single" w:color="auto" w:sz="4" w:space="0"/>
              <w:bottom w:val="single" w:color="000000" w:sz="4" w:space="0"/>
              <w:right w:val="single" w:color="auto" w:sz="4" w:space="0"/>
            </w:tcBorders>
            <w:noWrap w:val="0"/>
            <w:vAlign w:val="center"/>
          </w:tcPr>
          <w:p w14:paraId="266961C5">
            <w:pPr>
              <w:widowControl/>
              <w:jc w:val="left"/>
              <w:rPr>
                <w:rFonts w:ascii="宋体" w:hAnsi="宋体" w:eastAsia="宋体" w:cs="宋体"/>
                <w:color w:val="000000"/>
                <w:kern w:val="0"/>
                <w:sz w:val="16"/>
                <w:szCs w:val="16"/>
              </w:rPr>
            </w:pPr>
          </w:p>
        </w:tc>
      </w:tr>
      <w:tr w14:paraId="1B4D9B1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4C3A48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3848BAF">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59BFC5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制度执行</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有效性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F1F306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项目实施是否符合相关管理规定，用以反映和考核相关管理制度的有效执行情况。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58E6C3C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68DAC4E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7C67D07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31901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CF8DCE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191C5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13A77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9F93BD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①是否遵守相关法律法规和相关管理规定；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43790CEF">
            <w:pPr>
              <w:widowControl/>
              <w:jc w:val="left"/>
              <w:rPr>
                <w:rFonts w:ascii="宋体" w:hAnsi="宋体" w:eastAsia="宋体" w:cs="宋体"/>
                <w:color w:val="000000"/>
                <w:kern w:val="0"/>
                <w:sz w:val="16"/>
                <w:szCs w:val="16"/>
              </w:rPr>
            </w:pPr>
          </w:p>
        </w:tc>
      </w:tr>
      <w:tr w14:paraId="0829297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F1BA38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CD2DD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8570A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75D24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C950FF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②项目调整及支出调整手续是否完备；</w:t>
            </w:r>
          </w:p>
        </w:tc>
        <w:tc>
          <w:tcPr>
            <w:tcW w:w="709" w:type="dxa"/>
            <w:vMerge w:val="continue"/>
            <w:tcBorders>
              <w:top w:val="nil"/>
              <w:left w:val="single" w:color="auto" w:sz="4" w:space="0"/>
              <w:bottom w:val="single" w:color="000000" w:sz="4" w:space="0"/>
              <w:right w:val="single" w:color="auto" w:sz="4" w:space="0"/>
            </w:tcBorders>
            <w:noWrap w:val="0"/>
            <w:vAlign w:val="center"/>
          </w:tcPr>
          <w:p w14:paraId="461BDEDD">
            <w:pPr>
              <w:widowControl/>
              <w:jc w:val="left"/>
              <w:rPr>
                <w:rFonts w:ascii="宋体" w:hAnsi="宋体" w:eastAsia="宋体" w:cs="宋体"/>
                <w:color w:val="000000"/>
                <w:kern w:val="0"/>
                <w:sz w:val="16"/>
                <w:szCs w:val="16"/>
              </w:rPr>
            </w:pPr>
          </w:p>
        </w:tc>
      </w:tr>
      <w:tr w14:paraId="3DBB470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BE5151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76FAD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09345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82BC5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7CC212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③项目合同书、验收报告、技术鉴定等资料是否齐全并及时归档；</w:t>
            </w:r>
          </w:p>
        </w:tc>
        <w:tc>
          <w:tcPr>
            <w:tcW w:w="709" w:type="dxa"/>
            <w:vMerge w:val="continue"/>
            <w:tcBorders>
              <w:top w:val="nil"/>
              <w:left w:val="single" w:color="auto" w:sz="4" w:space="0"/>
              <w:bottom w:val="single" w:color="000000" w:sz="4" w:space="0"/>
              <w:right w:val="single" w:color="auto" w:sz="4" w:space="0"/>
            </w:tcBorders>
            <w:noWrap w:val="0"/>
            <w:vAlign w:val="center"/>
          </w:tcPr>
          <w:p w14:paraId="56E6D1E4">
            <w:pPr>
              <w:widowControl/>
              <w:jc w:val="left"/>
              <w:rPr>
                <w:rFonts w:ascii="宋体" w:hAnsi="宋体" w:eastAsia="宋体" w:cs="宋体"/>
                <w:color w:val="000000"/>
                <w:kern w:val="0"/>
                <w:sz w:val="16"/>
                <w:szCs w:val="16"/>
              </w:rPr>
            </w:pPr>
          </w:p>
        </w:tc>
      </w:tr>
      <w:tr w14:paraId="432138A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C2084F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8DB255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352D55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3C36A4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105B69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④项目实施的人员条件、场地设备、信息支撑等是否落实到位。</w:t>
            </w:r>
          </w:p>
        </w:tc>
        <w:tc>
          <w:tcPr>
            <w:tcW w:w="709" w:type="dxa"/>
            <w:vMerge w:val="continue"/>
            <w:tcBorders>
              <w:top w:val="nil"/>
              <w:left w:val="single" w:color="auto" w:sz="4" w:space="0"/>
              <w:bottom w:val="single" w:color="000000" w:sz="4" w:space="0"/>
              <w:right w:val="single" w:color="auto" w:sz="4" w:space="0"/>
            </w:tcBorders>
            <w:noWrap w:val="0"/>
            <w:vAlign w:val="center"/>
          </w:tcPr>
          <w:p w14:paraId="3DD28DFB">
            <w:pPr>
              <w:widowControl/>
              <w:jc w:val="left"/>
              <w:rPr>
                <w:rFonts w:ascii="宋体" w:hAnsi="宋体" w:eastAsia="宋体" w:cs="宋体"/>
                <w:color w:val="000000"/>
                <w:kern w:val="0"/>
                <w:sz w:val="16"/>
                <w:szCs w:val="16"/>
              </w:rPr>
            </w:pPr>
          </w:p>
        </w:tc>
      </w:tr>
      <w:tr w14:paraId="5C28D19F">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65E9B1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产出（40分）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CA7CDA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产出数量（20分）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6988DC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85EC3F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项目实施的实际产出数与计划产出数的比率，用以反映和考核项目产出数量目标的实现程度。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3F49273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实际完成率=（实际产出数/计划产出数）×100%。</w:t>
            </w:r>
          </w:p>
        </w:tc>
        <w:tc>
          <w:tcPr>
            <w:tcW w:w="709" w:type="dxa"/>
            <w:vMerge w:val="restart"/>
            <w:tcBorders>
              <w:top w:val="nil"/>
              <w:left w:val="single" w:color="auto" w:sz="4" w:space="0"/>
              <w:bottom w:val="single" w:color="000000" w:sz="4" w:space="0"/>
              <w:right w:val="single" w:color="auto" w:sz="4" w:space="0"/>
            </w:tcBorders>
            <w:noWrap/>
            <w:vAlign w:val="center"/>
          </w:tcPr>
          <w:p w14:paraId="681C245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20</w:t>
            </w:r>
          </w:p>
        </w:tc>
      </w:tr>
      <w:tr w14:paraId="1FE2449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C6370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CF22E5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1E0C5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53CF4F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147259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实际产出数：一定时期（本年度或项目期）内项目实际产出的产品或提供的服务数量。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4D8E3063">
            <w:pPr>
              <w:widowControl/>
              <w:jc w:val="left"/>
              <w:rPr>
                <w:rFonts w:ascii="宋体" w:hAnsi="宋体" w:eastAsia="宋体" w:cs="宋体"/>
                <w:color w:val="000000"/>
                <w:kern w:val="0"/>
                <w:sz w:val="16"/>
                <w:szCs w:val="16"/>
              </w:rPr>
            </w:pPr>
          </w:p>
        </w:tc>
      </w:tr>
      <w:tr w14:paraId="2F80F722">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D812E9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8945E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758D2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6C0E46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E3EAD3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计划产出数：项目绩效目标确定的在一定时期（本年度或项目期）内计划产出的产品或提供的服务数量。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4407904F">
            <w:pPr>
              <w:widowControl/>
              <w:jc w:val="left"/>
              <w:rPr>
                <w:rFonts w:ascii="宋体" w:hAnsi="宋体" w:eastAsia="宋体" w:cs="宋体"/>
                <w:color w:val="000000"/>
                <w:kern w:val="0"/>
                <w:sz w:val="16"/>
                <w:szCs w:val="16"/>
              </w:rPr>
            </w:pPr>
          </w:p>
        </w:tc>
      </w:tr>
      <w:tr w14:paraId="2DB577EE">
        <w:tblPrEx>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36DD9B">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3A81FA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产出质量（10分）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8F44B5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质量达标率（10分）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865597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项目完成的质量达标产出数与实际产出数的比率，用以反映和考核项目产出质量目标的实现程度。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2F782DB1">
            <w:pPr>
              <w:widowControl/>
              <w:rPr>
                <w:rFonts w:hint="eastAsia" w:ascii="宋体" w:hAnsi="宋体" w:eastAsia="宋体" w:cs="宋体"/>
                <w:color w:val="000000"/>
                <w:kern w:val="0"/>
                <w:sz w:val="16"/>
                <w:szCs w:val="16"/>
              </w:rPr>
            </w:pPr>
          </w:p>
          <w:p w14:paraId="23752301">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质量达标率=（质量达标产出数/实际产出数）×100%。</w:t>
            </w:r>
          </w:p>
          <w:p w14:paraId="2ACF072A">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3EA6F80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5F3C9EE5">
        <w:tblPrEx>
          <w:tblCellMar>
            <w:top w:w="0" w:type="dxa"/>
            <w:left w:w="108" w:type="dxa"/>
            <w:bottom w:w="0" w:type="dxa"/>
            <w:right w:w="108" w:type="dxa"/>
          </w:tblCellMar>
        </w:tblPrEx>
        <w:trPr>
          <w:trHeight w:val="67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D05EF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D5FE5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AB65E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A583F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48F975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709" w:type="dxa"/>
            <w:vMerge w:val="continue"/>
            <w:tcBorders>
              <w:top w:val="nil"/>
              <w:left w:val="single" w:color="auto" w:sz="4" w:space="0"/>
              <w:bottom w:val="single" w:color="000000" w:sz="4" w:space="0"/>
              <w:right w:val="single" w:color="auto" w:sz="4" w:space="0"/>
            </w:tcBorders>
            <w:noWrap w:val="0"/>
            <w:vAlign w:val="center"/>
          </w:tcPr>
          <w:p w14:paraId="64A273E7">
            <w:pPr>
              <w:widowControl/>
              <w:jc w:val="left"/>
              <w:rPr>
                <w:rFonts w:ascii="宋体" w:hAnsi="宋体" w:eastAsia="宋体" w:cs="宋体"/>
                <w:color w:val="000000"/>
                <w:kern w:val="0"/>
                <w:sz w:val="16"/>
                <w:szCs w:val="16"/>
              </w:rPr>
            </w:pPr>
          </w:p>
        </w:tc>
      </w:tr>
      <w:tr w14:paraId="797AD281">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F8618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85C50D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产出时效（10分）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3E3D13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完成及时性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E7E495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项目实际完成时间与计划完成时间的比较，用以反映和考核项目产出时效目标的实现程度。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5188C933">
            <w:pPr>
              <w:widowControl/>
              <w:rPr>
                <w:rFonts w:hint="eastAsia" w:ascii="宋体" w:hAnsi="宋体" w:eastAsia="宋体" w:cs="宋体"/>
                <w:color w:val="000000"/>
                <w:kern w:val="0"/>
                <w:sz w:val="16"/>
                <w:szCs w:val="16"/>
              </w:rPr>
            </w:pPr>
          </w:p>
          <w:p w14:paraId="4593ADE4">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实际完成时间：项目实施单位完成该项目实际所耗用的时间。</w:t>
            </w:r>
          </w:p>
          <w:p w14:paraId="7C99FBAC">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7FB52B6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4004DAD9">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C2038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F9B393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EFA039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A3612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88BC64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计划完成时间：按照项目实施计划或相关规定完成该项目所需的时间。</w:t>
            </w:r>
          </w:p>
        </w:tc>
        <w:tc>
          <w:tcPr>
            <w:tcW w:w="709" w:type="dxa"/>
            <w:vMerge w:val="continue"/>
            <w:tcBorders>
              <w:top w:val="nil"/>
              <w:left w:val="single" w:color="auto" w:sz="4" w:space="0"/>
              <w:bottom w:val="single" w:color="000000" w:sz="4" w:space="0"/>
              <w:right w:val="single" w:color="auto" w:sz="4" w:space="0"/>
            </w:tcBorders>
            <w:noWrap w:val="0"/>
            <w:vAlign w:val="center"/>
          </w:tcPr>
          <w:p w14:paraId="1752F27F">
            <w:pPr>
              <w:widowControl/>
              <w:jc w:val="left"/>
              <w:rPr>
                <w:rFonts w:ascii="宋体" w:hAnsi="宋体" w:eastAsia="宋体" w:cs="宋体"/>
                <w:color w:val="000000"/>
                <w:kern w:val="0"/>
                <w:sz w:val="16"/>
                <w:szCs w:val="16"/>
              </w:rPr>
            </w:pPr>
          </w:p>
        </w:tc>
      </w:tr>
      <w:tr w14:paraId="708CA9A7">
        <w:tblPrEx>
          <w:tblCellMar>
            <w:top w:w="0" w:type="dxa"/>
            <w:left w:w="108" w:type="dxa"/>
            <w:bottom w:w="0" w:type="dxa"/>
            <w:right w:w="108" w:type="dxa"/>
          </w:tblCellMar>
        </w:tblPrEx>
        <w:trPr>
          <w:trHeight w:val="46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D7706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效益（20分）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1997A7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项目效益（20分）　</w:t>
            </w:r>
          </w:p>
        </w:tc>
        <w:tc>
          <w:tcPr>
            <w:tcW w:w="567" w:type="dxa"/>
            <w:tcBorders>
              <w:top w:val="nil"/>
              <w:left w:val="nil"/>
              <w:bottom w:val="single" w:color="auto" w:sz="4" w:space="0"/>
              <w:right w:val="single" w:color="auto" w:sz="4" w:space="0"/>
            </w:tcBorders>
            <w:shd w:val="clear" w:color="000000" w:fill="FFFFFF"/>
            <w:noWrap w:val="0"/>
            <w:vAlign w:val="center"/>
          </w:tcPr>
          <w:p w14:paraId="07D51EC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实施效益（10分）</w:t>
            </w:r>
          </w:p>
        </w:tc>
        <w:tc>
          <w:tcPr>
            <w:tcW w:w="1985" w:type="dxa"/>
            <w:tcBorders>
              <w:top w:val="nil"/>
              <w:left w:val="nil"/>
              <w:bottom w:val="single" w:color="auto" w:sz="4" w:space="0"/>
              <w:right w:val="single" w:color="auto" w:sz="4" w:space="0"/>
            </w:tcBorders>
            <w:shd w:val="clear" w:color="000000" w:fill="FFFFFF"/>
            <w:noWrap w:val="0"/>
            <w:vAlign w:val="center"/>
          </w:tcPr>
          <w:p w14:paraId="038F5E3E">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项目实施所产生的效益。</w:t>
            </w:r>
          </w:p>
        </w:tc>
        <w:tc>
          <w:tcPr>
            <w:tcW w:w="5103" w:type="dxa"/>
            <w:tcBorders>
              <w:top w:val="nil"/>
              <w:left w:val="nil"/>
              <w:bottom w:val="single" w:color="auto" w:sz="4" w:space="0"/>
              <w:right w:val="single" w:color="auto" w:sz="4" w:space="0"/>
            </w:tcBorders>
            <w:shd w:val="clear" w:color="000000" w:fill="FFFFFF"/>
            <w:noWrap w:val="0"/>
            <w:vAlign w:val="center"/>
          </w:tcPr>
          <w:p w14:paraId="7EC093E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项目实施所产生的社会效益、经济效益、生态效益、可持续影响等。可根据项目实际情况有选择地设置和细化。</w:t>
            </w:r>
          </w:p>
        </w:tc>
        <w:tc>
          <w:tcPr>
            <w:tcW w:w="709" w:type="dxa"/>
            <w:tcBorders>
              <w:top w:val="nil"/>
              <w:left w:val="nil"/>
              <w:bottom w:val="single" w:color="auto" w:sz="4" w:space="0"/>
              <w:right w:val="single" w:color="auto" w:sz="4" w:space="0"/>
            </w:tcBorders>
            <w:noWrap/>
            <w:vAlign w:val="center"/>
          </w:tcPr>
          <w:p w14:paraId="00B8739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3274AF6F">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77D415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AA152C8">
            <w:pPr>
              <w:widowControl/>
              <w:jc w:val="left"/>
              <w:rPr>
                <w:rFonts w:ascii="宋体" w:hAnsi="宋体" w:eastAsia="宋体" w:cs="宋体"/>
                <w:color w:val="000000"/>
                <w:kern w:val="0"/>
                <w:sz w:val="16"/>
                <w:szCs w:val="16"/>
              </w:rPr>
            </w:pPr>
          </w:p>
        </w:tc>
        <w:tc>
          <w:tcPr>
            <w:tcW w:w="567" w:type="dxa"/>
            <w:tcBorders>
              <w:top w:val="nil"/>
              <w:left w:val="nil"/>
              <w:bottom w:val="single" w:color="auto" w:sz="4" w:space="0"/>
              <w:right w:val="single" w:color="auto" w:sz="4" w:space="0"/>
            </w:tcBorders>
            <w:shd w:val="clear" w:color="000000" w:fill="FFFFFF"/>
            <w:noWrap w:val="0"/>
            <w:vAlign w:val="center"/>
          </w:tcPr>
          <w:p w14:paraId="0EF964A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满意度（10分）</w:t>
            </w:r>
          </w:p>
        </w:tc>
        <w:tc>
          <w:tcPr>
            <w:tcW w:w="1985" w:type="dxa"/>
            <w:tcBorders>
              <w:top w:val="nil"/>
              <w:left w:val="nil"/>
              <w:bottom w:val="single" w:color="auto" w:sz="4" w:space="0"/>
              <w:right w:val="single" w:color="auto" w:sz="4" w:space="0"/>
            </w:tcBorders>
            <w:shd w:val="clear" w:color="000000" w:fill="FFFFFF"/>
            <w:noWrap w:val="0"/>
            <w:vAlign w:val="center"/>
          </w:tcPr>
          <w:p w14:paraId="67FB4FA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社会公众或服务对象对项目实施效果的满意程度。</w:t>
            </w:r>
          </w:p>
        </w:tc>
        <w:tc>
          <w:tcPr>
            <w:tcW w:w="5103" w:type="dxa"/>
            <w:tcBorders>
              <w:top w:val="nil"/>
              <w:left w:val="nil"/>
              <w:bottom w:val="single" w:color="auto" w:sz="4" w:space="0"/>
              <w:right w:val="single" w:color="auto" w:sz="4" w:space="0"/>
            </w:tcBorders>
            <w:shd w:val="clear" w:color="000000" w:fill="FFFFFF"/>
            <w:noWrap w:val="0"/>
            <w:vAlign w:val="center"/>
          </w:tcPr>
          <w:p w14:paraId="365365F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社会公众或服务对象是指因该项目实施而受到影响的部门（单位）、群体或个人。一般采取社会调查的方式。</w:t>
            </w:r>
          </w:p>
        </w:tc>
        <w:tc>
          <w:tcPr>
            <w:tcW w:w="709" w:type="dxa"/>
            <w:tcBorders>
              <w:top w:val="nil"/>
              <w:left w:val="nil"/>
              <w:bottom w:val="single" w:color="auto" w:sz="4" w:space="0"/>
              <w:right w:val="single" w:color="auto" w:sz="4" w:space="0"/>
            </w:tcBorders>
            <w:noWrap/>
            <w:vAlign w:val="center"/>
          </w:tcPr>
          <w:p w14:paraId="1F6F2EB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42FE3E2A">
        <w:tblPrEx>
          <w:tblCellMar>
            <w:top w:w="0" w:type="dxa"/>
            <w:left w:w="108" w:type="dxa"/>
            <w:bottom w:w="0" w:type="dxa"/>
            <w:right w:w="108" w:type="dxa"/>
          </w:tblCellMar>
        </w:tblPrEx>
        <w:trPr>
          <w:trHeight w:val="330" w:hRule="atLeast"/>
        </w:trPr>
        <w:tc>
          <w:tcPr>
            <w:tcW w:w="675" w:type="dxa"/>
            <w:tcBorders>
              <w:top w:val="single" w:color="auto" w:sz="4" w:space="0"/>
              <w:left w:val="single" w:color="auto" w:sz="4" w:space="0"/>
              <w:bottom w:val="single" w:color="auto" w:sz="4" w:space="0"/>
              <w:right w:val="single" w:color="auto" w:sz="4" w:space="0"/>
            </w:tcBorders>
            <w:noWrap/>
            <w:vAlign w:val="bottom"/>
          </w:tcPr>
          <w:p w14:paraId="2567083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合计</w:t>
            </w:r>
          </w:p>
        </w:tc>
        <w:tc>
          <w:tcPr>
            <w:tcW w:w="567" w:type="dxa"/>
            <w:tcBorders>
              <w:top w:val="single" w:color="auto" w:sz="4" w:space="0"/>
              <w:left w:val="nil"/>
              <w:bottom w:val="single" w:color="auto" w:sz="4" w:space="0"/>
              <w:right w:val="single" w:color="auto" w:sz="4" w:space="0"/>
            </w:tcBorders>
            <w:noWrap/>
            <w:vAlign w:val="bottom"/>
          </w:tcPr>
          <w:p w14:paraId="4978231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567" w:type="dxa"/>
            <w:tcBorders>
              <w:top w:val="single" w:color="auto" w:sz="4" w:space="0"/>
              <w:left w:val="nil"/>
              <w:bottom w:val="single" w:color="auto" w:sz="4" w:space="0"/>
              <w:right w:val="single" w:color="auto" w:sz="4" w:space="0"/>
            </w:tcBorders>
            <w:noWrap/>
            <w:vAlign w:val="bottom"/>
          </w:tcPr>
          <w:p w14:paraId="3B12409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1985" w:type="dxa"/>
            <w:tcBorders>
              <w:top w:val="single" w:color="auto" w:sz="4" w:space="0"/>
              <w:left w:val="nil"/>
              <w:bottom w:val="single" w:color="auto" w:sz="4" w:space="0"/>
              <w:right w:val="single" w:color="auto" w:sz="4" w:space="0"/>
            </w:tcBorders>
            <w:noWrap/>
            <w:vAlign w:val="bottom"/>
          </w:tcPr>
          <w:p w14:paraId="08497EC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5103" w:type="dxa"/>
            <w:tcBorders>
              <w:top w:val="single" w:color="auto" w:sz="4" w:space="0"/>
              <w:left w:val="nil"/>
              <w:bottom w:val="single" w:color="auto" w:sz="4" w:space="0"/>
              <w:right w:val="single" w:color="auto" w:sz="4" w:space="0"/>
            </w:tcBorders>
            <w:noWrap/>
            <w:vAlign w:val="bottom"/>
          </w:tcPr>
          <w:p w14:paraId="218BC80B">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709" w:type="dxa"/>
            <w:tcBorders>
              <w:top w:val="single" w:color="auto" w:sz="4" w:space="0"/>
              <w:left w:val="nil"/>
              <w:bottom w:val="single" w:color="auto" w:sz="4" w:space="0"/>
              <w:right w:val="single" w:color="auto" w:sz="4" w:space="0"/>
            </w:tcBorders>
            <w:noWrap/>
            <w:vAlign w:val="center"/>
          </w:tcPr>
          <w:p w14:paraId="4156A82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r>
    </w:tbl>
    <w:p w14:paraId="5F65F533">
      <w:pPr>
        <w:spacing w:line="560" w:lineRule="exact"/>
        <w:ind w:firstLine="707" w:firstLineChars="221"/>
        <w:rPr>
          <w:rFonts w:hint="eastAsia" w:ascii="仿宋" w:hAnsi="仿宋" w:eastAsia="仿宋" w:cs="Arial Narrow"/>
          <w:sz w:val="32"/>
          <w:szCs w:val="32"/>
        </w:rPr>
      </w:pPr>
    </w:p>
    <w:p w14:paraId="238C57D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3、评价方法</w:t>
      </w:r>
    </w:p>
    <w:p w14:paraId="2CF76B4D">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主要采用成本效益分析法、比较法、因素分析法、最低成本法等。</w:t>
      </w:r>
    </w:p>
    <w:p w14:paraId="2B4626B3">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①成本效益分析法。是指将一定时期内的支出与效益进行对比分析，以评价绩效目标实现程度。</w:t>
      </w:r>
    </w:p>
    <w:p w14:paraId="4674EFF5">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②比较法。是指通过对绩效目标与实施效果、历史与当期情况、不同部门和地区同类支出的比较，综合分析绩效目标实现程度。</w:t>
      </w:r>
    </w:p>
    <w:p w14:paraId="4F9D278D">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③因素分析法。是指通过综合分析影响绩效目标实现、实施效果的内外因素，评价绩效目标实现程度。</w:t>
      </w:r>
    </w:p>
    <w:p w14:paraId="249AEC54">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④最低成本法。是指对效益确定却不易计量的多个同类对象的实施成本进行比较，评价绩效目标实现程度。</w:t>
      </w:r>
    </w:p>
    <w:p w14:paraId="361EAD99">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bookmarkStart w:id="4" w:name="_Toc2095"/>
      <w:bookmarkStart w:id="5" w:name="_Toc14165730"/>
      <w:bookmarkStart w:id="6" w:name="_Toc32197"/>
      <w:bookmarkStart w:id="7" w:name="_Toc406666359"/>
      <w:bookmarkStart w:id="8" w:name="_Toc406668033"/>
      <w:bookmarkStart w:id="9" w:name="_Toc361304684"/>
      <w:bookmarkStart w:id="10" w:name="_Toc361302025"/>
      <w:bookmarkStart w:id="11" w:name="_Toc387957809"/>
      <w:r>
        <w:rPr>
          <w:rFonts w:hint="eastAsia" w:ascii="楷体" w:hAnsi="楷体" w:eastAsia="楷体" w:cs="宋体"/>
          <w:b/>
          <w:color w:val="4A4A4A"/>
          <w:kern w:val="0"/>
          <w:sz w:val="32"/>
          <w:szCs w:val="32"/>
        </w:rPr>
        <w:t>（三）绩效评价工作过程</w:t>
      </w:r>
      <w:bookmarkEnd w:id="4"/>
      <w:bookmarkEnd w:id="5"/>
      <w:bookmarkEnd w:id="6"/>
    </w:p>
    <w:p w14:paraId="7D7A75BD">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1、绩效评价准备阶段</w:t>
      </w:r>
    </w:p>
    <w:p w14:paraId="5B50FCC4">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确定评价对象。根据下达的绩效评价通知书，制订绩效评价工作方案。</w:t>
      </w:r>
    </w:p>
    <w:p w14:paraId="31E5113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2、绩效评价实施阶段</w:t>
      </w:r>
    </w:p>
    <w:p w14:paraId="234DD7A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①拟定评价工作方案；</w:t>
      </w:r>
    </w:p>
    <w:p w14:paraId="3ED50A0F">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②资料审核；</w:t>
      </w:r>
    </w:p>
    <w:p w14:paraId="377A3D88">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③撰写绩效报告；</w:t>
      </w:r>
    </w:p>
    <w:p w14:paraId="5957F6A6">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④实施绩效评价。</w:t>
      </w:r>
    </w:p>
    <w:p w14:paraId="2C8AD0D6">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3、绩效评价总结阶段</w:t>
      </w:r>
    </w:p>
    <w:p w14:paraId="573BA4FA">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①撰写报告；</w:t>
      </w:r>
    </w:p>
    <w:p w14:paraId="6AFFF149">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②提交报告。</w:t>
      </w:r>
    </w:p>
    <w:p w14:paraId="6DF10D8D">
      <w:pPr>
        <w:widowControl/>
        <w:shd w:val="clear" w:color="auto" w:fill="FFFFFF"/>
        <w:spacing w:before="75" w:after="75" w:line="560" w:lineRule="exact"/>
        <w:ind w:firstLine="640" w:firstLineChars="200"/>
        <w:jc w:val="left"/>
        <w:rPr>
          <w:rFonts w:ascii="黑体" w:hAnsi="黑体" w:eastAsia="黑体" w:cs="宋体"/>
          <w:color w:val="4A4A4A"/>
          <w:kern w:val="0"/>
          <w:sz w:val="32"/>
          <w:szCs w:val="32"/>
        </w:rPr>
      </w:pPr>
      <w:bookmarkStart w:id="12" w:name="_Toc1595"/>
      <w:bookmarkStart w:id="13" w:name="_Toc14165731"/>
      <w:r>
        <w:rPr>
          <w:rFonts w:hint="eastAsia" w:ascii="黑体" w:hAnsi="黑体" w:eastAsia="黑体" w:cs="宋体"/>
          <w:color w:val="4A4A4A"/>
          <w:kern w:val="0"/>
          <w:sz w:val="32"/>
          <w:szCs w:val="32"/>
        </w:rPr>
        <w:t>三、综合评价情况及评价结论</w:t>
      </w:r>
    </w:p>
    <w:bookmarkEnd w:id="7"/>
    <w:bookmarkEnd w:id="8"/>
    <w:bookmarkEnd w:id="9"/>
    <w:bookmarkEnd w:id="10"/>
    <w:bookmarkEnd w:id="11"/>
    <w:bookmarkEnd w:id="12"/>
    <w:bookmarkEnd w:id="13"/>
    <w:p w14:paraId="2F4D45B1">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eastAsia" w:ascii="仿宋" w:hAnsi="仿宋" w:eastAsia="仿宋" w:cs="Arial Narrow"/>
          <w:sz w:val="32"/>
          <w:szCs w:val="32"/>
        </w:rPr>
        <w:t>兴国县退役军人事务局202</w:t>
      </w:r>
      <w:r>
        <w:rPr>
          <w:rFonts w:hint="eastAsia" w:ascii="仿宋" w:hAnsi="仿宋" w:eastAsia="仿宋" w:cs="Arial Narrow"/>
          <w:sz w:val="32"/>
          <w:szCs w:val="32"/>
          <w:lang w:val="en-US" w:eastAsia="zh-CN"/>
        </w:rPr>
        <w:t>3</w:t>
      </w:r>
      <w:r>
        <w:rPr>
          <w:rFonts w:hint="eastAsia" w:ascii="仿宋" w:hAnsi="仿宋" w:eastAsia="仿宋" w:cs="Arial Narrow"/>
          <w:sz w:val="32"/>
          <w:szCs w:val="32"/>
        </w:rPr>
        <w:t>年度义务兵家庭优待金项目</w:t>
      </w:r>
      <w:bookmarkStart w:id="14" w:name="_Toc1966"/>
      <w:r>
        <w:rPr>
          <w:rFonts w:hint="eastAsia" w:ascii="仿宋" w:hAnsi="仿宋" w:eastAsia="仿宋" w:cs="Arial Narrow"/>
          <w:sz w:val="32"/>
          <w:szCs w:val="32"/>
        </w:rPr>
        <w:t>主要目标已经实施完成、项目立项规范、专项资金到位、业务财务管理完善、</w:t>
      </w:r>
      <w:bookmarkEnd w:id="14"/>
      <w:r>
        <w:rPr>
          <w:rFonts w:hint="eastAsia" w:ascii="仿宋" w:hAnsi="仿宋" w:eastAsia="仿宋" w:cs="Arial Narrow"/>
          <w:sz w:val="32"/>
          <w:szCs w:val="32"/>
        </w:rPr>
        <w:t>项目实施达到预定效果。依据202</w:t>
      </w:r>
      <w:r>
        <w:rPr>
          <w:rFonts w:hint="eastAsia" w:ascii="仿宋" w:hAnsi="仿宋" w:eastAsia="仿宋" w:cs="Arial Narrow"/>
          <w:sz w:val="32"/>
          <w:szCs w:val="32"/>
          <w:lang w:val="en-US" w:eastAsia="zh-CN"/>
        </w:rPr>
        <w:t>3</w:t>
      </w:r>
      <w:r>
        <w:rPr>
          <w:rFonts w:hint="eastAsia" w:ascii="仿宋" w:hAnsi="仿宋" w:eastAsia="仿宋" w:cs="Arial Narrow"/>
          <w:sz w:val="32"/>
          <w:szCs w:val="32"/>
        </w:rPr>
        <w:t>年度义务兵家庭优待金项目支出绩效自评表，对该项目预算执行情况、产出指标、效益指标、满意度指标进行了量化打分得分</w:t>
      </w:r>
      <w:r>
        <w:rPr>
          <w:rFonts w:hint="eastAsia" w:ascii="仿宋" w:hAnsi="仿宋" w:eastAsia="仿宋" w:cs="Arial Narrow"/>
          <w:sz w:val="32"/>
          <w:szCs w:val="32"/>
          <w:lang w:val="en-US" w:eastAsia="zh-CN"/>
        </w:rPr>
        <w:t>95</w:t>
      </w:r>
      <w:r>
        <w:rPr>
          <w:rFonts w:hint="eastAsia" w:ascii="仿宋" w:hAnsi="仿宋" w:eastAsia="仿宋" w:cs="Arial Narrow"/>
          <w:sz w:val="32"/>
          <w:szCs w:val="32"/>
        </w:rPr>
        <w:t>分，评价等级为“优”。</w:t>
      </w:r>
    </w:p>
    <w:p w14:paraId="2E2AF980">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eastAsia" w:ascii="仿宋" w:hAnsi="仿宋" w:eastAsia="仿宋" w:cs="Arial Narrow"/>
          <w:sz w:val="32"/>
          <w:szCs w:val="32"/>
        </w:rPr>
        <w:t>1.数量指标：</w:t>
      </w:r>
      <w:r>
        <w:rPr>
          <w:rFonts w:hint="eastAsia" w:ascii="仿宋" w:hAnsi="仿宋" w:eastAsia="仿宋" w:cs="Arial Narrow"/>
          <w:sz w:val="32"/>
          <w:szCs w:val="32"/>
          <w:lang w:val="en-US" w:eastAsia="zh-CN"/>
        </w:rPr>
        <w:t>发放义务兵家庭优待金户</w:t>
      </w:r>
      <w:r>
        <w:rPr>
          <w:rFonts w:hint="eastAsia" w:ascii="仿宋" w:hAnsi="仿宋" w:eastAsia="仿宋" w:cs="Arial Narrow"/>
          <w:sz w:val="32"/>
          <w:szCs w:val="32"/>
        </w:rPr>
        <w:t>数</w:t>
      </w:r>
      <w:r>
        <w:rPr>
          <w:rFonts w:hint="eastAsia" w:ascii="仿宋" w:hAnsi="仿宋" w:eastAsia="仿宋" w:cs="Arial Narrow"/>
          <w:sz w:val="32"/>
          <w:szCs w:val="32"/>
          <w:lang w:eastAsia="zh-CN"/>
        </w:rPr>
        <w:t>，</w:t>
      </w:r>
      <w:r>
        <w:rPr>
          <w:rFonts w:hint="eastAsia" w:ascii="仿宋" w:hAnsi="仿宋" w:eastAsia="仿宋" w:cs="Arial Narrow"/>
          <w:sz w:val="32"/>
          <w:szCs w:val="32"/>
        </w:rPr>
        <w:t>指标完成率</w:t>
      </w:r>
      <w:r>
        <w:rPr>
          <w:rFonts w:hint="eastAsia" w:ascii="仿宋" w:hAnsi="仿宋" w:eastAsia="仿宋" w:cs="Arial Narrow"/>
          <w:sz w:val="32"/>
          <w:szCs w:val="32"/>
          <w:lang w:val="en-US" w:eastAsia="zh-CN"/>
        </w:rPr>
        <w:t>100</w:t>
      </w:r>
      <w:r>
        <w:rPr>
          <w:rFonts w:hint="eastAsia" w:ascii="仿宋" w:hAnsi="仿宋" w:eastAsia="仿宋" w:cs="Arial Narrow"/>
          <w:sz w:val="32"/>
          <w:szCs w:val="32"/>
        </w:rPr>
        <w:t>%。</w:t>
      </w:r>
    </w:p>
    <w:p w14:paraId="68F1EA7D">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eastAsia" w:ascii="仿宋" w:hAnsi="仿宋" w:eastAsia="仿宋" w:cs="Arial Narrow"/>
          <w:sz w:val="32"/>
          <w:szCs w:val="32"/>
        </w:rPr>
        <w:t>2.质量指标：</w:t>
      </w:r>
      <w:r>
        <w:rPr>
          <w:rFonts w:hint="eastAsia" w:ascii="仿宋" w:hAnsi="仿宋" w:eastAsia="仿宋" w:cs="Arial Narrow"/>
          <w:sz w:val="32"/>
          <w:szCs w:val="32"/>
          <w:lang w:val="en-US" w:eastAsia="zh-CN"/>
        </w:rPr>
        <w:t>义务兵家庭优待</w:t>
      </w:r>
      <w:r>
        <w:rPr>
          <w:rFonts w:hint="default" w:ascii="仿宋" w:hAnsi="仿宋" w:eastAsia="仿宋" w:cs="Arial Narrow"/>
          <w:sz w:val="32"/>
          <w:szCs w:val="32"/>
        </w:rPr>
        <w:t>金按规定执行率</w:t>
      </w:r>
      <w:r>
        <w:rPr>
          <w:rFonts w:hint="eastAsia" w:ascii="仿宋" w:hAnsi="仿宋" w:eastAsia="仿宋" w:cs="Arial Narrow"/>
          <w:sz w:val="32"/>
          <w:szCs w:val="32"/>
          <w:lang w:eastAsia="zh-CN"/>
        </w:rPr>
        <w:t>，</w:t>
      </w:r>
      <w:r>
        <w:rPr>
          <w:rFonts w:hint="default" w:ascii="仿宋" w:hAnsi="仿宋" w:eastAsia="仿宋" w:cs="Arial Narrow"/>
          <w:sz w:val="32"/>
          <w:szCs w:val="32"/>
        </w:rPr>
        <w:t>指标</w:t>
      </w:r>
      <w:r>
        <w:rPr>
          <w:rFonts w:hint="eastAsia" w:ascii="仿宋" w:hAnsi="仿宋" w:eastAsia="仿宋" w:cs="Arial Narrow"/>
          <w:sz w:val="32"/>
          <w:szCs w:val="32"/>
          <w:lang w:val="en-US" w:eastAsia="zh-CN"/>
        </w:rPr>
        <w:t>完成率</w:t>
      </w:r>
      <w:r>
        <w:rPr>
          <w:rFonts w:hint="default" w:ascii="仿宋" w:hAnsi="仿宋" w:eastAsia="仿宋" w:cs="Arial Narrow"/>
          <w:sz w:val="32"/>
          <w:szCs w:val="32"/>
        </w:rPr>
        <w:t>100%。</w:t>
      </w:r>
    </w:p>
    <w:p w14:paraId="6CE466ED">
      <w:pPr>
        <w:widowControl/>
        <w:shd w:val="clear" w:color="auto" w:fill="FFFFFF"/>
        <w:spacing w:before="75" w:after="75" w:line="560" w:lineRule="exact"/>
        <w:ind w:firstLine="640" w:firstLineChars="200"/>
        <w:jc w:val="left"/>
        <w:rPr>
          <w:rFonts w:hint="eastAsia" w:ascii="仿宋" w:hAnsi="仿宋" w:eastAsia="仿宋" w:cs="Arial Narrow"/>
          <w:sz w:val="32"/>
          <w:szCs w:val="32"/>
          <w:lang w:eastAsia="zh-CN"/>
        </w:rPr>
      </w:pPr>
      <w:r>
        <w:rPr>
          <w:rFonts w:hint="default" w:ascii="仿宋" w:hAnsi="仿宋" w:eastAsia="仿宋" w:cs="Arial Narrow"/>
          <w:sz w:val="32"/>
          <w:szCs w:val="32"/>
        </w:rPr>
        <w:t>3.成本指标：成本控制率指标</w:t>
      </w:r>
      <w:r>
        <w:rPr>
          <w:rFonts w:hint="eastAsia" w:ascii="仿宋" w:hAnsi="仿宋" w:eastAsia="仿宋" w:cs="Arial Narrow"/>
          <w:sz w:val="32"/>
          <w:szCs w:val="32"/>
          <w:lang w:val="en-US" w:eastAsia="zh-CN"/>
        </w:rPr>
        <w:t>完成率10</w:t>
      </w:r>
      <w:r>
        <w:rPr>
          <w:rFonts w:hint="default" w:ascii="仿宋" w:hAnsi="仿宋" w:eastAsia="仿宋" w:cs="Arial Narrow"/>
          <w:sz w:val="32"/>
          <w:szCs w:val="32"/>
        </w:rPr>
        <w:t>0%</w:t>
      </w:r>
      <w:r>
        <w:rPr>
          <w:rFonts w:hint="eastAsia" w:ascii="仿宋" w:hAnsi="仿宋" w:eastAsia="仿宋" w:cs="Arial Narrow"/>
          <w:sz w:val="32"/>
          <w:szCs w:val="32"/>
          <w:lang w:eastAsia="zh-CN"/>
        </w:rPr>
        <w:t>。</w:t>
      </w:r>
    </w:p>
    <w:p w14:paraId="7DE257D4">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default" w:ascii="仿宋" w:hAnsi="仿宋" w:eastAsia="仿宋" w:cs="Arial Narrow"/>
          <w:sz w:val="32"/>
          <w:szCs w:val="32"/>
        </w:rPr>
        <w:t>4.时效指标：严格按照预算管理规定，及时安排</w:t>
      </w:r>
      <w:r>
        <w:rPr>
          <w:rFonts w:hint="eastAsia" w:ascii="仿宋" w:hAnsi="仿宋" w:eastAsia="仿宋" w:cs="Arial Narrow"/>
          <w:sz w:val="32"/>
          <w:szCs w:val="32"/>
          <w:lang w:val="en-US" w:eastAsia="zh-CN"/>
        </w:rPr>
        <w:t>发放义务兵家庭优待</w:t>
      </w:r>
      <w:r>
        <w:rPr>
          <w:rFonts w:hint="default" w:ascii="仿宋" w:hAnsi="仿宋" w:eastAsia="仿宋" w:cs="Arial Narrow"/>
          <w:sz w:val="32"/>
          <w:szCs w:val="32"/>
        </w:rPr>
        <w:t>金</w:t>
      </w:r>
      <w:r>
        <w:rPr>
          <w:rFonts w:hint="eastAsia" w:ascii="仿宋" w:hAnsi="仿宋" w:eastAsia="仿宋" w:cs="Arial Narrow"/>
          <w:sz w:val="32"/>
          <w:szCs w:val="32"/>
          <w:lang w:eastAsia="zh-CN"/>
        </w:rPr>
        <w:t>，</w:t>
      </w:r>
      <w:r>
        <w:rPr>
          <w:rFonts w:hint="default" w:ascii="仿宋" w:hAnsi="仿宋" w:eastAsia="仿宋" w:cs="Arial Narrow"/>
          <w:sz w:val="32"/>
          <w:szCs w:val="32"/>
        </w:rPr>
        <w:t>指标完成率100%。</w:t>
      </w:r>
    </w:p>
    <w:p w14:paraId="679F6B7C">
      <w:pPr>
        <w:widowControl/>
        <w:shd w:val="clear" w:color="auto" w:fill="FFFFFF"/>
        <w:spacing w:before="75" w:after="75" w:line="560" w:lineRule="exact"/>
        <w:ind w:firstLine="640" w:firstLineChars="200"/>
        <w:jc w:val="left"/>
        <w:rPr>
          <w:rFonts w:hint="eastAsia" w:ascii="仿宋" w:hAnsi="仿宋" w:eastAsia="仿宋" w:cs="Arial Narrow"/>
          <w:sz w:val="32"/>
          <w:szCs w:val="32"/>
          <w:lang w:eastAsia="zh-CN"/>
        </w:rPr>
      </w:pPr>
      <w:r>
        <w:rPr>
          <w:rFonts w:hint="default" w:ascii="仿宋" w:hAnsi="仿宋" w:eastAsia="仿宋" w:cs="Arial Narrow"/>
          <w:sz w:val="32"/>
          <w:szCs w:val="32"/>
        </w:rPr>
        <w:t>5.社会效益指标：</w:t>
      </w:r>
      <w:r>
        <w:rPr>
          <w:rFonts w:hint="eastAsia" w:ascii="仿宋" w:hAnsi="仿宋" w:eastAsia="仿宋" w:cs="Arial Narrow"/>
          <w:sz w:val="32"/>
          <w:szCs w:val="32"/>
        </w:rPr>
        <w:t>通过发放义务兵优待金，提高军人的荣誉感、获得感，促进军民团结，鼓励青年积极参军入伍</w:t>
      </w:r>
      <w:r>
        <w:rPr>
          <w:rFonts w:hint="eastAsia" w:ascii="仿宋" w:hAnsi="仿宋" w:eastAsia="仿宋" w:cs="Arial Narrow"/>
          <w:sz w:val="32"/>
          <w:szCs w:val="32"/>
          <w:lang w:eastAsia="zh-CN"/>
        </w:rPr>
        <w:t>。</w:t>
      </w:r>
    </w:p>
    <w:p w14:paraId="1D7AB14C">
      <w:pPr>
        <w:widowControl/>
        <w:shd w:val="clear" w:color="auto" w:fill="FFFFFF"/>
        <w:spacing w:before="75" w:after="75" w:line="560" w:lineRule="exact"/>
        <w:ind w:firstLine="640" w:firstLineChars="200"/>
        <w:jc w:val="left"/>
        <w:rPr>
          <w:rFonts w:hint="default" w:ascii="仿宋" w:hAnsi="仿宋" w:eastAsia="仿宋" w:cs="Arial Narrow"/>
          <w:sz w:val="32"/>
          <w:szCs w:val="32"/>
        </w:rPr>
      </w:pPr>
      <w:r>
        <w:rPr>
          <w:rFonts w:hint="default" w:ascii="仿宋" w:hAnsi="仿宋" w:eastAsia="仿宋" w:cs="Arial Narrow"/>
          <w:sz w:val="32"/>
          <w:szCs w:val="32"/>
        </w:rPr>
        <w:t>6.服务对象满意度：</w:t>
      </w:r>
      <w:r>
        <w:rPr>
          <w:rFonts w:hint="eastAsia" w:ascii="仿宋" w:hAnsi="仿宋" w:eastAsia="仿宋" w:cs="Arial Narrow"/>
          <w:sz w:val="32"/>
          <w:szCs w:val="32"/>
          <w:lang w:val="en-US" w:eastAsia="zh-CN"/>
        </w:rPr>
        <w:t>义务兵家庭</w:t>
      </w:r>
      <w:r>
        <w:rPr>
          <w:rFonts w:hint="default" w:ascii="仿宋" w:hAnsi="仿宋" w:eastAsia="仿宋" w:cs="Arial Narrow"/>
          <w:sz w:val="32"/>
          <w:szCs w:val="32"/>
        </w:rPr>
        <w:t>满意度为优。</w:t>
      </w:r>
    </w:p>
    <w:p w14:paraId="215EF3F9">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p>
    <w:p w14:paraId="2C0294A1">
      <w:pPr>
        <w:widowControl/>
        <w:shd w:val="clear" w:color="auto" w:fill="FFFFFF"/>
        <w:spacing w:before="75" w:after="75" w:line="520" w:lineRule="exact"/>
        <w:ind w:firstLine="640" w:firstLineChars="200"/>
        <w:jc w:val="left"/>
        <w:rPr>
          <w:rFonts w:ascii="黑体" w:hAnsi="黑体" w:eastAsia="黑体" w:cs="宋体"/>
          <w:color w:val="4A4A4A"/>
          <w:kern w:val="0"/>
          <w:sz w:val="32"/>
          <w:szCs w:val="32"/>
        </w:rPr>
      </w:pPr>
      <w:bookmarkStart w:id="15" w:name="_Toc406668030"/>
      <w:bookmarkStart w:id="16" w:name="_Toc387957800"/>
      <w:bookmarkStart w:id="17" w:name="_Toc361304680"/>
      <w:bookmarkStart w:id="18" w:name="_Toc406666356"/>
      <w:bookmarkStart w:id="19" w:name="_Toc16351"/>
      <w:bookmarkStart w:id="20" w:name="_Toc361304673"/>
      <w:bookmarkStart w:id="21" w:name="_Toc10759"/>
      <w:bookmarkStart w:id="22" w:name="_Toc14165725"/>
      <w:r>
        <w:rPr>
          <w:rFonts w:hint="eastAsia" w:ascii="黑体" w:hAnsi="黑体" w:eastAsia="黑体" w:cs="宋体"/>
          <w:color w:val="4A4A4A"/>
          <w:kern w:val="0"/>
          <w:sz w:val="32"/>
          <w:szCs w:val="32"/>
        </w:rPr>
        <w:t>四、绩效评价指标分析</w:t>
      </w:r>
    </w:p>
    <w:bookmarkEnd w:id="15"/>
    <w:bookmarkEnd w:id="16"/>
    <w:bookmarkEnd w:id="17"/>
    <w:bookmarkEnd w:id="18"/>
    <w:bookmarkEnd w:id="19"/>
    <w:bookmarkEnd w:id="20"/>
    <w:bookmarkEnd w:id="21"/>
    <w:bookmarkEnd w:id="22"/>
    <w:p w14:paraId="6751CD87">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（一）项目决策情况</w:t>
      </w:r>
    </w:p>
    <w:p w14:paraId="06E7DA74">
      <w:pPr>
        <w:ind w:firstLine="707" w:firstLineChars="221"/>
        <w:rPr>
          <w:rFonts w:ascii="仿宋" w:hAnsi="仿宋" w:eastAsia="仿宋" w:cs="Arial Narrow"/>
          <w:sz w:val="32"/>
          <w:szCs w:val="32"/>
        </w:rPr>
      </w:pPr>
      <w:r>
        <w:rPr>
          <w:rFonts w:hint="eastAsia" w:ascii="仿宋" w:hAnsi="仿宋" w:eastAsia="仿宋" w:cs="Arial Narrow"/>
          <w:sz w:val="32"/>
          <w:szCs w:val="32"/>
        </w:rPr>
        <w:t>项目决策合理。</w:t>
      </w:r>
    </w:p>
    <w:p w14:paraId="1C97E8B5">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（二）项目过程情况</w:t>
      </w:r>
    </w:p>
    <w:p w14:paraId="66C0BD04">
      <w:pPr>
        <w:ind w:firstLine="707" w:firstLineChars="221"/>
        <w:rPr>
          <w:rFonts w:ascii="仿宋" w:hAnsi="仿宋" w:eastAsia="仿宋" w:cs="Arial Narrow"/>
          <w:sz w:val="32"/>
          <w:szCs w:val="32"/>
        </w:rPr>
      </w:pPr>
      <w:r>
        <w:rPr>
          <w:rFonts w:hint="eastAsia" w:ascii="仿宋" w:hAnsi="仿宋" w:eastAsia="仿宋" w:cs="Arial Narrow"/>
          <w:sz w:val="32"/>
          <w:szCs w:val="32"/>
        </w:rPr>
        <w:t>项目实施顺利。</w:t>
      </w:r>
    </w:p>
    <w:p w14:paraId="69EDA702">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（三）项目产出情况</w:t>
      </w:r>
    </w:p>
    <w:p w14:paraId="4DC3051E">
      <w:pPr>
        <w:ind w:firstLine="707" w:firstLineChars="221"/>
        <w:rPr>
          <w:rFonts w:ascii="仿宋" w:hAnsi="仿宋" w:eastAsia="仿宋" w:cs="Arial Narrow"/>
          <w:sz w:val="32"/>
          <w:szCs w:val="32"/>
        </w:rPr>
      </w:pPr>
      <w:r>
        <w:rPr>
          <w:rFonts w:hint="eastAsia" w:ascii="仿宋" w:hAnsi="仿宋" w:eastAsia="仿宋" w:cs="Arial Narrow"/>
          <w:sz w:val="32"/>
          <w:szCs w:val="32"/>
        </w:rPr>
        <w:t>项目产出达到要求。</w:t>
      </w:r>
    </w:p>
    <w:p w14:paraId="3143339E">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（四）项目效益情况</w:t>
      </w:r>
    </w:p>
    <w:p w14:paraId="35E09D42">
      <w:pPr>
        <w:ind w:firstLine="707" w:firstLineChars="221"/>
        <w:rPr>
          <w:rFonts w:ascii="仿宋" w:hAnsi="仿宋" w:eastAsia="仿宋" w:cs="Arial Narrow"/>
          <w:sz w:val="32"/>
          <w:szCs w:val="32"/>
        </w:rPr>
      </w:pPr>
      <w:r>
        <w:rPr>
          <w:rFonts w:hint="eastAsia" w:ascii="仿宋" w:hAnsi="仿宋" w:eastAsia="仿宋" w:cs="Arial Narrow"/>
          <w:sz w:val="32"/>
          <w:szCs w:val="32"/>
        </w:rPr>
        <w:t>项目达到预期社会效益。</w:t>
      </w:r>
    </w:p>
    <w:p w14:paraId="60262F1A">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bookmarkStart w:id="23" w:name="_Toc28859"/>
      <w:bookmarkStart w:id="24" w:name="_Toc14373"/>
      <w:bookmarkStart w:id="25" w:name="_Toc14165739"/>
      <w:r>
        <w:rPr>
          <w:rFonts w:hint="eastAsia" w:ascii="黑体" w:hAnsi="黑体" w:eastAsia="黑体" w:cs="宋体"/>
          <w:color w:val="4A4A4A"/>
          <w:kern w:val="0"/>
          <w:sz w:val="32"/>
          <w:szCs w:val="32"/>
        </w:rPr>
        <w:t>五、主要经验及做法、存在的问题</w:t>
      </w:r>
      <w:bookmarkEnd w:id="23"/>
      <w:bookmarkEnd w:id="24"/>
      <w:bookmarkEnd w:id="25"/>
      <w:r>
        <w:rPr>
          <w:rFonts w:hint="eastAsia" w:ascii="黑体" w:hAnsi="黑体" w:eastAsia="黑体" w:cs="宋体"/>
          <w:color w:val="4A4A4A"/>
          <w:kern w:val="0"/>
          <w:sz w:val="32"/>
          <w:szCs w:val="32"/>
        </w:rPr>
        <w:t>及原因分析</w:t>
      </w:r>
    </w:p>
    <w:p w14:paraId="7EC27E5A">
      <w:pPr>
        <w:ind w:firstLine="640" w:firstLineChars="200"/>
        <w:jc w:val="left"/>
        <w:rPr>
          <w:rFonts w:ascii="仿宋" w:hAnsi="仿宋" w:eastAsia="仿宋" w:cs="Arial Narrow"/>
          <w:sz w:val="32"/>
          <w:szCs w:val="32"/>
        </w:rPr>
      </w:pPr>
      <w:bookmarkStart w:id="26" w:name="_Toc387957833"/>
      <w:r>
        <w:rPr>
          <w:rFonts w:hint="eastAsia" w:ascii="仿宋" w:hAnsi="仿宋" w:eastAsia="仿宋" w:cs="Arial Narrow"/>
          <w:sz w:val="32"/>
          <w:szCs w:val="32"/>
        </w:rPr>
        <w:t>实行项目绩效管理，在资金管理上加强责任意识，建立健全管理制度，提高预算执行效率和资金使用效益，确保财政资金使用安全。</w:t>
      </w:r>
    </w:p>
    <w:p w14:paraId="646F0571">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bookmarkStart w:id="27" w:name="_Toc21901"/>
      <w:bookmarkStart w:id="28" w:name="_Toc28128"/>
      <w:bookmarkStart w:id="29" w:name="_Toc14165742"/>
      <w:r>
        <w:rPr>
          <w:rFonts w:hint="eastAsia" w:ascii="黑体" w:hAnsi="黑体" w:eastAsia="黑体" w:cs="宋体"/>
          <w:color w:val="4A4A4A"/>
          <w:kern w:val="0"/>
          <w:sz w:val="32"/>
          <w:szCs w:val="32"/>
        </w:rPr>
        <w:t>六、</w:t>
      </w:r>
      <w:bookmarkEnd w:id="26"/>
      <w:bookmarkEnd w:id="27"/>
      <w:bookmarkEnd w:id="28"/>
      <w:bookmarkEnd w:id="29"/>
      <w:r>
        <w:rPr>
          <w:rFonts w:hint="eastAsia" w:ascii="黑体" w:hAnsi="黑体" w:eastAsia="黑体" w:cs="宋体"/>
          <w:color w:val="4A4A4A"/>
          <w:kern w:val="0"/>
          <w:sz w:val="32"/>
          <w:szCs w:val="32"/>
        </w:rPr>
        <w:t>有关建议</w:t>
      </w:r>
    </w:p>
    <w:p w14:paraId="2A3CC326">
      <w:pPr>
        <w:ind w:firstLine="707" w:firstLineChars="221"/>
        <w:rPr>
          <w:rFonts w:ascii="仿宋" w:hAnsi="仿宋" w:eastAsia="仿宋" w:cs="Arial Narrow"/>
          <w:sz w:val="32"/>
          <w:szCs w:val="32"/>
        </w:rPr>
      </w:pPr>
      <w:r>
        <w:rPr>
          <w:rFonts w:hint="eastAsia" w:ascii="仿宋" w:hAnsi="仿宋" w:eastAsia="仿宋" w:cs="Arial Narrow"/>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34B3A515">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r>
        <w:rPr>
          <w:rFonts w:ascii="黑体" w:hAnsi="黑体" w:eastAsia="黑体" w:cs="宋体"/>
          <w:color w:val="4A4A4A"/>
          <w:kern w:val="0"/>
          <w:sz w:val="32"/>
          <w:szCs w:val="32"/>
        </w:rPr>
        <w:t>七、其他需要说明的问题</w:t>
      </w:r>
    </w:p>
    <w:p w14:paraId="5AD7114C">
      <w:pPr>
        <w:ind w:firstLine="707" w:firstLineChars="221"/>
        <w:rPr>
          <w:rFonts w:hint="eastAsia" w:ascii="仿宋" w:hAnsi="仿宋" w:eastAsia="仿宋" w:cs="Arial Narrow"/>
          <w:sz w:val="32"/>
          <w:szCs w:val="32"/>
        </w:rPr>
      </w:pPr>
      <w:r>
        <w:rPr>
          <w:rFonts w:hint="eastAsia" w:ascii="仿宋" w:hAnsi="仿宋" w:eastAsia="仿宋" w:cs="Arial Narrow"/>
          <w:sz w:val="32"/>
          <w:szCs w:val="32"/>
        </w:rPr>
        <w:t>无</w:t>
      </w:r>
    </w:p>
    <w:p w14:paraId="4D93C61F">
      <w:pPr>
        <w:ind w:firstLine="707" w:firstLineChars="221"/>
        <w:rPr>
          <w:rFonts w:hint="eastAsia" w:ascii="仿宋" w:hAnsi="仿宋" w:eastAsia="仿宋" w:cs="Arial Narrow"/>
          <w:sz w:val="32"/>
          <w:szCs w:val="32"/>
        </w:rPr>
      </w:pPr>
    </w:p>
    <w:p w14:paraId="1BEAF059">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兴国县退役军人事务局202</w:t>
      </w:r>
      <w:r>
        <w:rPr>
          <w:rFonts w:hint="eastAsia" w:ascii="华文中宋" w:hAnsi="华文中宋" w:eastAsia="华文中宋" w:cs="华文中宋"/>
          <w:b w:val="0"/>
          <w:bCs w:val="0"/>
          <w:color w:val="auto"/>
          <w:kern w:val="0"/>
          <w:sz w:val="36"/>
          <w:szCs w:val="36"/>
          <w:lang w:val="en-US" w:eastAsia="zh-CN"/>
        </w:rPr>
        <w:t>3</w:t>
      </w:r>
      <w:r>
        <w:rPr>
          <w:rFonts w:hint="eastAsia" w:ascii="华文中宋" w:hAnsi="华文中宋" w:eastAsia="华文中宋" w:cs="华文中宋"/>
          <w:b w:val="0"/>
          <w:bCs w:val="0"/>
          <w:color w:val="auto"/>
          <w:kern w:val="0"/>
          <w:sz w:val="36"/>
          <w:szCs w:val="36"/>
        </w:rPr>
        <w:t>年</w:t>
      </w:r>
      <w:r>
        <w:rPr>
          <w:rFonts w:hint="eastAsia" w:ascii="华文中宋" w:hAnsi="华文中宋" w:eastAsia="华文中宋" w:cs="华文中宋"/>
          <w:b w:val="0"/>
          <w:bCs w:val="0"/>
          <w:color w:val="auto"/>
          <w:kern w:val="0"/>
          <w:sz w:val="36"/>
          <w:szCs w:val="36"/>
          <w:lang w:val="en-US" w:eastAsia="zh-CN"/>
        </w:rPr>
        <w:t>大学生入伍奖励</w:t>
      </w:r>
      <w:r>
        <w:rPr>
          <w:rFonts w:hint="eastAsia" w:ascii="华文中宋" w:hAnsi="华文中宋" w:eastAsia="华文中宋" w:cs="华文中宋"/>
          <w:b w:val="0"/>
          <w:bCs w:val="0"/>
          <w:color w:val="auto"/>
          <w:kern w:val="0"/>
          <w:sz w:val="36"/>
          <w:szCs w:val="36"/>
        </w:rPr>
        <w:t>金</w:t>
      </w:r>
    </w:p>
    <w:p w14:paraId="7EA5675C">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项目支出绩效自评报告</w:t>
      </w:r>
    </w:p>
    <w:p w14:paraId="59EF9F3C">
      <w:pPr>
        <w:widowControl/>
        <w:shd w:val="clear" w:color="auto" w:fill="FFFFFF"/>
        <w:spacing w:before="75" w:after="75" w:line="560" w:lineRule="exact"/>
        <w:ind w:firstLine="640" w:firstLineChars="200"/>
        <w:jc w:val="left"/>
        <w:rPr>
          <w:rFonts w:ascii="黑体" w:hAnsi="黑体" w:eastAsia="黑体" w:cs="宋体"/>
          <w:color w:val="4A4A4A"/>
          <w:kern w:val="0"/>
          <w:sz w:val="32"/>
          <w:szCs w:val="32"/>
        </w:rPr>
      </w:pPr>
      <w:r>
        <w:rPr>
          <w:rFonts w:hint="eastAsia" w:ascii="黑体" w:hAnsi="黑体" w:eastAsia="黑体" w:cs="宋体"/>
          <w:color w:val="4A4A4A"/>
          <w:kern w:val="0"/>
          <w:sz w:val="32"/>
          <w:szCs w:val="32"/>
        </w:rPr>
        <w:t>一、基本情况</w:t>
      </w:r>
    </w:p>
    <w:p w14:paraId="60734B93">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（一）项目概况</w:t>
      </w:r>
    </w:p>
    <w:p w14:paraId="0177C5E7">
      <w:pPr>
        <w:widowControl/>
        <w:shd w:val="clear" w:color="auto" w:fill="FFFFFF"/>
        <w:spacing w:before="75" w:after="75" w:line="560" w:lineRule="exact"/>
        <w:ind w:firstLine="640" w:firstLineChars="200"/>
        <w:jc w:val="left"/>
        <w:rPr>
          <w:rFonts w:hint="eastAsia" w:ascii="仿宋" w:hAnsi="仿宋" w:eastAsia="仿宋" w:cs="Arial Narrow"/>
          <w:sz w:val="32"/>
          <w:szCs w:val="32"/>
          <w:lang w:val="en-US" w:eastAsia="zh-CN"/>
        </w:rPr>
      </w:pPr>
      <w:r>
        <w:rPr>
          <w:rFonts w:hint="eastAsia" w:ascii="仿宋" w:hAnsi="仿宋" w:eastAsia="仿宋" w:cs="Arial Narrow"/>
          <w:sz w:val="32"/>
          <w:szCs w:val="32"/>
          <w:lang w:val="en-US" w:eastAsia="zh-CN"/>
        </w:rPr>
        <w:t>项目名称：大学生入伍奖励金</w:t>
      </w:r>
    </w:p>
    <w:p w14:paraId="631AF938">
      <w:pPr>
        <w:widowControl/>
        <w:shd w:val="clear" w:color="auto" w:fill="FFFFFF"/>
        <w:spacing w:before="75" w:after="75" w:line="560" w:lineRule="exact"/>
        <w:ind w:firstLine="640" w:firstLineChars="200"/>
        <w:jc w:val="left"/>
        <w:rPr>
          <w:rFonts w:ascii="仿宋" w:hAnsi="仿宋" w:eastAsia="仿宋" w:cs="宋体"/>
          <w:color w:val="4A4A4A"/>
          <w:kern w:val="0"/>
          <w:sz w:val="32"/>
          <w:szCs w:val="32"/>
        </w:rPr>
      </w:pPr>
      <w:r>
        <w:rPr>
          <w:rFonts w:hint="eastAsia" w:ascii="仿宋" w:hAnsi="仿宋" w:eastAsia="仿宋" w:cs="Arial Narrow"/>
          <w:sz w:val="32"/>
          <w:szCs w:val="32"/>
          <w:lang w:val="en-US" w:eastAsia="zh-CN"/>
        </w:rPr>
        <w:t>项目背景：为坚决贯彻习近平强军思想，落实国家建设高素质军队的发展战略，调动高学历青年参军入伍的积极性，</w:t>
      </w:r>
      <w:r>
        <w:rPr>
          <w:rFonts w:hint="eastAsia" w:ascii="仿宋" w:hAnsi="仿宋" w:eastAsia="仿宋" w:cs="Arial Narrow"/>
          <w:sz w:val="32"/>
          <w:szCs w:val="32"/>
        </w:rPr>
        <w:t>根据</w:t>
      </w:r>
      <w:r>
        <w:rPr>
          <w:rFonts w:ascii="仿宋" w:hAnsi="仿宋" w:eastAsia="仿宋" w:cs="Arial Narrow"/>
          <w:sz w:val="32"/>
          <w:szCs w:val="32"/>
        </w:rPr>
        <w:t>《</w:t>
      </w:r>
      <w:r>
        <w:rPr>
          <w:sz w:val="32"/>
          <w:szCs w:val="32"/>
        </w:rPr>
        <w:fldChar w:fldCharType="begin"/>
      </w:r>
      <w:r>
        <w:rPr>
          <w:sz w:val="32"/>
          <w:szCs w:val="32"/>
        </w:rPr>
        <w:instrText xml:space="preserve"> HYPERLINK "https://baike.so.com/doc/5411400-5649507.html" \t "_blank" </w:instrText>
      </w:r>
      <w:r>
        <w:rPr>
          <w:sz w:val="32"/>
          <w:szCs w:val="32"/>
        </w:rPr>
        <w:fldChar w:fldCharType="separate"/>
      </w:r>
      <w:r>
        <w:rPr>
          <w:rFonts w:ascii="仿宋" w:hAnsi="仿宋" w:eastAsia="仿宋" w:cs="Arial Narrow"/>
          <w:sz w:val="32"/>
          <w:szCs w:val="32"/>
        </w:rPr>
        <w:t>中华人民共和国兵役法</w:t>
      </w:r>
      <w:r>
        <w:rPr>
          <w:rFonts w:ascii="仿宋" w:hAnsi="仿宋" w:eastAsia="仿宋" w:cs="Arial Narrow"/>
          <w:sz w:val="32"/>
          <w:szCs w:val="32"/>
        </w:rPr>
        <w:fldChar w:fldCharType="end"/>
      </w:r>
      <w:r>
        <w:rPr>
          <w:rFonts w:ascii="仿宋" w:hAnsi="仿宋" w:eastAsia="仿宋" w:cs="Arial Narrow"/>
          <w:sz w:val="32"/>
          <w:szCs w:val="32"/>
        </w:rPr>
        <w:t>》、</w:t>
      </w:r>
      <w:r>
        <w:rPr>
          <w:rFonts w:ascii="仿宋" w:hAnsi="仿宋" w:eastAsia="仿宋" w:cs="仿宋"/>
          <w:sz w:val="32"/>
          <w:szCs w:val="32"/>
        </w:rPr>
        <w:t>《</w:t>
      </w:r>
      <w:r>
        <w:rPr>
          <w:rFonts w:hint="eastAsia" w:ascii="仿宋" w:hAnsi="仿宋" w:eastAsia="仿宋" w:cs="仿宋"/>
          <w:sz w:val="32"/>
          <w:szCs w:val="32"/>
          <w:lang w:val="en-US" w:eastAsia="zh-CN"/>
        </w:rPr>
        <w:t>江西省征兵工作条例</w:t>
      </w:r>
      <w:r>
        <w:rPr>
          <w:rFonts w:ascii="仿宋" w:hAnsi="仿宋" w:eastAsia="仿宋" w:cs="仿宋"/>
          <w:sz w:val="32"/>
          <w:szCs w:val="32"/>
        </w:rPr>
        <w:t>》</w:t>
      </w:r>
      <w:r>
        <w:rPr>
          <w:rFonts w:hint="eastAsia" w:ascii="仿宋" w:hAnsi="仿宋" w:eastAsia="仿宋" w:cs="仿宋"/>
          <w:sz w:val="32"/>
          <w:szCs w:val="32"/>
          <w:lang w:val="en-US" w:eastAsia="zh-CN"/>
        </w:rPr>
        <w:t>和</w:t>
      </w:r>
      <w:r>
        <w:rPr>
          <w:rFonts w:ascii="仿宋" w:hAnsi="仿宋" w:eastAsia="仿宋" w:cs="仿宋"/>
          <w:sz w:val="32"/>
          <w:szCs w:val="32"/>
        </w:rPr>
        <w:t>《</w:t>
      </w:r>
      <w:r>
        <w:rPr>
          <w:rFonts w:hint="eastAsia" w:ascii="仿宋" w:hAnsi="仿宋" w:eastAsia="仿宋" w:cs="仿宋"/>
          <w:sz w:val="32"/>
          <w:szCs w:val="32"/>
          <w:lang w:val="en-US" w:eastAsia="zh-CN"/>
        </w:rPr>
        <w:t>赣州市鼓励大学毕业生入伍优待措施</w:t>
      </w:r>
      <w:r>
        <w:rPr>
          <w:rFonts w:ascii="仿宋" w:hAnsi="仿宋" w:eastAsia="仿宋" w:cs="仿宋"/>
          <w:sz w:val="32"/>
          <w:szCs w:val="32"/>
        </w:rPr>
        <w:t>》</w:t>
      </w:r>
      <w:r>
        <w:rPr>
          <w:rFonts w:hint="eastAsia" w:ascii="仿宋" w:hAnsi="仿宋" w:eastAsia="仿宋" w:cs="Arial Narrow"/>
          <w:sz w:val="32"/>
          <w:szCs w:val="32"/>
          <w:lang w:val="en-US" w:eastAsia="zh-CN"/>
        </w:rPr>
        <w:t>设立此项目</w:t>
      </w:r>
      <w:r>
        <w:rPr>
          <w:rFonts w:ascii="仿宋" w:hAnsi="仿宋" w:eastAsia="仿宋" w:cs="Arial Narrow"/>
          <w:sz w:val="32"/>
          <w:szCs w:val="32"/>
        </w:rPr>
        <w:t>。</w:t>
      </w:r>
    </w:p>
    <w:p w14:paraId="692460F5">
      <w:pPr>
        <w:spacing w:line="560" w:lineRule="exact"/>
        <w:ind w:firstLine="480"/>
        <w:rPr>
          <w:rFonts w:ascii="仿宋" w:hAnsi="仿宋" w:eastAsia="仿宋" w:cs="Arial Narrow"/>
          <w:sz w:val="32"/>
          <w:szCs w:val="32"/>
        </w:rPr>
      </w:pPr>
      <w:r>
        <w:rPr>
          <w:rFonts w:hint="eastAsia" w:ascii="仿宋" w:hAnsi="仿宋" w:eastAsia="仿宋" w:cs="Arial Narrow"/>
          <w:sz w:val="32"/>
          <w:szCs w:val="32"/>
        </w:rPr>
        <w:t>主要内容：发放</w:t>
      </w:r>
      <w:r>
        <w:rPr>
          <w:rFonts w:hint="eastAsia" w:ascii="仿宋" w:hAnsi="仿宋" w:eastAsia="仿宋" w:cs="Arial Narrow"/>
          <w:sz w:val="32"/>
          <w:szCs w:val="32"/>
          <w:lang w:val="en-US" w:eastAsia="zh-CN"/>
        </w:rPr>
        <w:t>2022年至2023年3月在本县应征入伍大学生一次性奖励金</w:t>
      </w:r>
      <w:r>
        <w:rPr>
          <w:rFonts w:hint="eastAsia" w:ascii="仿宋" w:hAnsi="仿宋" w:eastAsia="仿宋" w:cs="Arial Narrow"/>
          <w:sz w:val="32"/>
          <w:szCs w:val="32"/>
        </w:rPr>
        <w:t>。</w:t>
      </w:r>
    </w:p>
    <w:p w14:paraId="59E1A38D">
      <w:pPr>
        <w:spacing w:line="560" w:lineRule="exact"/>
        <w:ind w:firstLine="480"/>
        <w:rPr>
          <w:rFonts w:ascii="仿宋" w:hAnsi="仿宋" w:eastAsia="仿宋" w:cs="Arial Narrow"/>
          <w:sz w:val="32"/>
          <w:szCs w:val="32"/>
        </w:rPr>
      </w:pPr>
      <w:r>
        <w:rPr>
          <w:rFonts w:hint="eastAsia" w:ascii="仿宋" w:hAnsi="仿宋" w:eastAsia="仿宋" w:cs="Arial Narrow"/>
          <w:sz w:val="32"/>
          <w:szCs w:val="32"/>
        </w:rPr>
        <w:t>实施情况：根据预算按进度安排支出，支出依据合理合规、无超标准开支情况、无超预算情况。对资金管理、项目经费支出等进行严格管理，会计核算完整规范。</w:t>
      </w:r>
    </w:p>
    <w:p w14:paraId="26E2B904">
      <w:pPr>
        <w:spacing w:line="560" w:lineRule="exact"/>
        <w:ind w:firstLine="480"/>
        <w:rPr>
          <w:rFonts w:ascii="仿宋" w:hAnsi="仿宋" w:eastAsia="仿宋" w:cs="Arial Narrow"/>
          <w:sz w:val="32"/>
          <w:szCs w:val="32"/>
        </w:rPr>
      </w:pPr>
      <w:r>
        <w:rPr>
          <w:rFonts w:hint="eastAsia" w:ascii="仿宋" w:hAnsi="仿宋" w:eastAsia="仿宋" w:cs="Arial Narrow"/>
          <w:sz w:val="32"/>
          <w:szCs w:val="32"/>
        </w:rPr>
        <w:t>资金投入和使用情况：本项目年初预算安排</w:t>
      </w:r>
      <w:r>
        <w:rPr>
          <w:rFonts w:hint="eastAsia" w:ascii="仿宋" w:hAnsi="仿宋" w:eastAsia="仿宋" w:cs="Arial Narrow"/>
          <w:sz w:val="32"/>
          <w:szCs w:val="32"/>
          <w:lang w:val="en-US" w:eastAsia="zh-CN"/>
        </w:rPr>
        <w:t>368</w:t>
      </w:r>
      <w:r>
        <w:rPr>
          <w:rFonts w:hint="eastAsia" w:ascii="仿宋" w:hAnsi="仿宋" w:eastAsia="仿宋" w:cs="Arial Narrow"/>
          <w:sz w:val="32"/>
          <w:szCs w:val="32"/>
        </w:rPr>
        <w:t>万元，实际到位</w:t>
      </w:r>
      <w:r>
        <w:rPr>
          <w:rFonts w:hint="eastAsia" w:ascii="仿宋" w:hAnsi="仿宋" w:eastAsia="仿宋" w:cs="Arial Narrow"/>
          <w:sz w:val="32"/>
          <w:szCs w:val="32"/>
          <w:lang w:val="en-US" w:eastAsia="zh-CN"/>
        </w:rPr>
        <w:t>368</w:t>
      </w:r>
      <w:r>
        <w:rPr>
          <w:rFonts w:hint="eastAsia" w:ascii="仿宋" w:hAnsi="仿宋" w:eastAsia="仿宋" w:cs="Arial Narrow"/>
          <w:sz w:val="32"/>
          <w:szCs w:val="32"/>
        </w:rPr>
        <w:t>万元</w:t>
      </w:r>
      <w:r>
        <w:rPr>
          <w:rFonts w:hint="eastAsia" w:ascii="仿宋" w:hAnsi="仿宋" w:eastAsia="仿宋" w:cs="Arial Narrow"/>
          <w:sz w:val="32"/>
          <w:szCs w:val="32"/>
          <w:lang w:eastAsia="zh-CN"/>
        </w:rPr>
        <w:t>，</w:t>
      </w:r>
      <w:r>
        <w:rPr>
          <w:rFonts w:hint="eastAsia" w:ascii="仿宋" w:hAnsi="仿宋" w:eastAsia="仿宋" w:cs="Arial Narrow"/>
          <w:sz w:val="32"/>
          <w:szCs w:val="32"/>
        </w:rPr>
        <w:t>资金执行数</w:t>
      </w:r>
      <w:r>
        <w:rPr>
          <w:rFonts w:hint="eastAsia" w:ascii="仿宋" w:hAnsi="仿宋" w:eastAsia="仿宋" w:cs="Arial Narrow"/>
          <w:sz w:val="32"/>
          <w:szCs w:val="32"/>
          <w:lang w:val="en-US" w:eastAsia="zh-CN"/>
        </w:rPr>
        <w:t>368</w:t>
      </w:r>
      <w:r>
        <w:rPr>
          <w:rFonts w:hint="eastAsia" w:ascii="仿宋" w:hAnsi="仿宋" w:eastAsia="仿宋" w:cs="Arial Narrow"/>
          <w:sz w:val="32"/>
          <w:szCs w:val="32"/>
        </w:rPr>
        <w:t>万元，项目资金执行率</w:t>
      </w:r>
      <w:r>
        <w:rPr>
          <w:rFonts w:hint="eastAsia" w:ascii="仿宋" w:hAnsi="仿宋" w:eastAsia="仿宋" w:cs="Arial Narrow"/>
          <w:sz w:val="32"/>
          <w:szCs w:val="32"/>
          <w:lang w:val="en-US" w:eastAsia="zh-CN"/>
        </w:rPr>
        <w:t>100</w:t>
      </w:r>
      <w:r>
        <w:rPr>
          <w:rFonts w:hint="eastAsia" w:ascii="仿宋" w:hAnsi="仿宋" w:eastAsia="仿宋" w:cs="Arial Narrow"/>
          <w:sz w:val="32"/>
          <w:szCs w:val="32"/>
        </w:rPr>
        <w:t>%。</w:t>
      </w:r>
    </w:p>
    <w:p w14:paraId="5D2FB67D">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（二）项目绩效目标</w:t>
      </w:r>
    </w:p>
    <w:p w14:paraId="1289A649">
      <w:pPr>
        <w:spacing w:line="560" w:lineRule="exact"/>
        <w:ind w:firstLine="480"/>
        <w:rPr>
          <w:rFonts w:hint="eastAsia" w:ascii="仿宋" w:hAnsi="仿宋" w:eastAsia="仿宋" w:cs="Arial Narrow"/>
          <w:sz w:val="32"/>
          <w:szCs w:val="32"/>
        </w:rPr>
      </w:pPr>
      <w:r>
        <w:rPr>
          <w:rFonts w:hint="eastAsia" w:ascii="仿宋" w:hAnsi="仿宋" w:eastAsia="仿宋" w:cs="Arial Narrow"/>
          <w:sz w:val="32"/>
          <w:szCs w:val="32"/>
        </w:rPr>
        <w:t>总体目标：通过发放</w:t>
      </w:r>
      <w:r>
        <w:rPr>
          <w:rFonts w:hint="eastAsia" w:ascii="仿宋" w:hAnsi="仿宋" w:eastAsia="仿宋" w:cs="Arial Narrow"/>
          <w:sz w:val="32"/>
          <w:szCs w:val="32"/>
          <w:lang w:val="en-US" w:eastAsia="zh-CN"/>
        </w:rPr>
        <w:t>应征入伍大学生一次性奖励金</w:t>
      </w:r>
      <w:r>
        <w:rPr>
          <w:rFonts w:hint="eastAsia" w:ascii="仿宋" w:hAnsi="仿宋" w:eastAsia="仿宋" w:cs="Arial Narrow"/>
          <w:sz w:val="32"/>
          <w:szCs w:val="32"/>
        </w:rPr>
        <w:t>，鼓励</w:t>
      </w:r>
      <w:r>
        <w:rPr>
          <w:rFonts w:hint="eastAsia" w:ascii="仿宋" w:hAnsi="仿宋" w:eastAsia="仿宋" w:cs="Arial Narrow"/>
          <w:sz w:val="32"/>
          <w:szCs w:val="32"/>
          <w:lang w:val="en-US" w:eastAsia="zh-CN"/>
        </w:rPr>
        <w:t>高学历</w:t>
      </w:r>
      <w:r>
        <w:rPr>
          <w:rFonts w:hint="eastAsia" w:ascii="仿宋" w:hAnsi="仿宋" w:eastAsia="仿宋" w:cs="Arial Narrow"/>
          <w:sz w:val="32"/>
          <w:szCs w:val="32"/>
        </w:rPr>
        <w:t>青年积极参军入伍。</w:t>
      </w:r>
    </w:p>
    <w:p w14:paraId="3A24A757">
      <w:pPr>
        <w:spacing w:line="560" w:lineRule="exact"/>
        <w:ind w:firstLine="480"/>
        <w:rPr>
          <w:rFonts w:hint="eastAsia" w:ascii="仿宋" w:hAnsi="仿宋" w:eastAsia="仿宋" w:cs="Arial Narrow"/>
          <w:sz w:val="32"/>
          <w:szCs w:val="32"/>
          <w:lang w:val="en-US" w:eastAsia="zh-CN"/>
        </w:rPr>
      </w:pPr>
      <w:r>
        <w:rPr>
          <w:rFonts w:hint="eastAsia" w:ascii="仿宋" w:hAnsi="仿宋" w:eastAsia="仿宋" w:cs="Arial Narrow"/>
          <w:sz w:val="32"/>
          <w:szCs w:val="32"/>
        </w:rPr>
        <w:t>阶段性目标：全年预算总费用</w:t>
      </w:r>
      <w:r>
        <w:rPr>
          <w:rFonts w:hint="eastAsia" w:ascii="仿宋" w:hAnsi="仿宋" w:eastAsia="仿宋" w:cs="Arial Narrow"/>
          <w:sz w:val="32"/>
          <w:szCs w:val="32"/>
          <w:lang w:val="en-US" w:eastAsia="zh-CN"/>
        </w:rPr>
        <w:t>368</w:t>
      </w:r>
      <w:r>
        <w:rPr>
          <w:rFonts w:hint="eastAsia" w:ascii="仿宋" w:hAnsi="仿宋" w:eastAsia="仿宋" w:cs="Arial Narrow"/>
          <w:sz w:val="32"/>
          <w:szCs w:val="32"/>
        </w:rPr>
        <w:t>万元，全部用于发放</w:t>
      </w:r>
      <w:r>
        <w:rPr>
          <w:rFonts w:hint="eastAsia" w:ascii="仿宋" w:hAnsi="仿宋" w:eastAsia="仿宋" w:cs="Arial Narrow"/>
          <w:sz w:val="32"/>
          <w:szCs w:val="32"/>
          <w:lang w:val="en-US" w:eastAsia="zh-CN"/>
        </w:rPr>
        <w:t>2022年至2023年3月在本县应征入伍大学生一次性奖励金</w:t>
      </w:r>
      <w:r>
        <w:rPr>
          <w:rFonts w:hint="eastAsia" w:ascii="仿宋" w:hAnsi="仿宋" w:eastAsia="仿宋" w:cs="Arial Narrow"/>
          <w:sz w:val="32"/>
          <w:szCs w:val="32"/>
          <w:lang w:eastAsia="zh-CN"/>
        </w:rPr>
        <w:t>，</w:t>
      </w:r>
      <w:r>
        <w:rPr>
          <w:rFonts w:hint="eastAsia" w:ascii="仿宋" w:hAnsi="仿宋" w:eastAsia="仿宋" w:cs="Arial Narrow"/>
          <w:sz w:val="32"/>
          <w:szCs w:val="32"/>
          <w:lang w:val="en-US" w:eastAsia="zh-CN"/>
        </w:rPr>
        <w:t>调动高学历青年参军入伍的积极性。</w:t>
      </w:r>
    </w:p>
    <w:p w14:paraId="601C560D">
      <w:pPr>
        <w:spacing w:line="560" w:lineRule="exact"/>
        <w:ind w:firstLine="480"/>
        <w:rPr>
          <w:rFonts w:hint="eastAsia" w:ascii="仿宋" w:hAnsi="仿宋" w:eastAsia="仿宋" w:cs="Arial Narrow"/>
          <w:sz w:val="32"/>
          <w:szCs w:val="32"/>
          <w:lang w:val="en-US" w:eastAsia="zh-CN"/>
        </w:rPr>
      </w:pPr>
    </w:p>
    <w:p w14:paraId="02FD3809">
      <w:pPr>
        <w:spacing w:line="560" w:lineRule="exact"/>
        <w:ind w:firstLine="707" w:firstLineChars="221"/>
        <w:rPr>
          <w:rFonts w:ascii="黑体" w:hAnsi="黑体" w:eastAsia="黑体" w:cs="宋体"/>
          <w:color w:val="4A4A4A"/>
          <w:kern w:val="0"/>
          <w:sz w:val="32"/>
          <w:szCs w:val="32"/>
        </w:rPr>
      </w:pPr>
      <w:r>
        <w:rPr>
          <w:rFonts w:hint="eastAsia" w:ascii="黑体" w:hAnsi="黑体" w:eastAsia="黑体" w:cs="宋体"/>
          <w:color w:val="4A4A4A"/>
          <w:kern w:val="0"/>
          <w:sz w:val="32"/>
          <w:szCs w:val="32"/>
        </w:rPr>
        <w:t>二、绩效评价工作开展情况</w:t>
      </w:r>
    </w:p>
    <w:p w14:paraId="1A297C82">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（一）绩效评价目的、对象和范围。</w:t>
      </w:r>
    </w:p>
    <w:p w14:paraId="21F1D11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本次绩效评价的主要目的是加强项目资金管理，提高“</w:t>
      </w:r>
      <w:r>
        <w:rPr>
          <w:rFonts w:hint="eastAsia" w:ascii="仿宋" w:hAnsi="仿宋" w:eastAsia="仿宋" w:cs="Arial Narrow"/>
          <w:sz w:val="32"/>
          <w:szCs w:val="32"/>
          <w:lang w:val="en-US" w:eastAsia="zh-CN"/>
        </w:rPr>
        <w:t>大学生入伍奖励</w:t>
      </w:r>
      <w:r>
        <w:rPr>
          <w:rFonts w:hint="eastAsia" w:ascii="仿宋" w:hAnsi="仿宋" w:eastAsia="仿宋" w:cs="Arial Narrow"/>
          <w:sz w:val="32"/>
          <w:szCs w:val="32"/>
        </w:rPr>
        <w:t>金”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14:paraId="4CD4C4E1">
      <w:pPr>
        <w:widowControl/>
        <w:shd w:val="clear" w:color="auto" w:fill="FFFFFF"/>
        <w:spacing w:before="75" w:after="75" w:line="560" w:lineRule="exact"/>
        <w:jc w:val="left"/>
        <w:rPr>
          <w:rFonts w:ascii="仿宋" w:hAnsi="仿宋" w:eastAsia="仿宋" w:cs="Arial Narrow"/>
          <w:sz w:val="32"/>
          <w:szCs w:val="32"/>
        </w:rPr>
      </w:pPr>
      <w:r>
        <w:rPr>
          <w:rFonts w:hint="eastAsia" w:ascii="仿宋" w:hAnsi="仿宋" w:eastAsia="仿宋" w:cs="Arial Narrow"/>
          <w:sz w:val="32"/>
          <w:szCs w:val="32"/>
        </w:rPr>
        <w:t>　　对象和范围：</w:t>
      </w:r>
      <w:r>
        <w:rPr>
          <w:rFonts w:hint="eastAsia" w:ascii="仿宋" w:hAnsi="仿宋" w:eastAsia="仿宋" w:cs="Arial Narrow"/>
          <w:sz w:val="32"/>
          <w:szCs w:val="32"/>
          <w:lang w:val="en-US" w:eastAsia="zh-CN"/>
        </w:rPr>
        <w:t>2022年至2023年3月在本县应征入伍大学生</w:t>
      </w:r>
    </w:p>
    <w:p w14:paraId="651C8CA6">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（二）绩效评价原则、评价指标体系、评价方法、评价标准</w:t>
      </w:r>
    </w:p>
    <w:p w14:paraId="4DD3D217">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1、评价原则</w:t>
      </w:r>
    </w:p>
    <w:p w14:paraId="2DCF1B53">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绩效评价遵循科学规范、公正公开、分级分类及绩效相关的原则，严格执行规定的程序，按照科学可行的要求，采用定量与定性分析相结合的方法，且符合真实、客观、公正的要求，针对具体支出及其产出绩效进行评价。</w:t>
      </w:r>
    </w:p>
    <w:p w14:paraId="17FCCC7E">
      <w:pPr>
        <w:spacing w:line="560" w:lineRule="exact"/>
        <w:ind w:firstLine="707" w:firstLineChars="221"/>
        <w:rPr>
          <w:rFonts w:hint="eastAsia" w:ascii="仿宋" w:hAnsi="仿宋" w:eastAsia="仿宋" w:cs="Arial Narrow"/>
          <w:sz w:val="32"/>
          <w:szCs w:val="32"/>
        </w:rPr>
      </w:pPr>
      <w:r>
        <w:rPr>
          <w:rFonts w:hint="eastAsia" w:ascii="仿宋" w:hAnsi="仿宋" w:eastAsia="仿宋" w:cs="Arial Narrow"/>
          <w:sz w:val="32"/>
          <w:szCs w:val="32"/>
        </w:rPr>
        <w:t>2、评价指标体系、评价标准</w:t>
      </w:r>
    </w:p>
    <w:tbl>
      <w:tblPr>
        <w:tblStyle w:val="4"/>
        <w:tblpPr w:leftFromText="180" w:rightFromText="180" w:vertAnchor="text" w:horzAnchor="page" w:tblpX="1253" w:tblpY="-14178"/>
        <w:tblW w:w="9606" w:type="dxa"/>
        <w:tblInd w:w="0" w:type="dxa"/>
        <w:tblLayout w:type="fixed"/>
        <w:tblCellMar>
          <w:top w:w="0" w:type="dxa"/>
          <w:left w:w="108" w:type="dxa"/>
          <w:bottom w:w="0" w:type="dxa"/>
          <w:right w:w="108" w:type="dxa"/>
        </w:tblCellMar>
      </w:tblPr>
      <w:tblGrid>
        <w:gridCol w:w="675"/>
        <w:gridCol w:w="567"/>
        <w:gridCol w:w="567"/>
        <w:gridCol w:w="1985"/>
        <w:gridCol w:w="5103"/>
        <w:gridCol w:w="709"/>
      </w:tblGrid>
      <w:tr w14:paraId="22191E4B">
        <w:tblPrEx>
          <w:tblCellMar>
            <w:top w:w="0" w:type="dxa"/>
            <w:left w:w="108" w:type="dxa"/>
            <w:bottom w:w="0" w:type="dxa"/>
            <w:right w:w="108" w:type="dxa"/>
          </w:tblCellMar>
        </w:tblPrEx>
        <w:trPr>
          <w:trHeight w:val="555" w:hRule="atLeast"/>
        </w:trPr>
        <w:tc>
          <w:tcPr>
            <w:tcW w:w="9606" w:type="dxa"/>
            <w:gridSpan w:val="6"/>
            <w:tcBorders>
              <w:top w:val="nil"/>
              <w:left w:val="nil"/>
              <w:bottom w:val="single" w:color="auto" w:sz="4" w:space="0"/>
              <w:right w:val="nil"/>
            </w:tcBorders>
            <w:noWrap/>
            <w:vAlign w:val="center"/>
          </w:tcPr>
          <w:p w14:paraId="42269AA1">
            <w:pPr>
              <w:widowControl/>
              <w:jc w:val="center"/>
              <w:rPr>
                <w:rFonts w:hint="eastAsia" w:ascii="宋体" w:hAnsi="宋体" w:eastAsia="宋体" w:cs="宋体"/>
                <w:b/>
                <w:bCs/>
                <w:color w:val="000000"/>
                <w:kern w:val="0"/>
                <w:sz w:val="36"/>
                <w:szCs w:val="36"/>
              </w:rPr>
            </w:pPr>
          </w:p>
          <w:p w14:paraId="5930DF2F">
            <w:pPr>
              <w:widowControl/>
              <w:jc w:val="center"/>
              <w:rPr>
                <w:rFonts w:hint="eastAsia" w:ascii="宋体" w:hAnsi="宋体" w:eastAsia="宋体" w:cs="宋体"/>
                <w:b/>
                <w:bCs/>
                <w:color w:val="000000"/>
                <w:kern w:val="0"/>
                <w:sz w:val="36"/>
                <w:szCs w:val="36"/>
              </w:rPr>
            </w:pPr>
          </w:p>
          <w:p w14:paraId="7C47FF57">
            <w:pPr>
              <w:widowControl/>
              <w:jc w:val="center"/>
              <w:rPr>
                <w:rFonts w:hint="eastAsia" w:ascii="宋体" w:hAnsi="宋体" w:eastAsia="宋体" w:cs="宋体"/>
                <w:b/>
                <w:bCs/>
                <w:color w:val="000000"/>
                <w:kern w:val="0"/>
                <w:sz w:val="36"/>
                <w:szCs w:val="36"/>
              </w:rPr>
            </w:pPr>
          </w:p>
          <w:p w14:paraId="3BF3613E">
            <w:pPr>
              <w:widowControl/>
              <w:jc w:val="center"/>
              <w:rPr>
                <w:rFonts w:hint="eastAsia" w:ascii="宋体" w:hAnsi="宋体" w:eastAsia="宋体" w:cs="宋体"/>
                <w:b/>
                <w:bCs/>
                <w:color w:val="000000"/>
                <w:kern w:val="0"/>
                <w:sz w:val="36"/>
                <w:szCs w:val="36"/>
              </w:rPr>
            </w:pPr>
            <w:r>
              <w:rPr>
                <w:rFonts w:hint="eastAsia" w:ascii="宋体" w:hAnsi="宋体" w:eastAsia="宋体" w:cs="宋体"/>
                <w:b/>
                <w:bCs/>
                <w:color w:val="000000"/>
                <w:kern w:val="0"/>
                <w:sz w:val="36"/>
                <w:szCs w:val="36"/>
              </w:rPr>
              <w:t>兴国县退役军人事务局部门评价指标体系</w:t>
            </w:r>
          </w:p>
          <w:p w14:paraId="4F0F6100">
            <w:pPr>
              <w:widowControl/>
              <w:spacing w:line="240" w:lineRule="exact"/>
              <w:jc w:val="center"/>
              <w:rPr>
                <w:rFonts w:ascii="宋体" w:hAnsi="宋体" w:eastAsia="宋体" w:cs="宋体"/>
                <w:b/>
                <w:bCs/>
                <w:color w:val="000000"/>
                <w:kern w:val="0"/>
                <w:sz w:val="36"/>
                <w:szCs w:val="36"/>
              </w:rPr>
            </w:pPr>
          </w:p>
        </w:tc>
      </w:tr>
      <w:tr w14:paraId="3AF4D655">
        <w:tblPrEx>
          <w:tblCellMar>
            <w:top w:w="0" w:type="dxa"/>
            <w:left w:w="108" w:type="dxa"/>
            <w:bottom w:w="0" w:type="dxa"/>
            <w:right w:w="108" w:type="dxa"/>
          </w:tblCellMar>
        </w:tblPrEx>
        <w:trPr>
          <w:trHeight w:val="582" w:hRule="atLeast"/>
        </w:trPr>
        <w:tc>
          <w:tcPr>
            <w:tcW w:w="675" w:type="dxa"/>
            <w:tcBorders>
              <w:top w:val="nil"/>
              <w:left w:val="single" w:color="auto" w:sz="4" w:space="0"/>
              <w:bottom w:val="single" w:color="auto" w:sz="4" w:space="0"/>
              <w:right w:val="single" w:color="auto" w:sz="4" w:space="0"/>
            </w:tcBorders>
            <w:shd w:val="clear" w:color="000000" w:fill="FFFFFF"/>
            <w:noWrap w:val="0"/>
            <w:vAlign w:val="center"/>
          </w:tcPr>
          <w:p w14:paraId="1F4F1B3A">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一级指标</w:t>
            </w:r>
          </w:p>
        </w:tc>
        <w:tc>
          <w:tcPr>
            <w:tcW w:w="567" w:type="dxa"/>
            <w:tcBorders>
              <w:top w:val="nil"/>
              <w:left w:val="nil"/>
              <w:bottom w:val="single" w:color="auto" w:sz="4" w:space="0"/>
              <w:right w:val="single" w:color="auto" w:sz="4" w:space="0"/>
            </w:tcBorders>
            <w:shd w:val="clear" w:color="000000" w:fill="FFFFFF"/>
            <w:noWrap w:val="0"/>
            <w:vAlign w:val="center"/>
          </w:tcPr>
          <w:p w14:paraId="4E16EB88">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二级指标</w:t>
            </w:r>
          </w:p>
        </w:tc>
        <w:tc>
          <w:tcPr>
            <w:tcW w:w="567" w:type="dxa"/>
            <w:tcBorders>
              <w:top w:val="nil"/>
              <w:left w:val="nil"/>
              <w:bottom w:val="single" w:color="auto" w:sz="4" w:space="0"/>
              <w:right w:val="single" w:color="auto" w:sz="4" w:space="0"/>
            </w:tcBorders>
            <w:shd w:val="clear" w:color="000000" w:fill="FFFFFF"/>
            <w:noWrap w:val="0"/>
            <w:vAlign w:val="center"/>
          </w:tcPr>
          <w:p w14:paraId="4E0AD1C6">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三级指标</w:t>
            </w:r>
          </w:p>
        </w:tc>
        <w:tc>
          <w:tcPr>
            <w:tcW w:w="1985" w:type="dxa"/>
            <w:tcBorders>
              <w:top w:val="nil"/>
              <w:left w:val="nil"/>
              <w:bottom w:val="single" w:color="auto" w:sz="4" w:space="0"/>
              <w:right w:val="single" w:color="auto" w:sz="4" w:space="0"/>
            </w:tcBorders>
            <w:shd w:val="clear" w:color="000000" w:fill="FFFFFF"/>
            <w:noWrap w:val="0"/>
            <w:vAlign w:val="center"/>
          </w:tcPr>
          <w:p w14:paraId="5822C014">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指标解释</w:t>
            </w:r>
          </w:p>
        </w:tc>
        <w:tc>
          <w:tcPr>
            <w:tcW w:w="5103" w:type="dxa"/>
            <w:tcBorders>
              <w:top w:val="nil"/>
              <w:left w:val="nil"/>
              <w:bottom w:val="single" w:color="auto" w:sz="4" w:space="0"/>
              <w:right w:val="single" w:color="auto" w:sz="4" w:space="0"/>
            </w:tcBorders>
            <w:shd w:val="clear" w:color="000000" w:fill="FFFFFF"/>
            <w:noWrap w:val="0"/>
            <w:vAlign w:val="center"/>
          </w:tcPr>
          <w:p w14:paraId="7EE821BC">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指标说明</w:t>
            </w:r>
          </w:p>
        </w:tc>
        <w:tc>
          <w:tcPr>
            <w:tcW w:w="709" w:type="dxa"/>
            <w:tcBorders>
              <w:top w:val="nil"/>
              <w:left w:val="nil"/>
              <w:bottom w:val="single" w:color="auto" w:sz="4" w:space="0"/>
              <w:right w:val="single" w:color="auto" w:sz="4" w:space="0"/>
            </w:tcBorders>
            <w:shd w:val="clear" w:color="000000" w:fill="FFFFFF"/>
            <w:noWrap w:val="0"/>
            <w:vAlign w:val="center"/>
          </w:tcPr>
          <w:p w14:paraId="623E22B6">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得分</w:t>
            </w:r>
          </w:p>
        </w:tc>
      </w:tr>
      <w:tr w14:paraId="480148EF">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000000" w:sz="4" w:space="0"/>
              <w:right w:val="single" w:color="auto" w:sz="4" w:space="0"/>
            </w:tcBorders>
            <w:shd w:val="clear" w:color="000000" w:fill="FFFFFF"/>
            <w:noWrap w:val="0"/>
            <w:vAlign w:val="center"/>
          </w:tcPr>
          <w:p w14:paraId="68B361F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决策（20分）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180A4B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项目立项（5分）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0AA803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立项依据</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充分性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B4449B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项目立项是否符合法律法规、相关政策、发展规划以及部门职责，用以反映和考核项目立项依据情况。</w:t>
            </w:r>
          </w:p>
        </w:tc>
        <w:tc>
          <w:tcPr>
            <w:tcW w:w="5103" w:type="dxa"/>
            <w:tcBorders>
              <w:top w:val="nil"/>
              <w:left w:val="nil"/>
              <w:bottom w:val="single" w:color="auto" w:sz="4" w:space="0"/>
              <w:right w:val="single" w:color="auto" w:sz="4" w:space="0"/>
            </w:tcBorders>
            <w:shd w:val="clear" w:color="000000" w:fill="FFFFFF"/>
            <w:noWrap w:val="0"/>
            <w:vAlign w:val="center"/>
          </w:tcPr>
          <w:p w14:paraId="7383868F">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0EFA8CC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499FDD0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40F1CA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C925F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F1FE1E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450A47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C63903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①项目立项是否符合国家法律法规、国民经济发展规划和相关政策；</w:t>
            </w:r>
          </w:p>
        </w:tc>
        <w:tc>
          <w:tcPr>
            <w:tcW w:w="709" w:type="dxa"/>
            <w:vMerge w:val="continue"/>
            <w:tcBorders>
              <w:top w:val="nil"/>
              <w:left w:val="single" w:color="auto" w:sz="4" w:space="0"/>
              <w:bottom w:val="single" w:color="auto" w:sz="4" w:space="0"/>
              <w:right w:val="single" w:color="auto" w:sz="4" w:space="0"/>
            </w:tcBorders>
            <w:noWrap w:val="0"/>
            <w:vAlign w:val="center"/>
          </w:tcPr>
          <w:p w14:paraId="7CD09032">
            <w:pPr>
              <w:widowControl/>
              <w:jc w:val="left"/>
              <w:rPr>
                <w:rFonts w:ascii="宋体" w:hAnsi="宋体" w:eastAsia="宋体" w:cs="宋体"/>
                <w:color w:val="000000"/>
                <w:kern w:val="0"/>
                <w:sz w:val="16"/>
                <w:szCs w:val="16"/>
              </w:rPr>
            </w:pPr>
          </w:p>
        </w:tc>
      </w:tr>
      <w:tr w14:paraId="21A091E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ACBFA2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8284D8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C8590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8E8C81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C1564E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②项目立项是否符合行业发展规划和政策要求；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52C9340A">
            <w:pPr>
              <w:widowControl/>
              <w:jc w:val="left"/>
              <w:rPr>
                <w:rFonts w:ascii="宋体" w:hAnsi="宋体" w:eastAsia="宋体" w:cs="宋体"/>
                <w:color w:val="000000"/>
                <w:kern w:val="0"/>
                <w:sz w:val="16"/>
                <w:szCs w:val="16"/>
              </w:rPr>
            </w:pPr>
          </w:p>
        </w:tc>
      </w:tr>
      <w:tr w14:paraId="1DC55E4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531EEF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73B2B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992E72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3EF88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22B86DE">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③项目立项是否与部门职责范围相符，属于部门履职所需；</w:t>
            </w:r>
          </w:p>
        </w:tc>
        <w:tc>
          <w:tcPr>
            <w:tcW w:w="709" w:type="dxa"/>
            <w:vMerge w:val="continue"/>
            <w:tcBorders>
              <w:top w:val="nil"/>
              <w:left w:val="single" w:color="auto" w:sz="4" w:space="0"/>
              <w:bottom w:val="single" w:color="auto" w:sz="4" w:space="0"/>
              <w:right w:val="single" w:color="auto" w:sz="4" w:space="0"/>
            </w:tcBorders>
            <w:noWrap w:val="0"/>
            <w:vAlign w:val="center"/>
          </w:tcPr>
          <w:p w14:paraId="60E0052B">
            <w:pPr>
              <w:widowControl/>
              <w:jc w:val="left"/>
              <w:rPr>
                <w:rFonts w:ascii="宋体" w:hAnsi="宋体" w:eastAsia="宋体" w:cs="宋体"/>
                <w:color w:val="000000"/>
                <w:kern w:val="0"/>
                <w:sz w:val="16"/>
                <w:szCs w:val="16"/>
              </w:rPr>
            </w:pPr>
          </w:p>
        </w:tc>
      </w:tr>
      <w:tr w14:paraId="768EDA4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CB0B50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989EA0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A0E30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2E5A54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5E989F7">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④项目是否属于公共财政支持范围，是否符合中央、地方事权支出责任划分原则；</w:t>
            </w:r>
          </w:p>
        </w:tc>
        <w:tc>
          <w:tcPr>
            <w:tcW w:w="709" w:type="dxa"/>
            <w:vMerge w:val="continue"/>
            <w:tcBorders>
              <w:top w:val="nil"/>
              <w:left w:val="single" w:color="auto" w:sz="4" w:space="0"/>
              <w:bottom w:val="single" w:color="auto" w:sz="4" w:space="0"/>
              <w:right w:val="single" w:color="auto" w:sz="4" w:space="0"/>
            </w:tcBorders>
            <w:noWrap w:val="0"/>
            <w:vAlign w:val="center"/>
          </w:tcPr>
          <w:p w14:paraId="6BAB92A1">
            <w:pPr>
              <w:widowControl/>
              <w:jc w:val="left"/>
              <w:rPr>
                <w:rFonts w:ascii="宋体" w:hAnsi="宋体" w:eastAsia="宋体" w:cs="宋体"/>
                <w:color w:val="000000"/>
                <w:kern w:val="0"/>
                <w:sz w:val="16"/>
                <w:szCs w:val="16"/>
              </w:rPr>
            </w:pPr>
          </w:p>
        </w:tc>
      </w:tr>
      <w:tr w14:paraId="31AFE62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334561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B73509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7C42403">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2E988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F555567">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⑤项目是否与相关部门同类项目或部门内部相关项目重复。</w:t>
            </w:r>
          </w:p>
        </w:tc>
        <w:tc>
          <w:tcPr>
            <w:tcW w:w="709" w:type="dxa"/>
            <w:vMerge w:val="continue"/>
            <w:tcBorders>
              <w:top w:val="nil"/>
              <w:left w:val="single" w:color="auto" w:sz="4" w:space="0"/>
              <w:bottom w:val="single" w:color="auto" w:sz="4" w:space="0"/>
              <w:right w:val="single" w:color="auto" w:sz="4" w:space="0"/>
            </w:tcBorders>
            <w:noWrap w:val="0"/>
            <w:vAlign w:val="center"/>
          </w:tcPr>
          <w:p w14:paraId="2EA280B1">
            <w:pPr>
              <w:widowControl/>
              <w:jc w:val="left"/>
              <w:rPr>
                <w:rFonts w:ascii="宋体" w:hAnsi="宋体" w:eastAsia="宋体" w:cs="宋体"/>
                <w:color w:val="000000"/>
                <w:kern w:val="0"/>
                <w:sz w:val="16"/>
                <w:szCs w:val="16"/>
              </w:rPr>
            </w:pPr>
          </w:p>
        </w:tc>
      </w:tr>
      <w:tr w14:paraId="1368969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9856E9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2B501E">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99F242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立项程序</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规范性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518280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项目申请、设立过程是否符合相关要求，用以反映和考核项目立项的规范情况。</w:t>
            </w:r>
          </w:p>
        </w:tc>
        <w:tc>
          <w:tcPr>
            <w:tcW w:w="5103" w:type="dxa"/>
            <w:tcBorders>
              <w:top w:val="nil"/>
              <w:left w:val="nil"/>
              <w:bottom w:val="single" w:color="auto" w:sz="4" w:space="0"/>
              <w:right w:val="single" w:color="auto" w:sz="4" w:space="0"/>
            </w:tcBorders>
            <w:shd w:val="clear" w:color="000000" w:fill="FFFFFF"/>
            <w:noWrap w:val="0"/>
            <w:vAlign w:val="center"/>
          </w:tcPr>
          <w:p w14:paraId="6602B426">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71A756B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6BE62EC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8860FB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8C2D14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B012B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1F0B10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E81F8A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①项目是否按照规定的程序申请设立；</w:t>
            </w:r>
          </w:p>
        </w:tc>
        <w:tc>
          <w:tcPr>
            <w:tcW w:w="709" w:type="dxa"/>
            <w:vMerge w:val="continue"/>
            <w:tcBorders>
              <w:top w:val="nil"/>
              <w:left w:val="single" w:color="auto" w:sz="4" w:space="0"/>
              <w:bottom w:val="single" w:color="auto" w:sz="4" w:space="0"/>
              <w:right w:val="single" w:color="auto" w:sz="4" w:space="0"/>
            </w:tcBorders>
            <w:noWrap w:val="0"/>
            <w:vAlign w:val="center"/>
          </w:tcPr>
          <w:p w14:paraId="064A6220">
            <w:pPr>
              <w:widowControl/>
              <w:jc w:val="left"/>
              <w:rPr>
                <w:rFonts w:ascii="宋体" w:hAnsi="宋体" w:eastAsia="宋体" w:cs="宋体"/>
                <w:color w:val="000000"/>
                <w:kern w:val="0"/>
                <w:sz w:val="16"/>
                <w:szCs w:val="16"/>
              </w:rPr>
            </w:pPr>
          </w:p>
        </w:tc>
      </w:tr>
      <w:tr w14:paraId="66B4D65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3F578C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4A8A47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3DC9AD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0EBE5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590E114">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②审批文件、材料是否符合相关要求；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7B47CC0F">
            <w:pPr>
              <w:widowControl/>
              <w:jc w:val="left"/>
              <w:rPr>
                <w:rFonts w:ascii="宋体" w:hAnsi="宋体" w:eastAsia="宋体" w:cs="宋体"/>
                <w:color w:val="000000"/>
                <w:kern w:val="0"/>
                <w:sz w:val="16"/>
                <w:szCs w:val="16"/>
              </w:rPr>
            </w:pPr>
          </w:p>
        </w:tc>
      </w:tr>
      <w:tr w14:paraId="6E7C05E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C83DE3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B20E3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CD0545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BCD40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8DCE04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③事前是否已经过必要的可行性研究、专家论证、风险评估、绩效评估、集体决策。</w:t>
            </w:r>
          </w:p>
        </w:tc>
        <w:tc>
          <w:tcPr>
            <w:tcW w:w="709" w:type="dxa"/>
            <w:vMerge w:val="continue"/>
            <w:tcBorders>
              <w:top w:val="nil"/>
              <w:left w:val="single" w:color="auto" w:sz="4" w:space="0"/>
              <w:bottom w:val="single" w:color="auto" w:sz="4" w:space="0"/>
              <w:right w:val="single" w:color="auto" w:sz="4" w:space="0"/>
            </w:tcBorders>
            <w:noWrap w:val="0"/>
            <w:vAlign w:val="center"/>
          </w:tcPr>
          <w:p w14:paraId="3CD9A8D6">
            <w:pPr>
              <w:widowControl/>
              <w:jc w:val="left"/>
              <w:rPr>
                <w:rFonts w:ascii="宋体" w:hAnsi="宋体" w:eastAsia="宋体" w:cs="宋体"/>
                <w:color w:val="000000"/>
                <w:kern w:val="0"/>
                <w:sz w:val="16"/>
                <w:szCs w:val="16"/>
              </w:rPr>
            </w:pPr>
          </w:p>
        </w:tc>
      </w:tr>
      <w:tr w14:paraId="247AAFC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23B7EDC">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2F7D33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绩效目标（10分）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C2B48F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AE23A5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项目所设定的绩效目标是否依据充分，是否符合客观实际，用以反映和考核项目绩效目标与项目实施的相符情况。</w:t>
            </w:r>
          </w:p>
        </w:tc>
        <w:tc>
          <w:tcPr>
            <w:tcW w:w="5103" w:type="dxa"/>
            <w:tcBorders>
              <w:top w:val="nil"/>
              <w:left w:val="nil"/>
              <w:bottom w:val="single" w:color="auto" w:sz="4" w:space="0"/>
              <w:right w:val="single" w:color="auto" w:sz="4" w:space="0"/>
            </w:tcBorders>
            <w:shd w:val="clear" w:color="000000" w:fill="FFFFFF"/>
            <w:noWrap w:val="0"/>
            <w:vAlign w:val="center"/>
          </w:tcPr>
          <w:p w14:paraId="5B16F99F">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649BD0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21D37E6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EB2957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53BD80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CB2768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1DFDD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C1BCF1E">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（如未设定预算绩效目标，也可考核其他工作任务目标）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43EEA386">
            <w:pPr>
              <w:widowControl/>
              <w:jc w:val="left"/>
              <w:rPr>
                <w:rFonts w:ascii="宋体" w:hAnsi="宋体" w:eastAsia="宋体" w:cs="宋体"/>
                <w:color w:val="000000"/>
                <w:kern w:val="0"/>
                <w:sz w:val="16"/>
                <w:szCs w:val="16"/>
              </w:rPr>
            </w:pPr>
          </w:p>
        </w:tc>
      </w:tr>
      <w:tr w14:paraId="3CD3920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9C034F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281D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91DF96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A73D7E">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2F0933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①项目是否有绩效目标；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164B3F18">
            <w:pPr>
              <w:widowControl/>
              <w:jc w:val="left"/>
              <w:rPr>
                <w:rFonts w:ascii="宋体" w:hAnsi="宋体" w:eastAsia="宋体" w:cs="宋体"/>
                <w:color w:val="000000"/>
                <w:kern w:val="0"/>
                <w:sz w:val="16"/>
                <w:szCs w:val="16"/>
              </w:rPr>
            </w:pPr>
          </w:p>
        </w:tc>
      </w:tr>
      <w:tr w14:paraId="4326A6C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371DD1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B8309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5041AA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D8283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3007EE0">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②项目绩效目标与实际工作内容是否具有相关性；</w:t>
            </w:r>
          </w:p>
        </w:tc>
        <w:tc>
          <w:tcPr>
            <w:tcW w:w="709" w:type="dxa"/>
            <w:vMerge w:val="continue"/>
            <w:tcBorders>
              <w:top w:val="nil"/>
              <w:left w:val="single" w:color="auto" w:sz="4" w:space="0"/>
              <w:bottom w:val="single" w:color="000000" w:sz="4" w:space="0"/>
              <w:right w:val="single" w:color="auto" w:sz="4" w:space="0"/>
            </w:tcBorders>
            <w:noWrap w:val="0"/>
            <w:vAlign w:val="center"/>
          </w:tcPr>
          <w:p w14:paraId="4F250EA4">
            <w:pPr>
              <w:widowControl/>
              <w:jc w:val="left"/>
              <w:rPr>
                <w:rFonts w:ascii="宋体" w:hAnsi="宋体" w:eastAsia="宋体" w:cs="宋体"/>
                <w:color w:val="000000"/>
                <w:kern w:val="0"/>
                <w:sz w:val="16"/>
                <w:szCs w:val="16"/>
              </w:rPr>
            </w:pPr>
          </w:p>
        </w:tc>
      </w:tr>
      <w:tr w14:paraId="1FAFFB3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41C4AC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A7A812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D5DAE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2267E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FF8ACD1">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③项目预期产出效益和效果是否符合正常的业绩水平；</w:t>
            </w:r>
          </w:p>
        </w:tc>
        <w:tc>
          <w:tcPr>
            <w:tcW w:w="709" w:type="dxa"/>
            <w:vMerge w:val="continue"/>
            <w:tcBorders>
              <w:top w:val="nil"/>
              <w:left w:val="single" w:color="auto" w:sz="4" w:space="0"/>
              <w:bottom w:val="single" w:color="000000" w:sz="4" w:space="0"/>
              <w:right w:val="single" w:color="auto" w:sz="4" w:space="0"/>
            </w:tcBorders>
            <w:noWrap w:val="0"/>
            <w:vAlign w:val="center"/>
          </w:tcPr>
          <w:p w14:paraId="49975F6E">
            <w:pPr>
              <w:widowControl/>
              <w:jc w:val="left"/>
              <w:rPr>
                <w:rFonts w:ascii="宋体" w:hAnsi="宋体" w:eastAsia="宋体" w:cs="宋体"/>
                <w:color w:val="000000"/>
                <w:kern w:val="0"/>
                <w:sz w:val="16"/>
                <w:szCs w:val="16"/>
              </w:rPr>
            </w:pPr>
          </w:p>
        </w:tc>
      </w:tr>
      <w:tr w14:paraId="0361CCB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4DD4A7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25151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DDFEA4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FE6E3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3AC858B">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④是否与预算确定的项目投资额或资金量相匹配。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0B3BB425">
            <w:pPr>
              <w:widowControl/>
              <w:jc w:val="left"/>
              <w:rPr>
                <w:rFonts w:ascii="宋体" w:hAnsi="宋体" w:eastAsia="宋体" w:cs="宋体"/>
                <w:color w:val="000000"/>
                <w:kern w:val="0"/>
                <w:sz w:val="16"/>
                <w:szCs w:val="16"/>
              </w:rPr>
            </w:pPr>
          </w:p>
        </w:tc>
      </w:tr>
      <w:tr w14:paraId="32D3D2A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95CC70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5BE4BC8">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5B50AC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绩效指标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明确性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8B5E0A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依据绩效目标设定的绩效指标是否清晰、细化、可衡量等，用以反映和考核项目绩效目标的明细化情况。</w:t>
            </w:r>
          </w:p>
        </w:tc>
        <w:tc>
          <w:tcPr>
            <w:tcW w:w="5103" w:type="dxa"/>
            <w:tcBorders>
              <w:top w:val="nil"/>
              <w:left w:val="nil"/>
              <w:bottom w:val="single" w:color="auto" w:sz="4" w:space="0"/>
              <w:right w:val="single" w:color="auto" w:sz="4" w:space="0"/>
            </w:tcBorders>
            <w:shd w:val="clear" w:color="000000" w:fill="FFFFFF"/>
            <w:noWrap w:val="0"/>
            <w:vAlign w:val="center"/>
          </w:tcPr>
          <w:p w14:paraId="7847DBC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3EE1BAA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1ABBE58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93B959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24660C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4FCAE1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6ACD6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4448CB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①是否将项目绩效目标细化分解为具体的绩效指标；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23308181">
            <w:pPr>
              <w:widowControl/>
              <w:jc w:val="left"/>
              <w:rPr>
                <w:rFonts w:ascii="宋体" w:hAnsi="宋体" w:eastAsia="宋体" w:cs="宋体"/>
                <w:color w:val="000000"/>
                <w:kern w:val="0"/>
                <w:sz w:val="16"/>
                <w:szCs w:val="16"/>
              </w:rPr>
            </w:pPr>
          </w:p>
        </w:tc>
      </w:tr>
      <w:tr w14:paraId="6769379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7E2849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C1EA65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85D91F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2FA86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59C943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②是否通过清晰、可衡量的指标值予以体现；</w:t>
            </w:r>
          </w:p>
        </w:tc>
        <w:tc>
          <w:tcPr>
            <w:tcW w:w="709" w:type="dxa"/>
            <w:vMerge w:val="continue"/>
            <w:tcBorders>
              <w:top w:val="nil"/>
              <w:left w:val="single" w:color="auto" w:sz="4" w:space="0"/>
              <w:bottom w:val="single" w:color="000000" w:sz="4" w:space="0"/>
              <w:right w:val="single" w:color="auto" w:sz="4" w:space="0"/>
            </w:tcBorders>
            <w:noWrap w:val="0"/>
            <w:vAlign w:val="center"/>
          </w:tcPr>
          <w:p w14:paraId="583A8594">
            <w:pPr>
              <w:widowControl/>
              <w:jc w:val="left"/>
              <w:rPr>
                <w:rFonts w:ascii="宋体" w:hAnsi="宋体" w:eastAsia="宋体" w:cs="宋体"/>
                <w:color w:val="000000"/>
                <w:kern w:val="0"/>
                <w:sz w:val="16"/>
                <w:szCs w:val="16"/>
              </w:rPr>
            </w:pPr>
          </w:p>
        </w:tc>
      </w:tr>
      <w:tr w14:paraId="4524807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BB4083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CD6641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0CFCB4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91509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1F61DA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③是否与项目目标任务数或计划数相对应。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5BE310FD">
            <w:pPr>
              <w:widowControl/>
              <w:jc w:val="left"/>
              <w:rPr>
                <w:rFonts w:ascii="宋体" w:hAnsi="宋体" w:eastAsia="宋体" w:cs="宋体"/>
                <w:color w:val="000000"/>
                <w:kern w:val="0"/>
                <w:sz w:val="16"/>
                <w:szCs w:val="16"/>
              </w:rPr>
            </w:pPr>
          </w:p>
        </w:tc>
      </w:tr>
      <w:tr w14:paraId="780C85DA">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B597382">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076311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资金投入（5分）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743EB2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预算编制</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科学性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00755F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项目预算编制是否经过科学论证、有明确标准，资金额度与年度目标是否相适应，用以反映和考核项目预算编制的科学性、合理性情况。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09BF384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0A5315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5C4DA65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C6FAA4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820AC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B55E0A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8DA13E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B1A226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①预算编制是否经过科学论证；</w:t>
            </w:r>
          </w:p>
        </w:tc>
        <w:tc>
          <w:tcPr>
            <w:tcW w:w="709" w:type="dxa"/>
            <w:vMerge w:val="continue"/>
            <w:tcBorders>
              <w:top w:val="nil"/>
              <w:left w:val="single" w:color="auto" w:sz="4" w:space="0"/>
              <w:bottom w:val="single" w:color="000000" w:sz="4" w:space="0"/>
              <w:right w:val="single" w:color="auto" w:sz="4" w:space="0"/>
            </w:tcBorders>
            <w:noWrap w:val="0"/>
            <w:vAlign w:val="center"/>
          </w:tcPr>
          <w:p w14:paraId="7D721FCB">
            <w:pPr>
              <w:widowControl/>
              <w:jc w:val="left"/>
              <w:rPr>
                <w:rFonts w:ascii="宋体" w:hAnsi="宋体" w:eastAsia="宋体" w:cs="宋体"/>
                <w:color w:val="000000"/>
                <w:kern w:val="0"/>
                <w:sz w:val="16"/>
                <w:szCs w:val="16"/>
              </w:rPr>
            </w:pPr>
          </w:p>
        </w:tc>
      </w:tr>
      <w:tr w14:paraId="3B09C04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6905EC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D270B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CB7C80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9891A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27A542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②预算内容与项目内容是否匹配；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7073A2C4">
            <w:pPr>
              <w:widowControl/>
              <w:jc w:val="left"/>
              <w:rPr>
                <w:rFonts w:ascii="宋体" w:hAnsi="宋体" w:eastAsia="宋体" w:cs="宋体"/>
                <w:color w:val="000000"/>
                <w:kern w:val="0"/>
                <w:sz w:val="16"/>
                <w:szCs w:val="16"/>
              </w:rPr>
            </w:pPr>
          </w:p>
        </w:tc>
      </w:tr>
      <w:tr w14:paraId="2F61E4A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EA7D86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C2BEF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93368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95656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49E1AB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③预算额度测算依据是否充分，是否按照标准编制；</w:t>
            </w:r>
          </w:p>
        </w:tc>
        <w:tc>
          <w:tcPr>
            <w:tcW w:w="709" w:type="dxa"/>
            <w:vMerge w:val="continue"/>
            <w:tcBorders>
              <w:top w:val="nil"/>
              <w:left w:val="single" w:color="auto" w:sz="4" w:space="0"/>
              <w:bottom w:val="single" w:color="000000" w:sz="4" w:space="0"/>
              <w:right w:val="single" w:color="auto" w:sz="4" w:space="0"/>
            </w:tcBorders>
            <w:noWrap w:val="0"/>
            <w:vAlign w:val="center"/>
          </w:tcPr>
          <w:p w14:paraId="0FEB82BC">
            <w:pPr>
              <w:widowControl/>
              <w:jc w:val="left"/>
              <w:rPr>
                <w:rFonts w:ascii="宋体" w:hAnsi="宋体" w:eastAsia="宋体" w:cs="宋体"/>
                <w:color w:val="000000"/>
                <w:kern w:val="0"/>
                <w:sz w:val="16"/>
                <w:szCs w:val="16"/>
              </w:rPr>
            </w:pPr>
          </w:p>
        </w:tc>
      </w:tr>
      <w:tr w14:paraId="24B2BF9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DD6FF6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E7040C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1D68F3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F95E21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88ED85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④预算确定的项目投资额或资金量是否与工作任务相匹配。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0D522CC5">
            <w:pPr>
              <w:widowControl/>
              <w:jc w:val="left"/>
              <w:rPr>
                <w:rFonts w:ascii="宋体" w:hAnsi="宋体" w:eastAsia="宋体" w:cs="宋体"/>
                <w:color w:val="000000"/>
                <w:kern w:val="0"/>
                <w:sz w:val="16"/>
                <w:szCs w:val="16"/>
              </w:rPr>
            </w:pPr>
          </w:p>
        </w:tc>
      </w:tr>
      <w:tr w14:paraId="1DB4F0E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C46DB1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4EB277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DA5C34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资金分配</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D4D5D9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项目预算资金分配是否有测算依据，与补助单位或地方实际是否相适应，用以反映和考核项目预算资金分配的科学性、合理性情况。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4552188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4D9C95E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18C26BC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B3A0D8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6A4A80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E4A9D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2BCF17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29E84C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①预算资金分配依据是否充分；</w:t>
            </w:r>
          </w:p>
        </w:tc>
        <w:tc>
          <w:tcPr>
            <w:tcW w:w="709" w:type="dxa"/>
            <w:vMerge w:val="continue"/>
            <w:tcBorders>
              <w:top w:val="nil"/>
              <w:left w:val="single" w:color="auto" w:sz="4" w:space="0"/>
              <w:bottom w:val="single" w:color="000000" w:sz="4" w:space="0"/>
              <w:right w:val="single" w:color="auto" w:sz="4" w:space="0"/>
            </w:tcBorders>
            <w:noWrap w:val="0"/>
            <w:vAlign w:val="center"/>
          </w:tcPr>
          <w:p w14:paraId="17C0B464">
            <w:pPr>
              <w:widowControl/>
              <w:jc w:val="left"/>
              <w:rPr>
                <w:rFonts w:ascii="宋体" w:hAnsi="宋体" w:eastAsia="宋体" w:cs="宋体"/>
                <w:color w:val="000000"/>
                <w:kern w:val="0"/>
                <w:sz w:val="16"/>
                <w:szCs w:val="16"/>
              </w:rPr>
            </w:pPr>
          </w:p>
        </w:tc>
      </w:tr>
      <w:tr w14:paraId="60EB711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91C78B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B8559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36E08F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76ACC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D7A86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②资金分配额度是否合理，与项目单位或地方实际是否相适应。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4CE476D3">
            <w:pPr>
              <w:widowControl/>
              <w:jc w:val="left"/>
              <w:rPr>
                <w:rFonts w:ascii="宋体" w:hAnsi="宋体" w:eastAsia="宋体" w:cs="宋体"/>
                <w:color w:val="000000"/>
                <w:kern w:val="0"/>
                <w:sz w:val="16"/>
                <w:szCs w:val="16"/>
              </w:rPr>
            </w:pPr>
          </w:p>
        </w:tc>
      </w:tr>
      <w:tr w14:paraId="2A8EE93B">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104BF5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过程（20分）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575C67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资金管理（10分）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F6F02D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68B5A1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实际到位资金与预算资金的比率，用以反映和考核资金落实情况对项目实施的总体保障程度。</w:t>
            </w:r>
          </w:p>
        </w:tc>
        <w:tc>
          <w:tcPr>
            <w:tcW w:w="5103" w:type="dxa"/>
            <w:tcBorders>
              <w:top w:val="nil"/>
              <w:left w:val="nil"/>
              <w:bottom w:val="single" w:color="auto" w:sz="4" w:space="0"/>
              <w:right w:val="single" w:color="auto" w:sz="4" w:space="0"/>
            </w:tcBorders>
            <w:shd w:val="clear" w:color="000000" w:fill="FFFFFF"/>
            <w:noWrap w:val="0"/>
            <w:vAlign w:val="center"/>
          </w:tcPr>
          <w:p w14:paraId="52FE39E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资金到位率=（实际到位资金/预算资金）×100%。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186D321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1300DEF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8D8A2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DA384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8A848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DC066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9B77D8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实际到位资金：一定时期（本年度或项目期）内落实到具体项目的资金。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3CEC25DB">
            <w:pPr>
              <w:widowControl/>
              <w:jc w:val="left"/>
              <w:rPr>
                <w:rFonts w:ascii="宋体" w:hAnsi="宋体" w:eastAsia="宋体" w:cs="宋体"/>
                <w:color w:val="000000"/>
                <w:kern w:val="0"/>
                <w:sz w:val="16"/>
                <w:szCs w:val="16"/>
              </w:rPr>
            </w:pPr>
          </w:p>
        </w:tc>
      </w:tr>
      <w:tr w14:paraId="2F4F4B0A">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54EEB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BDF548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4A3DE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F61B9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3B2978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预算资金：一定时期（本年度或项目期）内预算安排到具体项目的资金。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7C6AD897">
            <w:pPr>
              <w:widowControl/>
              <w:jc w:val="left"/>
              <w:rPr>
                <w:rFonts w:ascii="宋体" w:hAnsi="宋体" w:eastAsia="宋体" w:cs="宋体"/>
                <w:color w:val="000000"/>
                <w:kern w:val="0"/>
                <w:sz w:val="16"/>
                <w:szCs w:val="16"/>
              </w:rPr>
            </w:pPr>
          </w:p>
        </w:tc>
      </w:tr>
      <w:tr w14:paraId="5DBD85A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BBD2CF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427789D">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5023C6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61A5B0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项目预算资金是否按照计划执行，用以反映或考核项目预算执行情况。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666108A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预算执行率=（实际支出资金/实际到位资金）×100%。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4980332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0FD138F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55E7E3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E7126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DB3BCF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3E77A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AC608D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实际支出资金：一定时期（本年度或项目期）内项目实际拨付的资金。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64F71989">
            <w:pPr>
              <w:widowControl/>
              <w:jc w:val="left"/>
              <w:rPr>
                <w:rFonts w:ascii="宋体" w:hAnsi="宋体" w:eastAsia="宋体" w:cs="宋体"/>
                <w:color w:val="000000"/>
                <w:kern w:val="0"/>
                <w:sz w:val="16"/>
                <w:szCs w:val="16"/>
              </w:rPr>
            </w:pPr>
          </w:p>
        </w:tc>
      </w:tr>
      <w:tr w14:paraId="39777BF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2FA8C8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DD90C2E">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9C9295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资金使用</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合规性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9FB626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项目资金使用是否符合相关的财务管理制度规定，用以反映和考核项目资金的规范运行情况。</w:t>
            </w:r>
          </w:p>
        </w:tc>
        <w:tc>
          <w:tcPr>
            <w:tcW w:w="5103" w:type="dxa"/>
            <w:tcBorders>
              <w:top w:val="nil"/>
              <w:left w:val="nil"/>
              <w:bottom w:val="single" w:color="auto" w:sz="4" w:space="0"/>
              <w:right w:val="single" w:color="auto" w:sz="4" w:space="0"/>
            </w:tcBorders>
            <w:shd w:val="clear" w:color="000000" w:fill="FFFFFF"/>
            <w:noWrap w:val="0"/>
            <w:vAlign w:val="center"/>
          </w:tcPr>
          <w:p w14:paraId="44131FF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14616B7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426035E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89E1D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8A772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B0992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70A9A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797676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①是否符合国家财经法规和财务管理制度以及有关专项资金管理办法的规定；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4D523978">
            <w:pPr>
              <w:widowControl/>
              <w:jc w:val="left"/>
              <w:rPr>
                <w:rFonts w:ascii="宋体" w:hAnsi="宋体" w:eastAsia="宋体" w:cs="宋体"/>
                <w:color w:val="000000"/>
                <w:kern w:val="0"/>
                <w:sz w:val="16"/>
                <w:szCs w:val="16"/>
              </w:rPr>
            </w:pPr>
          </w:p>
        </w:tc>
      </w:tr>
      <w:tr w14:paraId="5C50D4B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CE3FA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6E405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FACF10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F47C18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7E1B50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②资金的拨付是否有完整的审批程序和手续；</w:t>
            </w:r>
          </w:p>
        </w:tc>
        <w:tc>
          <w:tcPr>
            <w:tcW w:w="709" w:type="dxa"/>
            <w:vMerge w:val="continue"/>
            <w:tcBorders>
              <w:top w:val="nil"/>
              <w:left w:val="single" w:color="auto" w:sz="4" w:space="0"/>
              <w:bottom w:val="single" w:color="000000" w:sz="4" w:space="0"/>
              <w:right w:val="single" w:color="auto" w:sz="4" w:space="0"/>
            </w:tcBorders>
            <w:noWrap w:val="0"/>
            <w:vAlign w:val="center"/>
          </w:tcPr>
          <w:p w14:paraId="0250AE18">
            <w:pPr>
              <w:widowControl/>
              <w:jc w:val="left"/>
              <w:rPr>
                <w:rFonts w:ascii="宋体" w:hAnsi="宋体" w:eastAsia="宋体" w:cs="宋体"/>
                <w:color w:val="000000"/>
                <w:kern w:val="0"/>
                <w:sz w:val="16"/>
                <w:szCs w:val="16"/>
              </w:rPr>
            </w:pPr>
          </w:p>
        </w:tc>
      </w:tr>
      <w:tr w14:paraId="3C8108E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5DCF82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F28721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3442FF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4210A4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3107A4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③是否符合项目预算批复或合同规定的用途；</w:t>
            </w:r>
          </w:p>
        </w:tc>
        <w:tc>
          <w:tcPr>
            <w:tcW w:w="709" w:type="dxa"/>
            <w:vMerge w:val="continue"/>
            <w:tcBorders>
              <w:top w:val="nil"/>
              <w:left w:val="single" w:color="auto" w:sz="4" w:space="0"/>
              <w:bottom w:val="single" w:color="000000" w:sz="4" w:space="0"/>
              <w:right w:val="single" w:color="auto" w:sz="4" w:space="0"/>
            </w:tcBorders>
            <w:noWrap w:val="0"/>
            <w:vAlign w:val="center"/>
          </w:tcPr>
          <w:p w14:paraId="4A57171F">
            <w:pPr>
              <w:widowControl/>
              <w:jc w:val="left"/>
              <w:rPr>
                <w:rFonts w:ascii="宋体" w:hAnsi="宋体" w:eastAsia="宋体" w:cs="宋体"/>
                <w:color w:val="000000"/>
                <w:kern w:val="0"/>
                <w:sz w:val="16"/>
                <w:szCs w:val="16"/>
              </w:rPr>
            </w:pPr>
          </w:p>
        </w:tc>
      </w:tr>
      <w:tr w14:paraId="7BBC670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84510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16660D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B8301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D922A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8A8692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④是否存在截留、挤占、挪用、虚列支出等情况。</w:t>
            </w:r>
          </w:p>
        </w:tc>
        <w:tc>
          <w:tcPr>
            <w:tcW w:w="709" w:type="dxa"/>
            <w:vMerge w:val="continue"/>
            <w:tcBorders>
              <w:top w:val="nil"/>
              <w:left w:val="single" w:color="auto" w:sz="4" w:space="0"/>
              <w:bottom w:val="single" w:color="000000" w:sz="4" w:space="0"/>
              <w:right w:val="single" w:color="auto" w:sz="4" w:space="0"/>
            </w:tcBorders>
            <w:noWrap w:val="0"/>
            <w:vAlign w:val="center"/>
          </w:tcPr>
          <w:p w14:paraId="3DF36F99">
            <w:pPr>
              <w:widowControl/>
              <w:jc w:val="left"/>
              <w:rPr>
                <w:rFonts w:ascii="宋体" w:hAnsi="宋体" w:eastAsia="宋体" w:cs="宋体"/>
                <w:color w:val="000000"/>
                <w:kern w:val="0"/>
                <w:sz w:val="16"/>
                <w:szCs w:val="16"/>
              </w:rPr>
            </w:pPr>
          </w:p>
        </w:tc>
      </w:tr>
      <w:tr w14:paraId="75F0451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1F84AB">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0A13CF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组织实施（10分）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E2C88B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管理制度</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健全性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E0941D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项目实施单位的财务和业务管理制度是否健全，用以反映和考核财务和业务管理制度对项目顺利实施的保障情况。</w:t>
            </w:r>
          </w:p>
        </w:tc>
        <w:tc>
          <w:tcPr>
            <w:tcW w:w="5103" w:type="dxa"/>
            <w:tcBorders>
              <w:top w:val="nil"/>
              <w:left w:val="nil"/>
              <w:bottom w:val="single" w:color="auto" w:sz="4" w:space="0"/>
              <w:right w:val="single" w:color="auto" w:sz="4" w:space="0"/>
            </w:tcBorders>
            <w:shd w:val="clear" w:color="000000" w:fill="FFFFFF"/>
            <w:noWrap w:val="0"/>
            <w:vAlign w:val="center"/>
          </w:tcPr>
          <w:p w14:paraId="79AFF3E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0BE81BE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1726B89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9503A0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14D382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8ED268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076FCD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307B28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①是否已制定或具有相应的财务和业务管理制度；</w:t>
            </w:r>
          </w:p>
        </w:tc>
        <w:tc>
          <w:tcPr>
            <w:tcW w:w="709" w:type="dxa"/>
            <w:vMerge w:val="continue"/>
            <w:tcBorders>
              <w:top w:val="nil"/>
              <w:left w:val="single" w:color="auto" w:sz="4" w:space="0"/>
              <w:bottom w:val="single" w:color="000000" w:sz="4" w:space="0"/>
              <w:right w:val="single" w:color="auto" w:sz="4" w:space="0"/>
            </w:tcBorders>
            <w:noWrap w:val="0"/>
            <w:vAlign w:val="center"/>
          </w:tcPr>
          <w:p w14:paraId="627B95AF">
            <w:pPr>
              <w:widowControl/>
              <w:jc w:val="left"/>
              <w:rPr>
                <w:rFonts w:ascii="宋体" w:hAnsi="宋体" w:eastAsia="宋体" w:cs="宋体"/>
                <w:color w:val="000000"/>
                <w:kern w:val="0"/>
                <w:sz w:val="16"/>
                <w:szCs w:val="16"/>
              </w:rPr>
            </w:pPr>
          </w:p>
        </w:tc>
      </w:tr>
      <w:tr w14:paraId="67E5840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6799A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BCAC78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46006D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6B4F1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E3354D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②财务和业务管理制度是否合法、合规、完整。</w:t>
            </w:r>
          </w:p>
        </w:tc>
        <w:tc>
          <w:tcPr>
            <w:tcW w:w="709" w:type="dxa"/>
            <w:vMerge w:val="continue"/>
            <w:tcBorders>
              <w:top w:val="nil"/>
              <w:left w:val="single" w:color="auto" w:sz="4" w:space="0"/>
              <w:bottom w:val="single" w:color="000000" w:sz="4" w:space="0"/>
              <w:right w:val="single" w:color="auto" w:sz="4" w:space="0"/>
            </w:tcBorders>
            <w:noWrap w:val="0"/>
            <w:vAlign w:val="center"/>
          </w:tcPr>
          <w:p w14:paraId="1390379C">
            <w:pPr>
              <w:widowControl/>
              <w:jc w:val="left"/>
              <w:rPr>
                <w:rFonts w:ascii="宋体" w:hAnsi="宋体" w:eastAsia="宋体" w:cs="宋体"/>
                <w:color w:val="000000"/>
                <w:kern w:val="0"/>
                <w:sz w:val="16"/>
                <w:szCs w:val="16"/>
              </w:rPr>
            </w:pPr>
          </w:p>
        </w:tc>
      </w:tr>
      <w:tr w14:paraId="5C0015D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41800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11AEB55">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89593B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制度执行</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有效性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7E6187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项目实施是否符合相关管理规定，用以反映和考核相关管理制度的有效执行情况。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3C76BDB0">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0F83F0B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02E4993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E5314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0C3E33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FF330B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C7C9D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F301FB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①是否遵守相关法律法规和相关管理规定；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5D34CAA1">
            <w:pPr>
              <w:widowControl/>
              <w:jc w:val="left"/>
              <w:rPr>
                <w:rFonts w:ascii="宋体" w:hAnsi="宋体" w:eastAsia="宋体" w:cs="宋体"/>
                <w:color w:val="000000"/>
                <w:kern w:val="0"/>
                <w:sz w:val="16"/>
                <w:szCs w:val="16"/>
              </w:rPr>
            </w:pPr>
          </w:p>
        </w:tc>
      </w:tr>
      <w:tr w14:paraId="20A349C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67D7B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488F23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C03A4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1D853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3BEAC5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②项目调整及支出调整手续是否完备；</w:t>
            </w:r>
          </w:p>
        </w:tc>
        <w:tc>
          <w:tcPr>
            <w:tcW w:w="709" w:type="dxa"/>
            <w:vMerge w:val="continue"/>
            <w:tcBorders>
              <w:top w:val="nil"/>
              <w:left w:val="single" w:color="auto" w:sz="4" w:space="0"/>
              <w:bottom w:val="single" w:color="000000" w:sz="4" w:space="0"/>
              <w:right w:val="single" w:color="auto" w:sz="4" w:space="0"/>
            </w:tcBorders>
            <w:noWrap w:val="0"/>
            <w:vAlign w:val="center"/>
          </w:tcPr>
          <w:p w14:paraId="2C096EE5">
            <w:pPr>
              <w:widowControl/>
              <w:jc w:val="left"/>
              <w:rPr>
                <w:rFonts w:ascii="宋体" w:hAnsi="宋体" w:eastAsia="宋体" w:cs="宋体"/>
                <w:color w:val="000000"/>
                <w:kern w:val="0"/>
                <w:sz w:val="16"/>
                <w:szCs w:val="16"/>
              </w:rPr>
            </w:pPr>
          </w:p>
        </w:tc>
      </w:tr>
      <w:tr w14:paraId="0852CF3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EBACC8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CB9C69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88E1A6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F556C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2D78B3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③项目合同书、验收报告、技术鉴定等资料是否齐全并及时归档；</w:t>
            </w:r>
          </w:p>
        </w:tc>
        <w:tc>
          <w:tcPr>
            <w:tcW w:w="709" w:type="dxa"/>
            <w:vMerge w:val="continue"/>
            <w:tcBorders>
              <w:top w:val="nil"/>
              <w:left w:val="single" w:color="auto" w:sz="4" w:space="0"/>
              <w:bottom w:val="single" w:color="000000" w:sz="4" w:space="0"/>
              <w:right w:val="single" w:color="auto" w:sz="4" w:space="0"/>
            </w:tcBorders>
            <w:noWrap w:val="0"/>
            <w:vAlign w:val="center"/>
          </w:tcPr>
          <w:p w14:paraId="1BE8A829">
            <w:pPr>
              <w:widowControl/>
              <w:jc w:val="left"/>
              <w:rPr>
                <w:rFonts w:ascii="宋体" w:hAnsi="宋体" w:eastAsia="宋体" w:cs="宋体"/>
                <w:color w:val="000000"/>
                <w:kern w:val="0"/>
                <w:sz w:val="16"/>
                <w:szCs w:val="16"/>
              </w:rPr>
            </w:pPr>
          </w:p>
        </w:tc>
      </w:tr>
      <w:tr w14:paraId="11F4BFF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E169EF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8D941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29BD95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3C111B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B7A24E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④项目实施的人员条件、场地设备、信息支撑等是否落实到位。</w:t>
            </w:r>
          </w:p>
        </w:tc>
        <w:tc>
          <w:tcPr>
            <w:tcW w:w="709" w:type="dxa"/>
            <w:vMerge w:val="continue"/>
            <w:tcBorders>
              <w:top w:val="nil"/>
              <w:left w:val="single" w:color="auto" w:sz="4" w:space="0"/>
              <w:bottom w:val="single" w:color="000000" w:sz="4" w:space="0"/>
              <w:right w:val="single" w:color="auto" w:sz="4" w:space="0"/>
            </w:tcBorders>
            <w:noWrap w:val="0"/>
            <w:vAlign w:val="center"/>
          </w:tcPr>
          <w:p w14:paraId="6D77AB4F">
            <w:pPr>
              <w:widowControl/>
              <w:jc w:val="left"/>
              <w:rPr>
                <w:rFonts w:ascii="宋体" w:hAnsi="宋体" w:eastAsia="宋体" w:cs="宋体"/>
                <w:color w:val="000000"/>
                <w:kern w:val="0"/>
                <w:sz w:val="16"/>
                <w:szCs w:val="16"/>
              </w:rPr>
            </w:pPr>
          </w:p>
        </w:tc>
      </w:tr>
      <w:tr w14:paraId="47BEF30A">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75F202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产出（40分）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19182C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产出数量（20分）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5DCBEC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F82EA0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项目实施的实际产出数与计划产出数的比率，用以反映和考核项目产出数量目标的实现程度。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5B64442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实际完成率=（实际产出数/计划产出数）×100%。</w:t>
            </w:r>
          </w:p>
        </w:tc>
        <w:tc>
          <w:tcPr>
            <w:tcW w:w="709" w:type="dxa"/>
            <w:vMerge w:val="restart"/>
            <w:tcBorders>
              <w:top w:val="nil"/>
              <w:left w:val="single" w:color="auto" w:sz="4" w:space="0"/>
              <w:bottom w:val="single" w:color="000000" w:sz="4" w:space="0"/>
              <w:right w:val="single" w:color="auto" w:sz="4" w:space="0"/>
            </w:tcBorders>
            <w:noWrap/>
            <w:vAlign w:val="center"/>
          </w:tcPr>
          <w:p w14:paraId="79D7A8F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20</w:t>
            </w:r>
          </w:p>
        </w:tc>
      </w:tr>
      <w:tr w14:paraId="0C0F36C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F4ADB0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661C5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04ECE5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513E19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05EF4B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实际产出数：一定时期（本年度或项目期）内项目实际产出的产品或提供的服务数量。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697E15A0">
            <w:pPr>
              <w:widowControl/>
              <w:jc w:val="left"/>
              <w:rPr>
                <w:rFonts w:ascii="宋体" w:hAnsi="宋体" w:eastAsia="宋体" w:cs="宋体"/>
                <w:color w:val="000000"/>
                <w:kern w:val="0"/>
                <w:sz w:val="16"/>
                <w:szCs w:val="16"/>
              </w:rPr>
            </w:pPr>
          </w:p>
        </w:tc>
      </w:tr>
      <w:tr w14:paraId="03B37700">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D1691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332E4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22041B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79FB1C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CBB637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计划产出数</w:t>
            </w:r>
            <w:bookmarkStart w:id="30" w:name="_GoBack"/>
            <w:bookmarkEnd w:id="30"/>
            <w:r>
              <w:rPr>
                <w:rFonts w:hint="eastAsia" w:ascii="宋体" w:hAnsi="宋体" w:eastAsia="宋体" w:cs="宋体"/>
                <w:color w:val="000000"/>
                <w:kern w:val="0"/>
                <w:sz w:val="16"/>
                <w:szCs w:val="16"/>
              </w:rPr>
              <w:t>：项目绩效目标确定的在一定时期（本年度或项目期）内计划产出的产品或提供的服务数量。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48BE150B">
            <w:pPr>
              <w:widowControl/>
              <w:jc w:val="left"/>
              <w:rPr>
                <w:rFonts w:ascii="宋体" w:hAnsi="宋体" w:eastAsia="宋体" w:cs="宋体"/>
                <w:color w:val="000000"/>
                <w:kern w:val="0"/>
                <w:sz w:val="16"/>
                <w:szCs w:val="16"/>
              </w:rPr>
            </w:pPr>
          </w:p>
        </w:tc>
      </w:tr>
      <w:tr w14:paraId="7F76CBF0">
        <w:tblPrEx>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B08C24">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EEE0D8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产出质量（10分）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295890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质量达标率（10分）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E3B4D7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项目完成的质量达标产出数与实际产出数的比率，用以反映和考核项目产出质量目标的实现程度。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1CC9CBF0">
            <w:pPr>
              <w:widowControl/>
              <w:rPr>
                <w:rFonts w:hint="eastAsia" w:ascii="宋体" w:hAnsi="宋体" w:eastAsia="宋体" w:cs="宋体"/>
                <w:color w:val="000000"/>
                <w:kern w:val="0"/>
                <w:sz w:val="16"/>
                <w:szCs w:val="16"/>
              </w:rPr>
            </w:pPr>
          </w:p>
          <w:p w14:paraId="469FA2BD">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质量达标率=（质量达标产出数/实际产出数）×100%。</w:t>
            </w:r>
          </w:p>
          <w:p w14:paraId="16A0A447">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12C9741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738D0BF9">
        <w:tblPrEx>
          <w:tblCellMar>
            <w:top w:w="0" w:type="dxa"/>
            <w:left w:w="108" w:type="dxa"/>
            <w:bottom w:w="0" w:type="dxa"/>
            <w:right w:w="108" w:type="dxa"/>
          </w:tblCellMar>
        </w:tblPrEx>
        <w:trPr>
          <w:trHeight w:val="67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CE03E2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258A2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EF6785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8B3847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866F6D0">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709" w:type="dxa"/>
            <w:vMerge w:val="continue"/>
            <w:tcBorders>
              <w:top w:val="nil"/>
              <w:left w:val="single" w:color="auto" w:sz="4" w:space="0"/>
              <w:bottom w:val="single" w:color="000000" w:sz="4" w:space="0"/>
              <w:right w:val="single" w:color="auto" w:sz="4" w:space="0"/>
            </w:tcBorders>
            <w:noWrap w:val="0"/>
            <w:vAlign w:val="center"/>
          </w:tcPr>
          <w:p w14:paraId="218082CA">
            <w:pPr>
              <w:widowControl/>
              <w:jc w:val="left"/>
              <w:rPr>
                <w:rFonts w:ascii="宋体" w:hAnsi="宋体" w:eastAsia="宋体" w:cs="宋体"/>
                <w:color w:val="000000"/>
                <w:kern w:val="0"/>
                <w:sz w:val="16"/>
                <w:szCs w:val="16"/>
              </w:rPr>
            </w:pPr>
          </w:p>
        </w:tc>
      </w:tr>
      <w:tr w14:paraId="2BF011B2">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330229B">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A2C89D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产出时效（10分）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29D3FD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完成及时性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604698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项目实际完成时间与计划完成时间的比较，用以反映和考核项目产出时效目标的实现程度。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480B488D">
            <w:pPr>
              <w:widowControl/>
              <w:rPr>
                <w:rFonts w:hint="eastAsia" w:ascii="宋体" w:hAnsi="宋体" w:eastAsia="宋体" w:cs="宋体"/>
                <w:color w:val="000000"/>
                <w:kern w:val="0"/>
                <w:sz w:val="16"/>
                <w:szCs w:val="16"/>
              </w:rPr>
            </w:pPr>
          </w:p>
          <w:p w14:paraId="14E3715E">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实际完成时间：项目实施单位完成该项目实际所耗用的时间。</w:t>
            </w:r>
          </w:p>
          <w:p w14:paraId="1B28DD6B">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1C9A38F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2EE891D3">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2032A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6BB86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368EF4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6B68C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4DBB09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计划完成时间：按照项目实施计划或相关规定完成该项目所需的时间。</w:t>
            </w:r>
          </w:p>
        </w:tc>
        <w:tc>
          <w:tcPr>
            <w:tcW w:w="709" w:type="dxa"/>
            <w:vMerge w:val="continue"/>
            <w:tcBorders>
              <w:top w:val="nil"/>
              <w:left w:val="single" w:color="auto" w:sz="4" w:space="0"/>
              <w:bottom w:val="single" w:color="000000" w:sz="4" w:space="0"/>
              <w:right w:val="single" w:color="auto" w:sz="4" w:space="0"/>
            </w:tcBorders>
            <w:noWrap w:val="0"/>
            <w:vAlign w:val="center"/>
          </w:tcPr>
          <w:p w14:paraId="3759E405">
            <w:pPr>
              <w:widowControl/>
              <w:jc w:val="left"/>
              <w:rPr>
                <w:rFonts w:ascii="宋体" w:hAnsi="宋体" w:eastAsia="宋体" w:cs="宋体"/>
                <w:color w:val="000000"/>
                <w:kern w:val="0"/>
                <w:sz w:val="16"/>
                <w:szCs w:val="16"/>
              </w:rPr>
            </w:pPr>
          </w:p>
        </w:tc>
      </w:tr>
      <w:tr w14:paraId="77177BB1">
        <w:tblPrEx>
          <w:tblCellMar>
            <w:top w:w="0" w:type="dxa"/>
            <w:left w:w="108" w:type="dxa"/>
            <w:bottom w:w="0" w:type="dxa"/>
            <w:right w:w="108" w:type="dxa"/>
          </w:tblCellMar>
        </w:tblPrEx>
        <w:trPr>
          <w:trHeight w:val="46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A1DBE0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效益（20分）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BA9375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项目效益（20分）　</w:t>
            </w:r>
          </w:p>
        </w:tc>
        <w:tc>
          <w:tcPr>
            <w:tcW w:w="567" w:type="dxa"/>
            <w:tcBorders>
              <w:top w:val="nil"/>
              <w:left w:val="nil"/>
              <w:bottom w:val="single" w:color="auto" w:sz="4" w:space="0"/>
              <w:right w:val="single" w:color="auto" w:sz="4" w:space="0"/>
            </w:tcBorders>
            <w:shd w:val="clear" w:color="000000" w:fill="FFFFFF"/>
            <w:noWrap w:val="0"/>
            <w:vAlign w:val="center"/>
          </w:tcPr>
          <w:p w14:paraId="7044486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实施效益（10分）</w:t>
            </w:r>
          </w:p>
        </w:tc>
        <w:tc>
          <w:tcPr>
            <w:tcW w:w="1985" w:type="dxa"/>
            <w:tcBorders>
              <w:top w:val="nil"/>
              <w:left w:val="nil"/>
              <w:bottom w:val="single" w:color="auto" w:sz="4" w:space="0"/>
              <w:right w:val="single" w:color="auto" w:sz="4" w:space="0"/>
            </w:tcBorders>
            <w:shd w:val="clear" w:color="000000" w:fill="FFFFFF"/>
            <w:noWrap w:val="0"/>
            <w:vAlign w:val="center"/>
          </w:tcPr>
          <w:p w14:paraId="5EE370E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项目实施所产生的效益。</w:t>
            </w:r>
          </w:p>
        </w:tc>
        <w:tc>
          <w:tcPr>
            <w:tcW w:w="5103" w:type="dxa"/>
            <w:tcBorders>
              <w:top w:val="nil"/>
              <w:left w:val="nil"/>
              <w:bottom w:val="single" w:color="auto" w:sz="4" w:space="0"/>
              <w:right w:val="single" w:color="auto" w:sz="4" w:space="0"/>
            </w:tcBorders>
            <w:shd w:val="clear" w:color="000000" w:fill="FFFFFF"/>
            <w:noWrap w:val="0"/>
            <w:vAlign w:val="center"/>
          </w:tcPr>
          <w:p w14:paraId="6A79423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项目实施所产生的社会效益、经济效益、生态效益、可持续影响等。可根据项目实际情况有选择地设置和细化。</w:t>
            </w:r>
          </w:p>
        </w:tc>
        <w:tc>
          <w:tcPr>
            <w:tcW w:w="709" w:type="dxa"/>
            <w:tcBorders>
              <w:top w:val="nil"/>
              <w:left w:val="nil"/>
              <w:bottom w:val="single" w:color="auto" w:sz="4" w:space="0"/>
              <w:right w:val="single" w:color="auto" w:sz="4" w:space="0"/>
            </w:tcBorders>
            <w:noWrap/>
            <w:vAlign w:val="center"/>
          </w:tcPr>
          <w:p w14:paraId="27F161A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5DDD784D">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00A38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787FED">
            <w:pPr>
              <w:widowControl/>
              <w:jc w:val="left"/>
              <w:rPr>
                <w:rFonts w:ascii="宋体" w:hAnsi="宋体" w:eastAsia="宋体" w:cs="宋体"/>
                <w:color w:val="000000"/>
                <w:kern w:val="0"/>
                <w:sz w:val="16"/>
                <w:szCs w:val="16"/>
              </w:rPr>
            </w:pPr>
          </w:p>
        </w:tc>
        <w:tc>
          <w:tcPr>
            <w:tcW w:w="567" w:type="dxa"/>
            <w:tcBorders>
              <w:top w:val="nil"/>
              <w:left w:val="nil"/>
              <w:bottom w:val="single" w:color="auto" w:sz="4" w:space="0"/>
              <w:right w:val="single" w:color="auto" w:sz="4" w:space="0"/>
            </w:tcBorders>
            <w:shd w:val="clear" w:color="000000" w:fill="FFFFFF"/>
            <w:noWrap w:val="0"/>
            <w:vAlign w:val="center"/>
          </w:tcPr>
          <w:p w14:paraId="7DB2156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满意度（10分）</w:t>
            </w:r>
          </w:p>
        </w:tc>
        <w:tc>
          <w:tcPr>
            <w:tcW w:w="1985" w:type="dxa"/>
            <w:tcBorders>
              <w:top w:val="nil"/>
              <w:left w:val="nil"/>
              <w:bottom w:val="single" w:color="auto" w:sz="4" w:space="0"/>
              <w:right w:val="single" w:color="auto" w:sz="4" w:space="0"/>
            </w:tcBorders>
            <w:shd w:val="clear" w:color="000000" w:fill="FFFFFF"/>
            <w:noWrap w:val="0"/>
            <w:vAlign w:val="center"/>
          </w:tcPr>
          <w:p w14:paraId="1D97D16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社会公众或服务对象对项目实施效果的满意程度。</w:t>
            </w:r>
          </w:p>
        </w:tc>
        <w:tc>
          <w:tcPr>
            <w:tcW w:w="5103" w:type="dxa"/>
            <w:tcBorders>
              <w:top w:val="nil"/>
              <w:left w:val="nil"/>
              <w:bottom w:val="single" w:color="auto" w:sz="4" w:space="0"/>
              <w:right w:val="single" w:color="auto" w:sz="4" w:space="0"/>
            </w:tcBorders>
            <w:shd w:val="clear" w:color="000000" w:fill="FFFFFF"/>
            <w:noWrap w:val="0"/>
            <w:vAlign w:val="center"/>
          </w:tcPr>
          <w:p w14:paraId="782AF7E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社会公众或服务对象是指因该项目实施而受到影响的部门（单位）、群体或个人。一般采取社会调查的方式。</w:t>
            </w:r>
          </w:p>
        </w:tc>
        <w:tc>
          <w:tcPr>
            <w:tcW w:w="709" w:type="dxa"/>
            <w:tcBorders>
              <w:top w:val="nil"/>
              <w:left w:val="nil"/>
              <w:bottom w:val="single" w:color="auto" w:sz="4" w:space="0"/>
              <w:right w:val="single" w:color="auto" w:sz="4" w:space="0"/>
            </w:tcBorders>
            <w:noWrap/>
            <w:vAlign w:val="center"/>
          </w:tcPr>
          <w:p w14:paraId="5EE5776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32859BD6">
        <w:tblPrEx>
          <w:tblCellMar>
            <w:top w:w="0" w:type="dxa"/>
            <w:left w:w="108" w:type="dxa"/>
            <w:bottom w:w="0" w:type="dxa"/>
            <w:right w:w="108" w:type="dxa"/>
          </w:tblCellMar>
        </w:tblPrEx>
        <w:trPr>
          <w:trHeight w:val="330" w:hRule="atLeast"/>
        </w:trPr>
        <w:tc>
          <w:tcPr>
            <w:tcW w:w="675" w:type="dxa"/>
            <w:tcBorders>
              <w:top w:val="single" w:color="auto" w:sz="4" w:space="0"/>
              <w:left w:val="single" w:color="auto" w:sz="4" w:space="0"/>
              <w:bottom w:val="single" w:color="auto" w:sz="4" w:space="0"/>
              <w:right w:val="single" w:color="auto" w:sz="4" w:space="0"/>
            </w:tcBorders>
            <w:noWrap/>
            <w:vAlign w:val="bottom"/>
          </w:tcPr>
          <w:p w14:paraId="37E5502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合计</w:t>
            </w:r>
          </w:p>
        </w:tc>
        <w:tc>
          <w:tcPr>
            <w:tcW w:w="567" w:type="dxa"/>
            <w:tcBorders>
              <w:top w:val="single" w:color="auto" w:sz="4" w:space="0"/>
              <w:left w:val="nil"/>
              <w:bottom w:val="single" w:color="auto" w:sz="4" w:space="0"/>
              <w:right w:val="single" w:color="auto" w:sz="4" w:space="0"/>
            </w:tcBorders>
            <w:noWrap/>
            <w:vAlign w:val="bottom"/>
          </w:tcPr>
          <w:p w14:paraId="5419F5D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567" w:type="dxa"/>
            <w:tcBorders>
              <w:top w:val="single" w:color="auto" w:sz="4" w:space="0"/>
              <w:left w:val="nil"/>
              <w:bottom w:val="single" w:color="auto" w:sz="4" w:space="0"/>
              <w:right w:val="single" w:color="auto" w:sz="4" w:space="0"/>
            </w:tcBorders>
            <w:noWrap/>
            <w:vAlign w:val="bottom"/>
          </w:tcPr>
          <w:p w14:paraId="38F630D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1985" w:type="dxa"/>
            <w:tcBorders>
              <w:top w:val="single" w:color="auto" w:sz="4" w:space="0"/>
              <w:left w:val="nil"/>
              <w:bottom w:val="single" w:color="auto" w:sz="4" w:space="0"/>
              <w:right w:val="single" w:color="auto" w:sz="4" w:space="0"/>
            </w:tcBorders>
            <w:noWrap/>
            <w:vAlign w:val="bottom"/>
          </w:tcPr>
          <w:p w14:paraId="7373D6C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5103" w:type="dxa"/>
            <w:tcBorders>
              <w:top w:val="single" w:color="auto" w:sz="4" w:space="0"/>
              <w:left w:val="nil"/>
              <w:bottom w:val="single" w:color="auto" w:sz="4" w:space="0"/>
              <w:right w:val="single" w:color="auto" w:sz="4" w:space="0"/>
            </w:tcBorders>
            <w:noWrap/>
            <w:vAlign w:val="bottom"/>
          </w:tcPr>
          <w:p w14:paraId="78FDB58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709" w:type="dxa"/>
            <w:tcBorders>
              <w:top w:val="single" w:color="auto" w:sz="4" w:space="0"/>
              <w:left w:val="nil"/>
              <w:bottom w:val="single" w:color="auto" w:sz="4" w:space="0"/>
              <w:right w:val="single" w:color="auto" w:sz="4" w:space="0"/>
            </w:tcBorders>
            <w:noWrap/>
            <w:vAlign w:val="center"/>
          </w:tcPr>
          <w:p w14:paraId="375FE2B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r>
    </w:tbl>
    <w:p w14:paraId="17D78C21">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3、评价方法</w:t>
      </w:r>
    </w:p>
    <w:p w14:paraId="7CC9D153">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主要采用成本效益分析法、比较法、因素分析法、最低成本法等。</w:t>
      </w:r>
    </w:p>
    <w:p w14:paraId="3FAC5B20">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①成本效益分析法。是指将一定时期内的支出与效益进行对比分析，以评价绩效目标实现程度。</w:t>
      </w:r>
    </w:p>
    <w:p w14:paraId="0ACACEE3">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②比较法。是指通过对绩效目标与实施效果、历史与当期情况、不同部门和地区同类支出的比较，综合分析绩效目标实现程度。</w:t>
      </w:r>
    </w:p>
    <w:p w14:paraId="68C7D477">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③因素分析法。是指通过综合分析影响绩效目标实现、实施效果的内外因素，评价绩效目标实现程度。</w:t>
      </w:r>
    </w:p>
    <w:p w14:paraId="7DBAB453">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④最低成本法。是指对效益确定却不易计量的多个同类对象的实施成本进行比较，评价绩效目标实现程度。</w:t>
      </w:r>
    </w:p>
    <w:p w14:paraId="7E6C2727">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（三）绩效评价工作过程</w:t>
      </w:r>
    </w:p>
    <w:p w14:paraId="49AE45B7">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1、绩效评价准备阶段</w:t>
      </w:r>
    </w:p>
    <w:p w14:paraId="1D227FFC">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确定评价对象。根据下达的绩效评价通知书，制订绩效评价工作方案。</w:t>
      </w:r>
    </w:p>
    <w:p w14:paraId="43B0FDB7">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2、绩效评价实施阶段</w:t>
      </w:r>
    </w:p>
    <w:p w14:paraId="05DD59EC">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①拟定评价工作方案；</w:t>
      </w:r>
    </w:p>
    <w:p w14:paraId="5CD11F99">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②资料审核；</w:t>
      </w:r>
    </w:p>
    <w:p w14:paraId="7ED4946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③撰写绩效报告；</w:t>
      </w:r>
    </w:p>
    <w:p w14:paraId="7E073FF1">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④实施绩效评价。</w:t>
      </w:r>
    </w:p>
    <w:p w14:paraId="7985CF6B">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3、绩效评价总结阶段</w:t>
      </w:r>
    </w:p>
    <w:p w14:paraId="62B4CF1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①撰写报告；</w:t>
      </w:r>
    </w:p>
    <w:p w14:paraId="5B207BD0">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②提交报告。</w:t>
      </w:r>
    </w:p>
    <w:p w14:paraId="50BF7C20">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三、综合评价情况及评价结论</w:t>
      </w:r>
    </w:p>
    <w:p w14:paraId="36168A3B">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兴国县退役军人事务局202</w:t>
      </w:r>
      <w:r>
        <w:rPr>
          <w:rFonts w:hint="eastAsia" w:ascii="仿宋" w:hAnsi="仿宋" w:eastAsia="仿宋" w:cs="Arial Narrow"/>
          <w:sz w:val="32"/>
          <w:szCs w:val="32"/>
          <w:lang w:val="en-US" w:eastAsia="zh-CN"/>
        </w:rPr>
        <w:t>3</w:t>
      </w:r>
      <w:r>
        <w:rPr>
          <w:rFonts w:hint="eastAsia" w:ascii="仿宋" w:hAnsi="仿宋" w:eastAsia="仿宋" w:cs="Arial Narrow"/>
          <w:sz w:val="32"/>
          <w:szCs w:val="32"/>
        </w:rPr>
        <w:t>年度</w:t>
      </w:r>
      <w:r>
        <w:rPr>
          <w:rFonts w:hint="eastAsia" w:ascii="仿宋" w:hAnsi="仿宋" w:eastAsia="仿宋" w:cs="Arial Narrow"/>
          <w:sz w:val="32"/>
          <w:szCs w:val="32"/>
          <w:lang w:val="en-US" w:eastAsia="zh-CN"/>
        </w:rPr>
        <w:t>大学生入伍奖励</w:t>
      </w:r>
      <w:r>
        <w:rPr>
          <w:rFonts w:hint="eastAsia" w:ascii="仿宋" w:hAnsi="仿宋" w:eastAsia="仿宋" w:cs="Arial Narrow"/>
          <w:sz w:val="32"/>
          <w:szCs w:val="32"/>
        </w:rPr>
        <w:t>金项目主要目标已经实施完成、项目立项规范、专项资金到位、业务财务管理完善、项目实施达到预定效果。依据202</w:t>
      </w:r>
      <w:r>
        <w:rPr>
          <w:rFonts w:hint="eastAsia" w:ascii="仿宋" w:hAnsi="仿宋" w:eastAsia="仿宋" w:cs="Arial Narrow"/>
          <w:sz w:val="32"/>
          <w:szCs w:val="32"/>
          <w:lang w:val="en-US" w:eastAsia="zh-CN"/>
        </w:rPr>
        <w:t>3</w:t>
      </w:r>
      <w:r>
        <w:rPr>
          <w:rFonts w:hint="eastAsia" w:ascii="仿宋" w:hAnsi="仿宋" w:eastAsia="仿宋" w:cs="Arial Narrow"/>
          <w:sz w:val="32"/>
          <w:szCs w:val="32"/>
        </w:rPr>
        <w:t>年度</w:t>
      </w:r>
      <w:r>
        <w:rPr>
          <w:rFonts w:hint="eastAsia" w:ascii="仿宋" w:hAnsi="仿宋" w:eastAsia="仿宋" w:cs="Arial Narrow"/>
          <w:sz w:val="32"/>
          <w:szCs w:val="32"/>
          <w:lang w:val="en-US" w:eastAsia="zh-CN"/>
        </w:rPr>
        <w:t>大学生入伍奖励</w:t>
      </w:r>
      <w:r>
        <w:rPr>
          <w:rFonts w:hint="eastAsia" w:ascii="仿宋" w:hAnsi="仿宋" w:eastAsia="仿宋" w:cs="Arial Narrow"/>
          <w:sz w:val="32"/>
          <w:szCs w:val="32"/>
        </w:rPr>
        <w:t>金项目支出绩效自评表，对该项目预算执行情况、</w:t>
      </w:r>
      <w:r>
        <w:rPr>
          <w:rFonts w:hint="eastAsia" w:ascii="仿宋" w:hAnsi="仿宋" w:eastAsia="仿宋" w:cs="Arial Narrow"/>
          <w:sz w:val="32"/>
          <w:szCs w:val="32"/>
          <w:lang w:val="en-US" w:eastAsia="zh-CN"/>
        </w:rPr>
        <w:t>数量</w:t>
      </w:r>
      <w:r>
        <w:rPr>
          <w:rFonts w:hint="eastAsia" w:ascii="仿宋" w:hAnsi="仿宋" w:eastAsia="仿宋" w:cs="Arial Narrow"/>
          <w:sz w:val="32"/>
          <w:szCs w:val="32"/>
        </w:rPr>
        <w:t>指标、质量指标</w:t>
      </w:r>
      <w:r>
        <w:rPr>
          <w:rFonts w:hint="default" w:ascii="仿宋" w:hAnsi="仿宋" w:eastAsia="仿宋" w:cs="Arial Narrow"/>
          <w:sz w:val="32"/>
          <w:szCs w:val="32"/>
        </w:rPr>
        <w:t>成本指标时效指标</w:t>
      </w:r>
      <w:r>
        <w:rPr>
          <w:rFonts w:hint="eastAsia" w:ascii="仿宋" w:hAnsi="仿宋" w:eastAsia="仿宋" w:cs="Arial Narrow"/>
          <w:sz w:val="32"/>
          <w:szCs w:val="32"/>
          <w:lang w:val="en-US" w:eastAsia="zh-CN"/>
        </w:rPr>
        <w:t>社会</w:t>
      </w:r>
      <w:r>
        <w:rPr>
          <w:rFonts w:hint="eastAsia" w:ascii="仿宋" w:hAnsi="仿宋" w:eastAsia="仿宋" w:cs="Arial Narrow"/>
          <w:sz w:val="32"/>
          <w:szCs w:val="32"/>
        </w:rPr>
        <w:t>效益指标、满意度指标进行了量化打分得分</w:t>
      </w:r>
      <w:r>
        <w:rPr>
          <w:rFonts w:hint="eastAsia" w:ascii="仿宋" w:hAnsi="仿宋" w:eastAsia="仿宋" w:cs="Arial Narrow"/>
          <w:sz w:val="32"/>
          <w:szCs w:val="32"/>
          <w:lang w:val="en-US" w:eastAsia="zh-CN"/>
        </w:rPr>
        <w:t>100</w:t>
      </w:r>
      <w:r>
        <w:rPr>
          <w:rFonts w:hint="eastAsia" w:ascii="仿宋" w:hAnsi="仿宋" w:eastAsia="仿宋" w:cs="Arial Narrow"/>
          <w:sz w:val="32"/>
          <w:szCs w:val="32"/>
        </w:rPr>
        <w:t>分，评价等级为“优”。</w:t>
      </w:r>
    </w:p>
    <w:p w14:paraId="105FA9F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1.数量指标：义务兵和直招士官享受大学生应征入伍一次性奖励金的人数</w:t>
      </w:r>
      <w:r>
        <w:rPr>
          <w:rFonts w:hint="eastAsia" w:ascii="仿宋" w:hAnsi="仿宋" w:eastAsia="仿宋" w:cs="Arial Narrow"/>
          <w:sz w:val="32"/>
          <w:szCs w:val="32"/>
          <w:lang w:eastAsia="zh-CN"/>
        </w:rPr>
        <w:t>，</w:t>
      </w:r>
      <w:r>
        <w:rPr>
          <w:rFonts w:hint="eastAsia" w:ascii="仿宋" w:hAnsi="仿宋" w:eastAsia="仿宋" w:cs="Arial Narrow"/>
          <w:sz w:val="32"/>
          <w:szCs w:val="32"/>
        </w:rPr>
        <w:t>指标完成率</w:t>
      </w:r>
      <w:r>
        <w:rPr>
          <w:rFonts w:hint="eastAsia" w:ascii="仿宋" w:hAnsi="仿宋" w:eastAsia="仿宋" w:cs="Arial Narrow"/>
          <w:sz w:val="32"/>
          <w:szCs w:val="32"/>
          <w:lang w:val="en-US" w:eastAsia="zh-CN"/>
        </w:rPr>
        <w:t>100</w:t>
      </w:r>
      <w:r>
        <w:rPr>
          <w:rFonts w:hint="eastAsia" w:ascii="仿宋" w:hAnsi="仿宋" w:eastAsia="仿宋" w:cs="Arial Narrow"/>
          <w:sz w:val="32"/>
          <w:szCs w:val="32"/>
        </w:rPr>
        <w:t>%。</w:t>
      </w:r>
    </w:p>
    <w:p w14:paraId="0167F668">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2.质量指标：</w:t>
      </w:r>
      <w:r>
        <w:rPr>
          <w:rFonts w:hint="default" w:ascii="仿宋" w:hAnsi="仿宋" w:eastAsia="仿宋" w:cs="Arial Narrow"/>
          <w:sz w:val="32"/>
          <w:szCs w:val="32"/>
        </w:rPr>
        <w:t>一次性奖励金按规定执行率</w:t>
      </w:r>
      <w:r>
        <w:rPr>
          <w:rFonts w:hint="eastAsia" w:ascii="仿宋" w:hAnsi="仿宋" w:eastAsia="仿宋" w:cs="Arial Narrow"/>
          <w:sz w:val="32"/>
          <w:szCs w:val="32"/>
          <w:lang w:eastAsia="zh-CN"/>
        </w:rPr>
        <w:t>，</w:t>
      </w:r>
      <w:r>
        <w:rPr>
          <w:rFonts w:hint="default" w:ascii="仿宋" w:hAnsi="仿宋" w:eastAsia="仿宋" w:cs="Arial Narrow"/>
          <w:sz w:val="32"/>
          <w:szCs w:val="32"/>
        </w:rPr>
        <w:t>指标</w:t>
      </w:r>
      <w:r>
        <w:rPr>
          <w:rFonts w:hint="eastAsia" w:ascii="仿宋" w:hAnsi="仿宋" w:eastAsia="仿宋" w:cs="Arial Narrow"/>
          <w:sz w:val="32"/>
          <w:szCs w:val="32"/>
          <w:lang w:val="en-US" w:eastAsia="zh-CN"/>
        </w:rPr>
        <w:t>完成率</w:t>
      </w:r>
      <w:r>
        <w:rPr>
          <w:rFonts w:hint="default" w:ascii="仿宋" w:hAnsi="仿宋" w:eastAsia="仿宋" w:cs="Arial Narrow"/>
          <w:sz w:val="32"/>
          <w:szCs w:val="32"/>
        </w:rPr>
        <w:t>100%。</w:t>
      </w:r>
    </w:p>
    <w:p w14:paraId="32FB2B20">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lang w:eastAsia="zh-CN"/>
        </w:rPr>
      </w:pPr>
      <w:r>
        <w:rPr>
          <w:rFonts w:hint="default" w:ascii="仿宋" w:hAnsi="仿宋" w:eastAsia="仿宋" w:cs="Arial Narrow"/>
          <w:sz w:val="32"/>
          <w:szCs w:val="32"/>
        </w:rPr>
        <w:t>3.成本指标：成本控制率指标</w:t>
      </w:r>
      <w:r>
        <w:rPr>
          <w:rFonts w:hint="eastAsia" w:ascii="仿宋" w:hAnsi="仿宋" w:eastAsia="仿宋" w:cs="Arial Narrow"/>
          <w:sz w:val="32"/>
          <w:szCs w:val="32"/>
          <w:lang w:val="en-US" w:eastAsia="zh-CN"/>
        </w:rPr>
        <w:t>完成率10</w:t>
      </w:r>
      <w:r>
        <w:rPr>
          <w:rFonts w:hint="default" w:ascii="仿宋" w:hAnsi="仿宋" w:eastAsia="仿宋" w:cs="Arial Narrow"/>
          <w:sz w:val="32"/>
          <w:szCs w:val="32"/>
        </w:rPr>
        <w:t>0%</w:t>
      </w:r>
      <w:r>
        <w:rPr>
          <w:rFonts w:hint="eastAsia" w:ascii="仿宋" w:hAnsi="仿宋" w:eastAsia="仿宋" w:cs="Arial Narrow"/>
          <w:sz w:val="32"/>
          <w:szCs w:val="32"/>
          <w:lang w:eastAsia="zh-CN"/>
        </w:rPr>
        <w:t>。</w:t>
      </w:r>
    </w:p>
    <w:p w14:paraId="7B1DF09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4.时效指标：严格按照预算管理规定，及时安排下发大学生应征入伍一次性奖励资金</w:t>
      </w:r>
      <w:r>
        <w:rPr>
          <w:rFonts w:hint="eastAsia" w:ascii="仿宋" w:hAnsi="仿宋" w:eastAsia="仿宋" w:cs="Arial Narrow"/>
          <w:sz w:val="32"/>
          <w:szCs w:val="32"/>
          <w:lang w:eastAsia="zh-CN"/>
        </w:rPr>
        <w:t>，</w:t>
      </w:r>
      <w:r>
        <w:rPr>
          <w:rFonts w:hint="default" w:ascii="仿宋" w:hAnsi="仿宋" w:eastAsia="仿宋" w:cs="Arial Narrow"/>
          <w:sz w:val="32"/>
          <w:szCs w:val="32"/>
        </w:rPr>
        <w:t>指标完成率100%。</w:t>
      </w:r>
    </w:p>
    <w:p w14:paraId="42E2F5BD">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5.社会效益指标：征集在校大学生入伍，是新形势下提高部队兵员素质、加强国防和军队现代化建设的重大举措。既有利于加速和加快部队现代化建设，又充分体现了党和政府对在校大学生的爱心和爱护。充分满足大学生携笔从戎、报效祖国、献身国防的夙愿，培养了他们的历史责任感，为国家民族的献身精神</w:t>
      </w:r>
      <w:r>
        <w:rPr>
          <w:rFonts w:hint="eastAsia" w:ascii="仿宋" w:hAnsi="仿宋" w:eastAsia="仿宋" w:cs="Arial Narrow"/>
          <w:sz w:val="32"/>
          <w:szCs w:val="32"/>
        </w:rPr>
        <w:t>。</w:t>
      </w:r>
    </w:p>
    <w:p w14:paraId="095BBB7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6.服务对象满意度：</w:t>
      </w:r>
      <w:r>
        <w:rPr>
          <w:rFonts w:hint="eastAsia" w:ascii="仿宋" w:hAnsi="仿宋" w:eastAsia="仿宋" w:cs="Arial Narrow"/>
          <w:sz w:val="32"/>
          <w:szCs w:val="32"/>
          <w:lang w:val="en-US" w:eastAsia="zh-CN"/>
        </w:rPr>
        <w:t>大学毕业生入伍人员</w:t>
      </w:r>
      <w:r>
        <w:rPr>
          <w:rFonts w:hint="default" w:ascii="仿宋" w:hAnsi="仿宋" w:eastAsia="仿宋" w:cs="Arial Narrow"/>
          <w:sz w:val="32"/>
          <w:szCs w:val="32"/>
        </w:rPr>
        <w:t>满意度为优。</w:t>
      </w:r>
    </w:p>
    <w:p w14:paraId="45F8439A">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四、绩效评价指标分析</w:t>
      </w:r>
    </w:p>
    <w:p w14:paraId="14787C50">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（一）项目决策情况</w:t>
      </w:r>
    </w:p>
    <w:p w14:paraId="7E31742F">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项目决策合理。</w:t>
      </w:r>
    </w:p>
    <w:p w14:paraId="78743262">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（二）项目过程情况</w:t>
      </w:r>
    </w:p>
    <w:p w14:paraId="541AF2E0">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项目实施顺利。</w:t>
      </w:r>
    </w:p>
    <w:p w14:paraId="53CE39BC">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（三）项目产出情况</w:t>
      </w:r>
    </w:p>
    <w:p w14:paraId="5FBE6009">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项目产出达到要求。</w:t>
      </w:r>
    </w:p>
    <w:p w14:paraId="6C39C83C">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（四）项目效益情况</w:t>
      </w:r>
    </w:p>
    <w:p w14:paraId="5177AA5C">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项目达到预期社会效益。</w:t>
      </w:r>
    </w:p>
    <w:p w14:paraId="4BFEE76E">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五、主要经验及做法、存在的问题及原因分析</w:t>
      </w:r>
    </w:p>
    <w:p w14:paraId="773CB825">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ascii="仿宋" w:hAnsi="仿宋" w:eastAsia="仿宋" w:cs="Arial Narrow"/>
          <w:sz w:val="32"/>
          <w:szCs w:val="32"/>
        </w:rPr>
      </w:pPr>
      <w:r>
        <w:rPr>
          <w:rFonts w:hint="eastAsia" w:ascii="仿宋" w:hAnsi="仿宋" w:eastAsia="仿宋" w:cs="Arial Narrow"/>
          <w:sz w:val="32"/>
          <w:szCs w:val="32"/>
        </w:rPr>
        <w:t>实行项目绩效管理，在资金管理上加强责任意识，建立健全管理制度，提高预算执行效率和资金使用效益，确保财政资金使用安全。</w:t>
      </w:r>
    </w:p>
    <w:p w14:paraId="1412ABD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六、有关建议</w:t>
      </w:r>
    </w:p>
    <w:p w14:paraId="154FE7A0">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452DF378">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ascii="黑体" w:hAnsi="黑体" w:eastAsia="黑体" w:cs="宋体"/>
          <w:color w:val="4A4A4A"/>
          <w:kern w:val="0"/>
          <w:sz w:val="32"/>
          <w:szCs w:val="32"/>
        </w:rPr>
        <w:t>七、其他需要说明的问题</w:t>
      </w:r>
    </w:p>
    <w:p w14:paraId="4741E211">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hint="eastAsia" w:ascii="仿宋" w:hAnsi="仿宋" w:eastAsia="仿宋" w:cs="Arial Narrow"/>
          <w:sz w:val="32"/>
          <w:szCs w:val="32"/>
        </w:rPr>
      </w:pPr>
      <w:r>
        <w:rPr>
          <w:rFonts w:hint="eastAsia" w:ascii="仿宋" w:hAnsi="仿宋" w:eastAsia="仿宋" w:cs="Arial Narrow"/>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41C7060-4263-4BA6-835A-C67569B48F25}"/>
  </w:font>
  <w:font w:name="黑体">
    <w:panose1 w:val="02010609060101010101"/>
    <w:charset w:val="86"/>
    <w:family w:val="auto"/>
    <w:pitch w:val="default"/>
    <w:sig w:usb0="800002BF" w:usb1="38CF7CFA" w:usb2="00000016" w:usb3="00000000" w:csb0="00040001" w:csb1="00000000"/>
    <w:embedRegular r:id="rId2" w:fontKey="{D26C222B-97B2-4D7C-896F-3375AED40C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3" w:fontKey="{F532D257-D652-4BD7-8377-FF32D5FE0E8D}"/>
  </w:font>
  <w:font w:name="楷体">
    <w:panose1 w:val="02010609060101010101"/>
    <w:charset w:val="86"/>
    <w:family w:val="decorative"/>
    <w:pitch w:val="default"/>
    <w:sig w:usb0="800002BF" w:usb1="38CF7CFA" w:usb2="00000016" w:usb3="00000000" w:csb0="00040001" w:csb1="00000000"/>
    <w:embedRegular r:id="rId4" w:fontKey="{4EDA8F3C-5DCD-47C6-8561-2DC7F50BE5C4}"/>
  </w:font>
  <w:font w:name="仿宋">
    <w:panose1 w:val="02010609060101010101"/>
    <w:charset w:val="86"/>
    <w:family w:val="auto"/>
    <w:pitch w:val="default"/>
    <w:sig w:usb0="800002BF" w:usb1="38CF7CFA" w:usb2="00000016" w:usb3="00000000" w:csb0="00040001" w:csb1="00000000"/>
    <w:embedRegular r:id="rId5" w:fontKey="{834DA397-477E-4CA9-9A2D-BEE4B25612F8}"/>
  </w:font>
  <w:font w:name="华文楷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embedRegular r:id="rId6" w:fontKey="{9DDEC0B5-3505-40FD-9FFE-387FDECC832F}"/>
  </w:font>
  <w:font w:name="方正小标宋简体">
    <w:panose1 w:val="02000000000000000000"/>
    <w:charset w:val="86"/>
    <w:family w:val="auto"/>
    <w:pitch w:val="default"/>
    <w:sig w:usb0="00000001" w:usb1="08000000" w:usb2="00000000" w:usb3="00000000" w:csb0="00040000" w:csb1="00000000"/>
    <w:embedRegular r:id="rId7" w:fontKey="{B3B17824-38B8-41E3-8467-25B7E2CB4C3D}"/>
  </w:font>
  <w:font w:name="华文中宋">
    <w:altName w:val="宋体"/>
    <w:panose1 w:val="02010600040101010101"/>
    <w:charset w:val="86"/>
    <w:family w:val="auto"/>
    <w:pitch w:val="default"/>
    <w:sig w:usb0="00000000" w:usb1="00000000" w:usb2="00000000" w:usb3="00000000" w:csb0="0004009F" w:csb1="DFD70000"/>
    <w:embedRegular r:id="rId8" w:fontKey="{9E000C86-355F-4176-9CA1-4CFA0B0C67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1D557">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ABD1DA">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39ABD1DA">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 w:name="KSO_WPS_MARK_KEY" w:val="bc0d197b-a123-42aa-9867-27447cf7d404"/>
  </w:docVars>
  <w:rsids>
    <w:rsidRoot w:val="00000000"/>
    <w:rsid w:val="05EC7FAD"/>
    <w:rsid w:val="0AC04A8C"/>
    <w:rsid w:val="0B481D51"/>
    <w:rsid w:val="0BC67500"/>
    <w:rsid w:val="1D2C7601"/>
    <w:rsid w:val="227A3680"/>
    <w:rsid w:val="2E500215"/>
    <w:rsid w:val="332818C8"/>
    <w:rsid w:val="3600792F"/>
    <w:rsid w:val="475E7E21"/>
    <w:rsid w:val="4AB45EE4"/>
    <w:rsid w:val="4DF01731"/>
    <w:rsid w:val="51F6740C"/>
    <w:rsid w:val="521D4EDA"/>
    <w:rsid w:val="52752DF2"/>
    <w:rsid w:val="58774826"/>
    <w:rsid w:val="5B9E7936"/>
    <w:rsid w:val="5E391380"/>
    <w:rsid w:val="605C3E0F"/>
    <w:rsid w:val="62D177F2"/>
    <w:rsid w:val="6338520F"/>
    <w:rsid w:val="679C3F14"/>
    <w:rsid w:val="685847A6"/>
    <w:rsid w:val="6A7B1B69"/>
    <w:rsid w:val="762D4E4D"/>
    <w:rsid w:val="789E22D5"/>
    <w:rsid w:val="795C61F7"/>
    <w:rsid w:val="7A0C3AD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69</Pages>
  <Words>3196</Words>
  <Characters>4564</Characters>
  <Lines>119</Lines>
  <Paragraphs>33</Paragraphs>
  <TotalTime>18</TotalTime>
  <ScaleCrop>false</ScaleCrop>
  <LinksUpToDate>false</LinksUpToDate>
  <CharactersWithSpaces>4688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HP</dc:creator>
  <cp:lastModifiedBy>孤独的刈麦人</cp:lastModifiedBy>
  <cp:lastPrinted>2024-10-24T01:39:00Z</cp:lastPrinted>
  <dcterms:modified xsi:type="dcterms:W3CDTF">2024-11-06T03:26:33Z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0504FD077DB0433CA2814B1FEC43AC57</vt:lpwstr>
  </property>
</Properties>
</file>