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322F6">
      <w:pPr>
        <w:spacing w:line="278" w:lineRule="auto"/>
        <w:rPr>
          <w:rFonts w:ascii="Arial"/>
          <w:sz w:val="21"/>
        </w:rPr>
      </w:pPr>
    </w:p>
    <w:p w14:paraId="005661F8">
      <w:pPr>
        <w:spacing w:line="278" w:lineRule="auto"/>
        <w:rPr>
          <w:rFonts w:ascii="Arial"/>
          <w:sz w:val="21"/>
        </w:rPr>
      </w:pPr>
    </w:p>
    <w:p w14:paraId="6174F14F">
      <w:pPr>
        <w:spacing w:before="104" w:line="222" w:lineRule="auto"/>
        <w:ind w:left="170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附件</w:t>
      </w:r>
      <w:r>
        <w:rPr>
          <w:rFonts w:ascii="黑体" w:hAnsi="黑体" w:eastAsia="黑体" w:cs="黑体"/>
          <w:spacing w:val="-7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2</w:t>
      </w:r>
    </w:p>
    <w:p w14:paraId="582B3B65">
      <w:pPr>
        <w:spacing w:before="79" w:line="194" w:lineRule="auto"/>
        <w:ind w:left="3413"/>
        <w:outlineLvl w:val="0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2"/>
          <w:sz w:val="44"/>
          <w:szCs w:val="44"/>
        </w:rPr>
        <w:t>征求意见表</w:t>
      </w:r>
    </w:p>
    <w:p w14:paraId="1C69E818">
      <w:pPr>
        <w:spacing w:before="94"/>
      </w:pPr>
    </w:p>
    <w:tbl>
      <w:tblPr>
        <w:tblStyle w:val="4"/>
        <w:tblW w:w="90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2683"/>
        <w:gridCol w:w="2788"/>
        <w:gridCol w:w="2668"/>
      </w:tblGrid>
      <w:tr w14:paraId="394B9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004" w:type="dxa"/>
            <w:gridSpan w:val="4"/>
            <w:vAlign w:val="top"/>
          </w:tcPr>
          <w:p w14:paraId="5983905B">
            <w:pPr>
              <w:spacing w:before="228" w:line="194" w:lineRule="auto"/>
              <w:ind w:left="110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spacing w:val="-10"/>
                <w:sz w:val="28"/>
                <w:szCs w:val="28"/>
              </w:rPr>
              <w:t>文件名称：</w:t>
            </w:r>
            <w:r>
              <w:rPr>
                <w:rFonts w:hint="eastAsia" w:ascii="微软雅黑" w:hAnsi="微软雅黑" w:eastAsia="微软雅黑" w:cs="微软雅黑"/>
                <w:spacing w:val="-10"/>
                <w:sz w:val="28"/>
                <w:szCs w:val="28"/>
              </w:rPr>
              <w:t>枫边乡工程项目管理办法（征求意见稿）</w:t>
            </w:r>
          </w:p>
        </w:tc>
      </w:tr>
      <w:tr w14:paraId="0B35C2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004" w:type="dxa"/>
            <w:gridSpan w:val="4"/>
            <w:vAlign w:val="top"/>
          </w:tcPr>
          <w:p w14:paraId="4E7FBDD9">
            <w:pPr>
              <w:spacing w:before="138" w:line="189" w:lineRule="auto"/>
              <w:ind w:left="107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spacing w:val="-6"/>
                <w:sz w:val="28"/>
                <w:szCs w:val="28"/>
              </w:rPr>
              <w:t>反馈意见单位（章</w:t>
            </w:r>
            <w:r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  <w:t>）：</w:t>
            </w:r>
            <w:bookmarkStart w:id="0" w:name="_GoBack"/>
            <w:bookmarkEnd w:id="0"/>
          </w:p>
        </w:tc>
      </w:tr>
      <w:tr w14:paraId="41373E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5" w:type="dxa"/>
            <w:vAlign w:val="top"/>
          </w:tcPr>
          <w:p w14:paraId="4891AEF2">
            <w:pPr>
              <w:spacing w:before="131" w:line="220" w:lineRule="auto"/>
              <w:ind w:left="15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683" w:type="dxa"/>
            <w:vAlign w:val="top"/>
          </w:tcPr>
          <w:p w14:paraId="32B04DF5">
            <w:pPr>
              <w:spacing w:before="130" w:line="220" w:lineRule="auto"/>
              <w:ind w:left="92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原内容</w:t>
            </w:r>
          </w:p>
        </w:tc>
        <w:tc>
          <w:tcPr>
            <w:tcW w:w="2788" w:type="dxa"/>
            <w:vAlign w:val="top"/>
          </w:tcPr>
          <w:p w14:paraId="6BD23F9D">
            <w:pPr>
              <w:spacing w:before="131" w:line="218" w:lineRule="auto"/>
              <w:ind w:left="8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修改意见</w:t>
            </w:r>
          </w:p>
        </w:tc>
        <w:tc>
          <w:tcPr>
            <w:tcW w:w="2668" w:type="dxa"/>
            <w:vAlign w:val="top"/>
          </w:tcPr>
          <w:p w14:paraId="6CF096CE">
            <w:pPr>
              <w:spacing w:before="130" w:line="219" w:lineRule="auto"/>
              <w:ind w:left="78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修改理由</w:t>
            </w:r>
          </w:p>
        </w:tc>
      </w:tr>
      <w:tr w14:paraId="06480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865" w:type="dxa"/>
            <w:vAlign w:val="top"/>
          </w:tcPr>
          <w:p w14:paraId="72AF2B52">
            <w:pPr>
              <w:pStyle w:val="5"/>
              <w:spacing w:line="334" w:lineRule="auto"/>
            </w:pPr>
          </w:p>
          <w:p w14:paraId="44EF3910">
            <w:pPr>
              <w:pStyle w:val="5"/>
              <w:spacing w:line="335" w:lineRule="auto"/>
            </w:pPr>
          </w:p>
          <w:p w14:paraId="5A51358D">
            <w:pPr>
              <w:spacing w:before="80" w:line="186" w:lineRule="auto"/>
              <w:ind w:left="38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83" w:type="dxa"/>
            <w:vAlign w:val="top"/>
          </w:tcPr>
          <w:p w14:paraId="31EE53AB">
            <w:pPr>
              <w:pStyle w:val="5"/>
            </w:pPr>
          </w:p>
        </w:tc>
        <w:tc>
          <w:tcPr>
            <w:tcW w:w="2788" w:type="dxa"/>
            <w:vAlign w:val="top"/>
          </w:tcPr>
          <w:p w14:paraId="0825DF9E">
            <w:pPr>
              <w:pStyle w:val="5"/>
            </w:pPr>
          </w:p>
        </w:tc>
        <w:tc>
          <w:tcPr>
            <w:tcW w:w="2668" w:type="dxa"/>
            <w:vAlign w:val="top"/>
          </w:tcPr>
          <w:p w14:paraId="56B118F5">
            <w:pPr>
              <w:pStyle w:val="5"/>
            </w:pPr>
          </w:p>
        </w:tc>
      </w:tr>
      <w:tr w14:paraId="6AEA6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865" w:type="dxa"/>
            <w:vAlign w:val="top"/>
          </w:tcPr>
          <w:p w14:paraId="48BA134F">
            <w:pPr>
              <w:pStyle w:val="5"/>
              <w:spacing w:line="332" w:lineRule="auto"/>
            </w:pPr>
          </w:p>
          <w:p w14:paraId="56E4EFCB">
            <w:pPr>
              <w:pStyle w:val="5"/>
              <w:spacing w:line="333" w:lineRule="auto"/>
            </w:pPr>
          </w:p>
          <w:p w14:paraId="039D6148">
            <w:pPr>
              <w:spacing w:before="81" w:line="186" w:lineRule="auto"/>
              <w:ind w:left="36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83" w:type="dxa"/>
            <w:vAlign w:val="top"/>
          </w:tcPr>
          <w:p w14:paraId="67F7B04C">
            <w:pPr>
              <w:pStyle w:val="5"/>
            </w:pPr>
          </w:p>
        </w:tc>
        <w:tc>
          <w:tcPr>
            <w:tcW w:w="2788" w:type="dxa"/>
            <w:vAlign w:val="top"/>
          </w:tcPr>
          <w:p w14:paraId="7F6F3F24">
            <w:pPr>
              <w:pStyle w:val="5"/>
            </w:pPr>
          </w:p>
        </w:tc>
        <w:tc>
          <w:tcPr>
            <w:tcW w:w="2668" w:type="dxa"/>
            <w:vAlign w:val="top"/>
          </w:tcPr>
          <w:p w14:paraId="2E8B4FE0">
            <w:pPr>
              <w:pStyle w:val="5"/>
            </w:pPr>
          </w:p>
        </w:tc>
      </w:tr>
      <w:tr w14:paraId="0D047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865" w:type="dxa"/>
            <w:vAlign w:val="top"/>
          </w:tcPr>
          <w:p w14:paraId="5ED14CC4">
            <w:pPr>
              <w:pStyle w:val="5"/>
              <w:spacing w:line="333" w:lineRule="auto"/>
            </w:pPr>
          </w:p>
          <w:p w14:paraId="4F1BC42A">
            <w:pPr>
              <w:pStyle w:val="5"/>
              <w:spacing w:line="334" w:lineRule="auto"/>
            </w:pPr>
          </w:p>
          <w:p w14:paraId="2582CD4E">
            <w:pPr>
              <w:spacing w:before="80" w:line="186" w:lineRule="auto"/>
              <w:ind w:left="36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83" w:type="dxa"/>
            <w:vAlign w:val="top"/>
          </w:tcPr>
          <w:p w14:paraId="095C8EAE">
            <w:pPr>
              <w:pStyle w:val="5"/>
            </w:pPr>
          </w:p>
        </w:tc>
        <w:tc>
          <w:tcPr>
            <w:tcW w:w="2788" w:type="dxa"/>
            <w:vAlign w:val="top"/>
          </w:tcPr>
          <w:p w14:paraId="29034899">
            <w:pPr>
              <w:pStyle w:val="5"/>
            </w:pPr>
          </w:p>
        </w:tc>
        <w:tc>
          <w:tcPr>
            <w:tcW w:w="2668" w:type="dxa"/>
            <w:vAlign w:val="top"/>
          </w:tcPr>
          <w:p w14:paraId="608F7ABE">
            <w:pPr>
              <w:pStyle w:val="5"/>
            </w:pPr>
          </w:p>
        </w:tc>
      </w:tr>
      <w:tr w14:paraId="55F887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865" w:type="dxa"/>
            <w:vAlign w:val="top"/>
          </w:tcPr>
          <w:p w14:paraId="168078B6">
            <w:pPr>
              <w:pStyle w:val="5"/>
              <w:spacing w:line="334" w:lineRule="auto"/>
            </w:pPr>
          </w:p>
          <w:p w14:paraId="4E4CEE81">
            <w:pPr>
              <w:pStyle w:val="5"/>
              <w:spacing w:line="334" w:lineRule="auto"/>
            </w:pPr>
          </w:p>
          <w:p w14:paraId="6487FF5E">
            <w:pPr>
              <w:spacing w:before="81" w:line="186" w:lineRule="auto"/>
              <w:ind w:left="3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83" w:type="dxa"/>
            <w:vAlign w:val="top"/>
          </w:tcPr>
          <w:p w14:paraId="2FEC7E7B">
            <w:pPr>
              <w:pStyle w:val="5"/>
            </w:pPr>
          </w:p>
        </w:tc>
        <w:tc>
          <w:tcPr>
            <w:tcW w:w="2788" w:type="dxa"/>
            <w:vAlign w:val="top"/>
          </w:tcPr>
          <w:p w14:paraId="27AE9CB2">
            <w:pPr>
              <w:pStyle w:val="5"/>
            </w:pPr>
          </w:p>
        </w:tc>
        <w:tc>
          <w:tcPr>
            <w:tcW w:w="2668" w:type="dxa"/>
            <w:vAlign w:val="top"/>
          </w:tcPr>
          <w:p w14:paraId="4FDD6E98">
            <w:pPr>
              <w:pStyle w:val="5"/>
            </w:pPr>
          </w:p>
        </w:tc>
      </w:tr>
      <w:tr w14:paraId="28F55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865" w:type="dxa"/>
            <w:vAlign w:val="top"/>
          </w:tcPr>
          <w:p w14:paraId="45D0D48F">
            <w:pPr>
              <w:pStyle w:val="5"/>
              <w:spacing w:line="337" w:lineRule="auto"/>
            </w:pPr>
          </w:p>
          <w:p w14:paraId="260EC1CD">
            <w:pPr>
              <w:pStyle w:val="5"/>
              <w:spacing w:line="337" w:lineRule="auto"/>
            </w:pPr>
          </w:p>
          <w:p w14:paraId="3AEB64D6">
            <w:pPr>
              <w:spacing w:before="80" w:line="183" w:lineRule="auto"/>
              <w:ind w:left="36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83" w:type="dxa"/>
            <w:vAlign w:val="top"/>
          </w:tcPr>
          <w:p w14:paraId="7848531B">
            <w:pPr>
              <w:pStyle w:val="5"/>
            </w:pPr>
          </w:p>
        </w:tc>
        <w:tc>
          <w:tcPr>
            <w:tcW w:w="2788" w:type="dxa"/>
            <w:vAlign w:val="top"/>
          </w:tcPr>
          <w:p w14:paraId="17540A31">
            <w:pPr>
              <w:pStyle w:val="5"/>
            </w:pPr>
          </w:p>
        </w:tc>
        <w:tc>
          <w:tcPr>
            <w:tcW w:w="2668" w:type="dxa"/>
            <w:vAlign w:val="top"/>
          </w:tcPr>
          <w:p w14:paraId="2380C2B4">
            <w:pPr>
              <w:pStyle w:val="5"/>
            </w:pPr>
          </w:p>
        </w:tc>
      </w:tr>
    </w:tbl>
    <w:p w14:paraId="21A0C150">
      <w:pPr>
        <w:spacing w:line="113" w:lineRule="exact"/>
        <w:rPr>
          <w:rFonts w:ascii="Arial"/>
          <w:sz w:val="9"/>
        </w:rPr>
      </w:pPr>
    </w:p>
    <w:p w14:paraId="7DC945A9">
      <w:pPr>
        <w:spacing w:line="113" w:lineRule="exact"/>
        <w:rPr>
          <w:rFonts w:ascii="Arial" w:hAnsi="Arial" w:eastAsia="Arial" w:cs="Arial"/>
          <w:sz w:val="9"/>
          <w:szCs w:val="9"/>
        </w:rPr>
        <w:sectPr>
          <w:footerReference r:id="rId5" w:type="default"/>
          <w:pgSz w:w="11905" w:h="16840"/>
          <w:pgMar w:top="1431" w:right="1445" w:bottom="961" w:left="1445" w:header="0" w:footer="686" w:gutter="0"/>
          <w:cols w:equalWidth="0" w:num="1">
            <w:col w:w="9015"/>
          </w:cols>
        </w:sectPr>
      </w:pPr>
    </w:p>
    <w:p w14:paraId="3CAC9D6A">
      <w:pPr>
        <w:spacing w:before="59" w:line="298" w:lineRule="exact"/>
        <w:ind w:left="14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1"/>
          <w:position w:val="-1"/>
          <w:sz w:val="28"/>
          <w:szCs w:val="28"/>
        </w:rPr>
        <w:t>联系人：</w:t>
      </w:r>
    </w:p>
    <w:p w14:paraId="491FBE5B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2CD64FD0">
      <w:pPr>
        <w:spacing w:before="58" w:line="298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9"/>
          <w:position w:val="-1"/>
          <w:sz w:val="28"/>
          <w:szCs w:val="28"/>
        </w:rPr>
        <w:t>联系电话：</w:t>
      </w:r>
    </w:p>
    <w:sectPr>
      <w:type w:val="continuous"/>
      <w:pgSz w:w="11905" w:h="16840"/>
      <w:pgMar w:top="1431" w:right="1445" w:bottom="961" w:left="1445" w:header="0" w:footer="686" w:gutter="0"/>
      <w:cols w:equalWidth="0" w:num="2">
        <w:col w:w="3686" w:space="100"/>
        <w:col w:w="522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053A5">
    <w:pPr>
      <w:spacing w:line="264" w:lineRule="exact"/>
      <w:ind w:left="4453"/>
      <w:rPr>
        <w:rFonts w:ascii="Segoe Print" w:hAnsi="Segoe Print" w:eastAsia="Segoe Print" w:cs="Segoe Print"/>
        <w:sz w:val="24"/>
        <w:szCs w:val="24"/>
      </w:rPr>
    </w:pPr>
    <w:r>
      <w:rPr>
        <w:rFonts w:ascii="Segoe Print" w:hAnsi="Segoe Print" w:eastAsia="Segoe Print" w:cs="Segoe Print"/>
        <w:sz w:val="24"/>
        <w:szCs w:val="24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gyMDE5ZjFhMjBlYmZiMzhkZWRmMGUzZjNjNDY5ZDAifQ=="/>
  </w:docVars>
  <w:rsids>
    <w:rsidRoot w:val="00000000"/>
    <w:rsid w:val="136E3C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50</Words>
  <Characters>50</Characters>
  <TotalTime>2</TotalTime>
  <ScaleCrop>false</ScaleCrop>
  <LinksUpToDate>false</LinksUpToDate>
  <CharactersWithSpaces>51</CharactersWithSpaces>
  <Application>WPS Office_12.1.0.18240_F1E327BC-269C-435d-A152-05C5408002CA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2023-12-19T23:45:00Z</dcterms:created>
  <dc:creator>Lenovo User</dc:creator>
  <cp:lastModifiedBy>恰好</cp:lastModifiedBy>
  <dcterms:modified xsi:type="dcterms:W3CDTF">2024-09-12T05:41:47Z</dcterms:modified>
  <dc:title>关于呈报《二○一一年全国烟花爆竹生产经营事故分析报告》的报告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2023-12-20T15:52:40Z</vt:filetime>
  </property>
  <property fmtid="{D5CDD505-2E9C-101B-9397-08002B2CF9AE}" pid="4" name="KSOProductBuildVer">
    <vt:lpwstr>2052-12.1.0.18240</vt:lpwstr>
  </property>
  <property fmtid="{D5CDD505-2E9C-101B-9397-08002B2CF9AE}" pid="5" name="ICV">
    <vt:lpwstr>F0E74D5D2EE64C729E30A23B3C8E4A85_12</vt:lpwstr>
  </property>
</Properties>
</file>