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560" w:lineRule="exact"/>
        <w:ind w:left="0" w:leftChars="0" w:firstLine="0" w:firstLineChars="0"/>
        <w:textAlignment w:val="auto"/>
        <w:rPr>
          <w:rFonts w:hint="eastAsia" w:ascii="宋体" w:hAnsi="宋体" w:eastAsia="方正小标宋简体" w:cs="方正小标宋简体"/>
          <w:sz w:val="44"/>
          <w:szCs w:val="44"/>
        </w:rPr>
      </w:pPr>
    </w:p>
    <w:p>
      <w:pPr>
        <w:keepNext w:val="0"/>
        <w:keepLines w:val="0"/>
        <w:pageBreakBefore w:val="0"/>
        <w:widowControl w:val="0"/>
        <w:kinsoku/>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潋江镇202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年重点工业企业招工实施方案</w:t>
      </w:r>
    </w:p>
    <w:p>
      <w:pPr>
        <w:keepNext w:val="0"/>
        <w:keepLines w:val="0"/>
        <w:pageBreakBefore w:val="0"/>
        <w:widowControl w:val="0"/>
        <w:kinsoku/>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（征求意见稿）</w:t>
      </w:r>
    </w:p>
    <w:p>
      <w:pPr>
        <w:keepNext w:val="0"/>
        <w:keepLines w:val="0"/>
        <w:pageBreakBefore w:val="0"/>
        <w:widowControl w:val="0"/>
        <w:kinsoku/>
        <w:overflowPunct/>
        <w:topLinePunct w:val="0"/>
        <w:autoSpaceDE/>
        <w:autoSpaceDN/>
        <w:bidi w:val="0"/>
        <w:adjustRightInd/>
        <w:snapToGrid/>
        <w:spacing w:line="560" w:lineRule="exact"/>
        <w:ind w:left="0" w:leftChars="0" w:firstLine="0" w:firstLineChars="0"/>
        <w:textAlignment w:val="auto"/>
        <w:rPr>
          <w:rFonts w:ascii="宋体" w:hAnsi="宋体" w:eastAsia="仿宋_GB2312"/>
          <w:spacing w:val="-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为进一步缓解我县重点工业企业</w:t>
      </w:r>
      <w:r>
        <w:rPr>
          <w:rFonts w:hint="eastAsia" w:ascii="仿宋_GB2312" w:hAnsi="仿宋_GB2312" w:eastAsia="仿宋_GB2312" w:cs="仿宋_GB2312"/>
          <w:b w:val="0"/>
          <w:bCs w:val="0"/>
          <w:sz w:val="32"/>
          <w:szCs w:val="32"/>
          <w:lang w:val="en-US" w:eastAsia="zh-CN"/>
        </w:rPr>
        <w:t>缺工</w:t>
      </w:r>
      <w:r>
        <w:rPr>
          <w:rFonts w:hint="eastAsia" w:ascii="仿宋_GB2312" w:hAnsi="仿宋_GB2312" w:eastAsia="仿宋_GB2312" w:cs="仿宋_GB2312"/>
          <w:b w:val="0"/>
          <w:bCs w:val="0"/>
          <w:sz w:val="32"/>
          <w:szCs w:val="32"/>
        </w:rPr>
        <w:t>问题，为重点工业企业（以下简称重点企业）生产提供用工保障，优化企业用工环境，</w:t>
      </w:r>
      <w:r>
        <w:rPr>
          <w:rFonts w:hint="eastAsia" w:ascii="仿宋_GB2312" w:hAnsi="仿宋_GB2312" w:eastAsia="仿宋_GB2312" w:cs="仿宋_GB2312"/>
          <w:b w:val="0"/>
          <w:bCs w:val="0"/>
          <w:sz w:val="32"/>
          <w:szCs w:val="32"/>
          <w:lang w:val="en-US" w:eastAsia="zh-CN"/>
        </w:rPr>
        <w:t>实现高质量人才回归，</w:t>
      </w:r>
      <w:r>
        <w:rPr>
          <w:rFonts w:hint="eastAsia" w:ascii="仿宋_GB2312" w:hAnsi="仿宋_GB2312" w:eastAsia="仿宋_GB2312" w:cs="仿宋_GB2312"/>
          <w:b w:val="0"/>
          <w:bCs w:val="0"/>
          <w:sz w:val="32"/>
          <w:szCs w:val="32"/>
        </w:rPr>
        <w:t>助力我县“工业强”目标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结合我镇实际，特制定以下实施方案。</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highlight w:val="none"/>
        </w:rPr>
        <w:t>一、</w:t>
      </w:r>
      <w:r>
        <w:rPr>
          <w:rFonts w:hint="eastAsia" w:ascii="黑体" w:hAnsi="黑体" w:eastAsia="黑体" w:cs="黑体"/>
          <w:b w:val="0"/>
          <w:bCs w:val="0"/>
          <w:sz w:val="32"/>
          <w:szCs w:val="32"/>
          <w:highlight w:val="none"/>
          <w:lang w:val="en-US" w:eastAsia="zh-CN"/>
        </w:rPr>
        <w:t>招工服</w:t>
      </w:r>
      <w:r>
        <w:rPr>
          <w:rFonts w:hint="eastAsia" w:ascii="黑体" w:hAnsi="黑体" w:eastAsia="黑体" w:cs="黑体"/>
          <w:b w:val="0"/>
          <w:bCs w:val="0"/>
          <w:sz w:val="32"/>
          <w:szCs w:val="32"/>
          <w:lang w:val="en-US" w:eastAsia="zh-CN"/>
        </w:rPr>
        <w:t>务对象</w:t>
      </w:r>
    </w:p>
    <w:p>
      <w:pPr>
        <w:pStyle w:val="10"/>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rPr>
      </w:pPr>
      <w:r>
        <w:rPr>
          <w:rFonts w:hint="eastAsia" w:ascii="仿宋_GB2312" w:hAnsi="仿宋_GB2312" w:eastAsia="仿宋_GB2312" w:cs="仿宋_GB2312"/>
          <w:b w:val="0"/>
          <w:bCs w:val="0"/>
          <w:sz w:val="32"/>
          <w:szCs w:val="32"/>
          <w:lang w:val="en-US" w:eastAsia="zh-CN"/>
        </w:rPr>
        <w:t>围绕69家重点工业企业，开展好劳动力输送，重点企业名单详见附件。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、主要措施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（一）营造良好氛围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bCs/>
          <w:color w:val="000000"/>
          <w:sz w:val="32"/>
          <w:szCs w:val="32"/>
        </w:rPr>
        <w:t>1.加强政策</w:t>
      </w:r>
      <w:r>
        <w:rPr>
          <w:rFonts w:hint="eastAsia" w:ascii="仿宋_GB2312" w:hAnsi="仿宋_GB2312" w:eastAsia="仿宋_GB2312" w:cs="仿宋_GB2312"/>
          <w:b/>
          <w:bCs/>
          <w:sz w:val="32"/>
          <w:szCs w:val="32"/>
        </w:rPr>
        <w:t>宣传</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b w:val="0"/>
          <w:bCs w:val="0"/>
          <w:color w:val="000000"/>
          <w:sz w:val="32"/>
          <w:szCs w:val="32"/>
        </w:rPr>
        <w:t>收集整理重点企业务工各项优惠政策和企业用工信息，以通俗易懂的形式制作</w:t>
      </w:r>
      <w:r>
        <w:rPr>
          <w:rFonts w:hint="eastAsia" w:ascii="仿宋_GB2312" w:hAnsi="仿宋_GB2312" w:eastAsia="仿宋_GB2312" w:cs="仿宋_GB2312"/>
          <w:b w:val="0"/>
          <w:bCs w:val="0"/>
          <w:sz w:val="32"/>
          <w:szCs w:val="32"/>
        </w:rPr>
        <w:t>重点企业</w:t>
      </w:r>
      <w:r>
        <w:rPr>
          <w:rFonts w:hint="eastAsia" w:ascii="仿宋_GB2312" w:hAnsi="仿宋_GB2312" w:eastAsia="仿宋_GB2312" w:cs="仿宋_GB2312"/>
          <w:b w:val="0"/>
          <w:bCs w:val="0"/>
          <w:color w:val="000000"/>
          <w:sz w:val="32"/>
          <w:szCs w:val="32"/>
        </w:rPr>
        <w:t>务工优惠政策宣传册。通过</w:t>
      </w:r>
      <w:r>
        <w:rPr>
          <w:rFonts w:hint="eastAsia" w:ascii="仿宋_GB2312" w:hAnsi="仿宋_GB2312" w:eastAsia="仿宋_GB2312" w:cs="仿宋_GB2312"/>
          <w:b w:val="0"/>
          <w:bCs w:val="0"/>
          <w:color w:val="000000"/>
          <w:sz w:val="32"/>
          <w:szCs w:val="32"/>
          <w:lang w:val="en-US" w:eastAsia="zh-CN"/>
        </w:rPr>
        <w:t>自媒体</w:t>
      </w:r>
      <w:r>
        <w:rPr>
          <w:rFonts w:hint="eastAsia" w:ascii="仿宋_GB2312" w:hAnsi="仿宋_GB2312" w:eastAsia="仿宋_GB2312" w:cs="仿宋_GB2312"/>
          <w:b w:val="0"/>
          <w:bCs w:val="0"/>
          <w:color w:val="000000"/>
          <w:sz w:val="32"/>
          <w:szCs w:val="32"/>
        </w:rPr>
        <w:t>、微信、</w:t>
      </w:r>
      <w:r>
        <w:rPr>
          <w:rFonts w:hint="eastAsia" w:ascii="仿宋_GB2312" w:hAnsi="仿宋_GB2312" w:eastAsia="仿宋_GB2312" w:cs="仿宋_GB2312"/>
          <w:b w:val="0"/>
          <w:bCs w:val="0"/>
          <w:color w:val="000000"/>
          <w:sz w:val="32"/>
          <w:szCs w:val="32"/>
          <w:lang w:val="en-US" w:eastAsia="zh-CN"/>
        </w:rPr>
        <w:t>宣传栏、</w:t>
      </w:r>
      <w:r>
        <w:rPr>
          <w:rFonts w:hint="eastAsia" w:ascii="仿宋_GB2312" w:hAnsi="仿宋_GB2312" w:eastAsia="仿宋_GB2312" w:cs="仿宋_GB2312"/>
          <w:b w:val="0"/>
          <w:bCs w:val="0"/>
          <w:color w:val="000000"/>
          <w:sz w:val="32"/>
          <w:szCs w:val="32"/>
        </w:rPr>
        <w:t>户外电子显示屏等网络媒体持续播放，大力营造就近就业的社会氛围。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bCs/>
          <w:color w:val="000000"/>
          <w:sz w:val="32"/>
          <w:szCs w:val="32"/>
        </w:rPr>
        <w:t>2.强化沟通对接。</w:t>
      </w:r>
      <w:r>
        <w:rPr>
          <w:rFonts w:hint="eastAsia" w:ascii="仿宋_GB2312" w:hAnsi="仿宋_GB2312" w:eastAsia="仿宋_GB2312" w:cs="仿宋_GB2312"/>
          <w:b w:val="0"/>
          <w:bCs w:val="0"/>
          <w:color w:val="000000"/>
          <w:sz w:val="32"/>
          <w:szCs w:val="32"/>
        </w:rPr>
        <w:t>充分发挥村“两委”和乡贤作用，通过</w:t>
      </w:r>
      <w:r>
        <w:rPr>
          <w:rFonts w:hint="eastAsia" w:ascii="仿宋_GB2312" w:hAnsi="仿宋_GB2312" w:eastAsia="仿宋_GB2312" w:cs="仿宋_GB2312"/>
          <w:b w:val="0"/>
          <w:bCs w:val="0"/>
          <w:color w:val="000000"/>
          <w:sz w:val="32"/>
          <w:szCs w:val="32"/>
          <w:lang w:val="en-US" w:eastAsia="zh-CN"/>
        </w:rPr>
        <w:t>镇</w:t>
      </w:r>
      <w:r>
        <w:rPr>
          <w:rFonts w:hint="eastAsia" w:ascii="仿宋_GB2312" w:hAnsi="仿宋_GB2312" w:eastAsia="仿宋_GB2312" w:cs="仿宋_GB2312"/>
          <w:b w:val="0"/>
          <w:bCs w:val="0"/>
          <w:color w:val="000000"/>
          <w:sz w:val="32"/>
          <w:szCs w:val="32"/>
        </w:rPr>
        <w:t>村干部、帮扶干部等加强与外出务工人员的沟通对接，</w:t>
      </w:r>
      <w:r>
        <w:rPr>
          <w:rStyle w:val="13"/>
          <w:rFonts w:hint="eastAsia" w:ascii="仿宋_GB2312" w:hAnsi="仿宋_GB2312" w:eastAsia="仿宋_GB2312" w:cs="仿宋_GB2312"/>
          <w:b w:val="0"/>
          <w:bCs w:val="0"/>
          <w:color w:val="auto"/>
          <w:sz w:val="32"/>
          <w:szCs w:val="32"/>
        </w:rPr>
        <w:t>春节前后，各</w:t>
      </w:r>
      <w:r>
        <w:rPr>
          <w:rStyle w:val="13"/>
          <w:rFonts w:hint="eastAsia" w:ascii="仿宋_GB2312" w:hAnsi="仿宋_GB2312" w:eastAsia="仿宋_GB2312" w:cs="仿宋_GB2312"/>
          <w:b w:val="0"/>
          <w:bCs w:val="0"/>
          <w:color w:val="auto"/>
          <w:sz w:val="32"/>
          <w:szCs w:val="32"/>
          <w:lang w:val="en-US" w:eastAsia="zh-CN"/>
        </w:rPr>
        <w:t>村</w:t>
      </w:r>
      <w:r>
        <w:rPr>
          <w:rStyle w:val="13"/>
          <w:rFonts w:hint="eastAsia" w:ascii="仿宋_GB2312" w:hAnsi="仿宋_GB2312" w:eastAsia="仿宋_GB2312" w:cs="仿宋_GB2312"/>
          <w:b w:val="0"/>
          <w:bCs w:val="0"/>
          <w:color w:val="auto"/>
          <w:sz w:val="32"/>
          <w:szCs w:val="32"/>
        </w:rPr>
        <w:t>要组织在外担任班、组长以上职务的乡贤召开座谈会，进行返乡务工政策宣传，引导乡贤带回一批务工人员。</w:t>
      </w:r>
      <w:r>
        <w:rPr>
          <w:rFonts w:hint="eastAsia" w:ascii="仿宋_GB2312" w:hAnsi="仿宋_GB2312" w:eastAsia="仿宋_GB2312" w:cs="仿宋_GB2312"/>
          <w:b w:val="0"/>
          <w:bCs w:val="0"/>
          <w:color w:val="000000"/>
          <w:sz w:val="32"/>
          <w:szCs w:val="32"/>
        </w:rPr>
        <w:t>着力推荐</w:t>
      </w:r>
      <w:r>
        <w:rPr>
          <w:rFonts w:hint="eastAsia" w:ascii="仿宋_GB2312" w:hAnsi="仿宋_GB2312" w:eastAsia="仿宋_GB2312" w:cs="仿宋_GB2312"/>
          <w:b w:val="0"/>
          <w:bCs w:val="0"/>
          <w:color w:val="000000"/>
          <w:sz w:val="32"/>
          <w:szCs w:val="32"/>
          <w:lang w:val="en-US" w:eastAsia="zh-CN"/>
        </w:rPr>
        <w:t>脱贫户中的</w:t>
      </w:r>
      <w:r>
        <w:rPr>
          <w:rFonts w:hint="eastAsia" w:ascii="仿宋_GB2312" w:hAnsi="仿宋_GB2312" w:eastAsia="仿宋_GB2312" w:cs="仿宋_GB2312"/>
          <w:b w:val="0"/>
          <w:bCs w:val="0"/>
          <w:color w:val="000000"/>
          <w:sz w:val="32"/>
          <w:szCs w:val="32"/>
        </w:rPr>
        <w:t>劳动力就近入园就业。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bCs/>
          <w:color w:val="000000"/>
          <w:sz w:val="32"/>
          <w:szCs w:val="32"/>
        </w:rPr>
        <w:t>3.夯实招工基础。</w:t>
      </w:r>
      <w:r>
        <w:rPr>
          <w:rFonts w:hint="eastAsia" w:ascii="仿宋_GB2312" w:hAnsi="仿宋_GB2312" w:eastAsia="仿宋_GB2312" w:cs="仿宋_GB2312"/>
          <w:b w:val="0"/>
          <w:bCs w:val="0"/>
          <w:sz w:val="32"/>
          <w:szCs w:val="32"/>
        </w:rPr>
        <w:t>搭建网络信息服务平台和人力资源库。</w:t>
      </w:r>
      <w:r>
        <w:rPr>
          <w:rFonts w:hint="eastAsia" w:ascii="仿宋_GB2312" w:hAnsi="仿宋_GB2312" w:eastAsia="仿宋_GB2312" w:cs="仿宋_GB2312"/>
          <w:b w:val="0"/>
          <w:bCs w:val="0"/>
          <w:color w:val="000000"/>
          <w:sz w:val="32"/>
          <w:szCs w:val="32"/>
        </w:rPr>
        <w:t>建立招工信息员制度，设立招工信息栏，搭建“乡企共建”“村企共建”和现场招聘平台，为重点企业招工提供优质、高效服务。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（二）创新招工方式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bCs/>
          <w:color w:val="000000"/>
          <w:sz w:val="32"/>
          <w:szCs w:val="32"/>
        </w:rPr>
        <w:t>1.举办形式多样的招聘会。</w:t>
      </w:r>
      <w:r>
        <w:rPr>
          <w:rFonts w:hint="eastAsia" w:ascii="仿宋_GB2312" w:hAnsi="仿宋_GB2312" w:eastAsia="仿宋_GB2312" w:cs="仿宋_GB2312"/>
          <w:b w:val="0"/>
          <w:bCs w:val="0"/>
          <w:color w:val="000000"/>
          <w:sz w:val="32"/>
          <w:szCs w:val="32"/>
        </w:rPr>
        <w:t>开展常态化的招聘活动，并根据企业的需求不定期举办专场招聘会、供需见面会。抓住春节等重要节假日和务工人员集中返乡有利时机，</w:t>
      </w:r>
      <w:r>
        <w:rPr>
          <w:rFonts w:hint="eastAsia" w:ascii="仿宋_GB2312" w:hAnsi="仿宋_GB2312" w:eastAsia="仿宋_GB2312" w:cs="仿宋_GB2312"/>
          <w:b w:val="0"/>
          <w:bCs w:val="0"/>
          <w:color w:val="000000"/>
          <w:sz w:val="32"/>
          <w:szCs w:val="32"/>
          <w:lang w:val="en-US" w:eastAsia="zh-CN"/>
        </w:rPr>
        <w:t>组织劳动力积极参加全县的网上</w:t>
      </w:r>
      <w:r>
        <w:rPr>
          <w:rFonts w:hint="eastAsia" w:ascii="仿宋_GB2312" w:hAnsi="仿宋_GB2312" w:eastAsia="仿宋_GB2312" w:cs="仿宋_GB2312"/>
          <w:b w:val="0"/>
          <w:bCs w:val="0"/>
          <w:color w:val="000000"/>
          <w:sz w:val="32"/>
          <w:szCs w:val="32"/>
        </w:rPr>
        <w:t>招聘活动，以村为单位举办小型线下招聘会。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bCs/>
          <w:color w:val="000000"/>
          <w:sz w:val="32"/>
          <w:szCs w:val="32"/>
        </w:rPr>
        <w:t>2.实施“归雁工程”。</w:t>
      </w:r>
      <w:r>
        <w:rPr>
          <w:rFonts w:hint="eastAsia" w:ascii="仿宋_GB2312" w:hAnsi="仿宋_GB2312" w:eastAsia="仿宋_GB2312" w:cs="仿宋_GB2312"/>
          <w:b w:val="0"/>
          <w:bCs w:val="0"/>
          <w:color w:val="000000"/>
          <w:sz w:val="32"/>
          <w:szCs w:val="32"/>
        </w:rPr>
        <w:t>各</w:t>
      </w:r>
      <w:r>
        <w:rPr>
          <w:rFonts w:hint="eastAsia" w:ascii="仿宋_GB2312" w:hAnsi="仿宋_GB2312" w:eastAsia="仿宋_GB2312" w:cs="仿宋_GB2312"/>
          <w:b w:val="0"/>
          <w:bCs w:val="0"/>
          <w:color w:val="000000"/>
          <w:sz w:val="32"/>
          <w:szCs w:val="32"/>
          <w:lang w:val="en-US" w:eastAsia="zh-CN"/>
        </w:rPr>
        <w:t>村</w:t>
      </w:r>
      <w:r>
        <w:rPr>
          <w:rFonts w:hint="eastAsia" w:ascii="仿宋_GB2312" w:hAnsi="仿宋_GB2312" w:eastAsia="仿宋_GB2312" w:cs="仿宋_GB2312"/>
          <w:b w:val="0"/>
          <w:bCs w:val="0"/>
          <w:color w:val="000000"/>
          <w:sz w:val="32"/>
          <w:szCs w:val="32"/>
        </w:rPr>
        <w:t>要利用春节等重点节假日黄金期，组织在外担任班、组长以上职务的乡贤召开座谈会，进行返乡务工政策宣传，引导乡贤带回一批务工人员。同时组织人员到本乡镇务工人员较为集中的城市和地区开展就业政策宣传，引导他们返乡就业创业</w:t>
      </w:r>
      <w:r>
        <w:rPr>
          <w:rFonts w:hint="eastAsia" w:ascii="仿宋_GB2312" w:hAnsi="仿宋_GB2312" w:eastAsia="仿宋_GB2312" w:cs="仿宋_GB2312"/>
          <w:b w:val="0"/>
          <w:bCs w:val="0"/>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bCs/>
          <w:color w:val="000000"/>
          <w:sz w:val="32"/>
          <w:szCs w:val="32"/>
        </w:rPr>
        <w:t>3.</w:t>
      </w:r>
      <w:r>
        <w:rPr>
          <w:rFonts w:hint="eastAsia" w:ascii="仿宋_GB2312" w:hAnsi="仿宋_GB2312" w:eastAsia="仿宋_GB2312" w:cs="仿宋_GB2312"/>
          <w:b/>
          <w:bCs/>
          <w:color w:val="000000"/>
          <w:sz w:val="32"/>
          <w:szCs w:val="32"/>
          <w:lang w:val="en-US" w:eastAsia="zh-CN"/>
        </w:rPr>
        <w:t>建好用好“就业之家”</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b w:val="0"/>
          <w:bCs w:val="0"/>
          <w:color w:val="000000"/>
          <w:sz w:val="32"/>
          <w:szCs w:val="32"/>
          <w:lang w:val="en-US" w:eastAsia="zh-CN"/>
        </w:rPr>
        <w:t>依托镇、</w:t>
      </w:r>
      <w:r>
        <w:rPr>
          <w:rFonts w:hint="eastAsia" w:ascii="仿宋_GB2312" w:hAnsi="仿宋_GB2312" w:eastAsia="仿宋_GB2312" w:cs="仿宋_GB2312"/>
          <w:b w:val="0"/>
          <w:bCs w:val="0"/>
          <w:sz w:val="32"/>
          <w:szCs w:val="32"/>
          <w:lang w:val="en-US" w:eastAsia="zh-CN"/>
        </w:rPr>
        <w:t>村</w:t>
      </w:r>
      <w:r>
        <w:rPr>
          <w:rFonts w:hint="eastAsia" w:ascii="仿宋_GB2312" w:hAnsi="仿宋_GB2312" w:eastAsia="仿宋_GB2312" w:cs="仿宋_GB2312"/>
          <w:b w:val="0"/>
          <w:bCs w:val="0"/>
          <w:sz w:val="32"/>
          <w:szCs w:val="32"/>
          <w:lang w:eastAsia="zh-CN"/>
        </w:rPr>
        <w:t>就业之家</w:t>
      </w:r>
      <w:r>
        <w:rPr>
          <w:rFonts w:hint="eastAsia" w:ascii="仿宋_GB2312" w:hAnsi="仿宋_GB2312" w:eastAsia="仿宋_GB2312" w:cs="仿宋_GB2312"/>
          <w:b w:val="0"/>
          <w:bCs w:val="0"/>
          <w:sz w:val="32"/>
          <w:szCs w:val="32"/>
        </w:rPr>
        <w:t>，分类收集劳动力和</w:t>
      </w:r>
      <w:r>
        <w:rPr>
          <w:rFonts w:hint="eastAsia" w:ascii="仿宋_GB2312" w:hAnsi="仿宋_GB2312" w:eastAsia="仿宋_GB2312" w:cs="仿宋_GB2312"/>
          <w:b w:val="0"/>
          <w:bCs w:val="0"/>
          <w:sz w:val="32"/>
          <w:szCs w:val="32"/>
          <w:lang w:val="en-US" w:eastAsia="zh-CN"/>
        </w:rPr>
        <w:t>企业用工需求数据。各级就业之家定期更新本辖区内的劳动力就业信息，</w:t>
      </w:r>
      <w:r>
        <w:rPr>
          <w:rFonts w:hint="eastAsia" w:ascii="仿宋_GB2312" w:hAnsi="仿宋_GB2312" w:eastAsia="仿宋_GB2312" w:cs="仿宋_GB2312"/>
          <w:b w:val="0"/>
          <w:bCs w:val="0"/>
          <w:sz w:val="32"/>
          <w:szCs w:val="32"/>
        </w:rPr>
        <w:t>通过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兴国县就业之家</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专属码</w:t>
      </w:r>
      <w:r>
        <w:rPr>
          <w:rFonts w:hint="eastAsia" w:ascii="仿宋_GB2312" w:hAnsi="仿宋_GB2312" w:eastAsia="仿宋_GB2312" w:cs="仿宋_GB2312"/>
          <w:b w:val="0"/>
          <w:bCs w:val="0"/>
          <w:sz w:val="32"/>
          <w:szCs w:val="32"/>
        </w:rPr>
        <w:t>各需求方信息数据的共享，</w:t>
      </w:r>
      <w:r>
        <w:rPr>
          <w:rFonts w:hint="eastAsia" w:ascii="仿宋_GB2312" w:hAnsi="仿宋_GB2312" w:eastAsia="仿宋_GB2312" w:cs="仿宋_GB2312"/>
          <w:b w:val="0"/>
          <w:bCs w:val="0"/>
          <w:sz w:val="32"/>
          <w:szCs w:val="32"/>
          <w:lang w:val="en-US" w:eastAsia="zh-CN"/>
        </w:rPr>
        <w:t>实现</w:t>
      </w:r>
      <w:r>
        <w:rPr>
          <w:rFonts w:hint="eastAsia" w:ascii="仿宋_GB2312" w:hAnsi="仿宋_GB2312" w:eastAsia="仿宋_GB2312" w:cs="仿宋_GB2312"/>
          <w:b w:val="0"/>
          <w:bCs w:val="0"/>
          <w:sz w:val="32"/>
          <w:szCs w:val="32"/>
        </w:rPr>
        <w:t>企业与求职者之间无缝对接目标，建立未就业人员引导就业帮扶责任制，着力引导劳动力就近入企就业</w:t>
      </w:r>
      <w:r>
        <w:rPr>
          <w:rFonts w:hint="eastAsia" w:ascii="仿宋_GB2312" w:hAnsi="仿宋_GB2312" w:eastAsia="仿宋_GB2312" w:cs="仿宋_GB2312"/>
          <w:b w:val="0"/>
          <w:bCs w:val="0"/>
          <w:sz w:val="32"/>
          <w:szCs w:val="32"/>
          <w:lang w:eastAsia="zh-CN"/>
        </w:rPr>
        <w:t>，更好满足群众多样化多层次就业公共服务需求。</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三、强化工作责任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val="0"/>
          <w:bCs w:val="0"/>
          <w:sz w:val="32"/>
          <w:szCs w:val="32"/>
        </w:rPr>
      </w:pPr>
      <w:r>
        <w:rPr>
          <w:rFonts w:hint="eastAsia" w:ascii="楷体_GB2312" w:hAnsi="楷体_GB2312" w:eastAsia="楷体_GB2312" w:cs="楷体_GB2312"/>
          <w:b/>
          <w:bCs/>
          <w:sz w:val="32"/>
          <w:szCs w:val="32"/>
        </w:rPr>
        <w:t>1.加强组织领导。</w:t>
      </w:r>
      <w:r>
        <w:rPr>
          <w:rFonts w:hint="eastAsia" w:ascii="仿宋_GB2312" w:hAnsi="仿宋_GB2312" w:eastAsia="仿宋_GB2312" w:cs="仿宋_GB2312"/>
          <w:b w:val="0"/>
          <w:bCs w:val="0"/>
          <w:sz w:val="32"/>
          <w:szCs w:val="32"/>
        </w:rPr>
        <w:t>成立镇招工工作服务办公室，</w:t>
      </w:r>
      <w:r>
        <w:rPr>
          <w:rFonts w:hint="eastAsia" w:ascii="仿宋_GB2312" w:hAnsi="仿宋_GB2312" w:eastAsia="仿宋_GB2312" w:cs="仿宋_GB2312"/>
          <w:b w:val="0"/>
          <w:bCs w:val="0"/>
          <w:sz w:val="32"/>
          <w:szCs w:val="32"/>
          <w:lang w:val="en-US" w:eastAsia="zh-CN"/>
        </w:rPr>
        <w:t>由张森、黄子良、</w:t>
      </w:r>
      <w:r>
        <w:rPr>
          <w:rFonts w:hint="eastAsia" w:ascii="仿宋_GB2312" w:hAnsi="仿宋_GB2312" w:eastAsia="仿宋_GB2312" w:cs="仿宋_GB2312"/>
          <w:b w:val="0"/>
          <w:bCs w:val="0"/>
          <w:sz w:val="32"/>
          <w:szCs w:val="32"/>
        </w:rPr>
        <w:t>陈桂平、</w:t>
      </w:r>
      <w:r>
        <w:rPr>
          <w:rFonts w:hint="eastAsia" w:ascii="仿宋_GB2312" w:hAnsi="仿宋_GB2312" w:eastAsia="仿宋_GB2312" w:cs="仿宋_GB2312"/>
          <w:b w:val="0"/>
          <w:bCs w:val="0"/>
          <w:sz w:val="32"/>
          <w:szCs w:val="32"/>
          <w:lang w:val="en-US" w:eastAsia="zh-CN"/>
        </w:rPr>
        <w:t>钟清担任办公室成员</w:t>
      </w:r>
      <w:r>
        <w:rPr>
          <w:rFonts w:hint="eastAsia" w:ascii="仿宋_GB2312" w:hAnsi="仿宋_GB2312" w:eastAsia="仿宋_GB2312" w:cs="仿宋_GB2312"/>
          <w:b w:val="0"/>
          <w:bCs w:val="0"/>
          <w:sz w:val="32"/>
          <w:szCs w:val="32"/>
        </w:rPr>
        <w:t>。负责全</w:t>
      </w:r>
      <w:r>
        <w:rPr>
          <w:rFonts w:hint="eastAsia" w:ascii="仿宋_GB2312" w:hAnsi="仿宋_GB2312" w:eastAsia="仿宋_GB2312" w:cs="仿宋_GB2312"/>
          <w:b w:val="0"/>
          <w:bCs w:val="0"/>
          <w:sz w:val="32"/>
          <w:szCs w:val="32"/>
          <w:lang w:val="en-US" w:eastAsia="zh-CN"/>
        </w:rPr>
        <w:t>镇</w:t>
      </w:r>
      <w:r>
        <w:rPr>
          <w:rFonts w:hint="eastAsia" w:ascii="仿宋_GB2312" w:hAnsi="仿宋_GB2312" w:eastAsia="仿宋_GB2312" w:cs="仿宋_GB2312"/>
          <w:b w:val="0"/>
          <w:bCs w:val="0"/>
          <w:sz w:val="32"/>
          <w:szCs w:val="32"/>
        </w:rPr>
        <w:t>企业招工服务工作的</w:t>
      </w:r>
      <w:r>
        <w:rPr>
          <w:rFonts w:hint="eastAsia" w:ascii="仿宋_GB2312" w:hAnsi="仿宋_GB2312" w:eastAsia="仿宋_GB2312" w:cs="仿宋_GB2312"/>
          <w:b w:val="0"/>
          <w:bCs w:val="0"/>
          <w:sz w:val="32"/>
          <w:szCs w:val="32"/>
          <w:lang w:eastAsia="zh-CN"/>
        </w:rPr>
        <w:t>统一</w:t>
      </w:r>
      <w:r>
        <w:rPr>
          <w:rFonts w:hint="eastAsia" w:ascii="仿宋_GB2312" w:hAnsi="仿宋_GB2312" w:eastAsia="仿宋_GB2312" w:cs="仿宋_GB2312"/>
          <w:b w:val="0"/>
          <w:bCs w:val="0"/>
          <w:sz w:val="32"/>
          <w:szCs w:val="32"/>
        </w:rPr>
        <w:t>调度、</w:t>
      </w:r>
      <w:r>
        <w:rPr>
          <w:rFonts w:hint="eastAsia" w:ascii="仿宋_GB2312" w:hAnsi="仿宋_GB2312" w:eastAsia="仿宋_GB2312" w:cs="仿宋_GB2312"/>
          <w:b w:val="0"/>
          <w:bCs w:val="0"/>
          <w:sz w:val="32"/>
          <w:szCs w:val="32"/>
          <w:lang w:eastAsia="zh-CN"/>
        </w:rPr>
        <w:t>组织实施和</w:t>
      </w:r>
      <w:r>
        <w:rPr>
          <w:rFonts w:hint="eastAsia" w:ascii="仿宋_GB2312" w:hAnsi="仿宋_GB2312" w:eastAsia="仿宋_GB2312" w:cs="仿宋_GB2312"/>
          <w:b w:val="0"/>
          <w:bCs w:val="0"/>
          <w:sz w:val="32"/>
          <w:szCs w:val="32"/>
        </w:rPr>
        <w:t>督促</w:t>
      </w:r>
      <w:r>
        <w:rPr>
          <w:rFonts w:hint="eastAsia" w:ascii="仿宋_GB2312" w:hAnsi="仿宋_GB2312" w:eastAsia="仿宋_GB2312" w:cs="仿宋_GB2312"/>
          <w:b w:val="0"/>
          <w:bCs w:val="0"/>
          <w:sz w:val="32"/>
          <w:szCs w:val="32"/>
          <w:lang w:eastAsia="zh-CN"/>
        </w:rPr>
        <w:t>检查。负责</w:t>
      </w:r>
      <w:r>
        <w:rPr>
          <w:rFonts w:hint="eastAsia" w:ascii="仿宋_GB2312" w:hAnsi="仿宋_GB2312" w:eastAsia="仿宋_GB2312" w:cs="仿宋_GB2312"/>
          <w:b w:val="0"/>
          <w:bCs w:val="0"/>
          <w:sz w:val="32"/>
          <w:szCs w:val="32"/>
        </w:rPr>
        <w:t>抓好</w:t>
      </w:r>
      <w:r>
        <w:rPr>
          <w:rFonts w:hint="eastAsia" w:ascii="仿宋_GB2312" w:hAnsi="仿宋_GB2312" w:eastAsia="仿宋_GB2312" w:cs="仿宋_GB2312"/>
          <w:b w:val="0"/>
          <w:bCs w:val="0"/>
          <w:sz w:val="32"/>
          <w:szCs w:val="32"/>
          <w:lang w:eastAsia="zh-CN"/>
        </w:rPr>
        <w:t>企业</w:t>
      </w:r>
      <w:r>
        <w:rPr>
          <w:rFonts w:hint="eastAsia" w:ascii="仿宋_GB2312" w:hAnsi="仿宋_GB2312" w:eastAsia="仿宋_GB2312" w:cs="仿宋_GB2312"/>
          <w:b w:val="0"/>
          <w:bCs w:val="0"/>
          <w:sz w:val="32"/>
          <w:szCs w:val="32"/>
        </w:rPr>
        <w:t>招工的统计</w:t>
      </w:r>
      <w:r>
        <w:rPr>
          <w:rFonts w:hint="eastAsia" w:ascii="仿宋_GB2312" w:hAnsi="仿宋_GB2312" w:eastAsia="仿宋_GB2312" w:cs="仿宋_GB2312"/>
          <w:b w:val="0"/>
          <w:bCs w:val="0"/>
          <w:sz w:val="32"/>
          <w:szCs w:val="32"/>
          <w:lang w:eastAsia="zh-CN"/>
        </w:rPr>
        <w:t>和</w:t>
      </w:r>
      <w:r>
        <w:rPr>
          <w:rFonts w:hint="eastAsia" w:ascii="仿宋_GB2312" w:hAnsi="仿宋_GB2312" w:eastAsia="仿宋_GB2312" w:cs="仿宋_GB2312"/>
          <w:b w:val="0"/>
          <w:bCs w:val="0"/>
          <w:sz w:val="32"/>
          <w:szCs w:val="32"/>
        </w:rPr>
        <w:t>考核</w:t>
      </w:r>
      <w:r>
        <w:rPr>
          <w:rFonts w:hint="eastAsia" w:ascii="仿宋_GB2312" w:hAnsi="仿宋_GB2312" w:eastAsia="仿宋_GB2312" w:cs="仿宋_GB2312"/>
          <w:b w:val="0"/>
          <w:bCs w:val="0"/>
          <w:sz w:val="32"/>
          <w:szCs w:val="32"/>
          <w:lang w:eastAsia="zh-CN"/>
        </w:rPr>
        <w:t>，以及各项补贴政策的落实。并</w:t>
      </w:r>
      <w:r>
        <w:rPr>
          <w:rFonts w:hint="eastAsia" w:ascii="仿宋_GB2312" w:hAnsi="仿宋_GB2312" w:eastAsia="仿宋_GB2312" w:cs="仿宋_GB2312"/>
          <w:b w:val="0"/>
          <w:bCs w:val="0"/>
          <w:sz w:val="32"/>
          <w:szCs w:val="32"/>
        </w:rPr>
        <w:t>根据</w:t>
      </w:r>
      <w:r>
        <w:rPr>
          <w:rFonts w:hint="eastAsia" w:ascii="仿宋_GB2312" w:hAnsi="仿宋_GB2312" w:eastAsia="仿宋_GB2312" w:cs="仿宋_GB2312"/>
          <w:b w:val="0"/>
          <w:bCs w:val="0"/>
          <w:sz w:val="32"/>
          <w:szCs w:val="32"/>
          <w:lang w:eastAsia="zh-CN"/>
        </w:rPr>
        <w:t>规上企业及重点企业</w:t>
      </w:r>
      <w:r>
        <w:rPr>
          <w:rFonts w:hint="eastAsia" w:ascii="仿宋_GB2312" w:hAnsi="仿宋_GB2312" w:eastAsia="仿宋_GB2312" w:cs="仿宋_GB2312"/>
          <w:b w:val="0"/>
          <w:bCs w:val="0"/>
          <w:sz w:val="32"/>
          <w:szCs w:val="32"/>
        </w:rPr>
        <w:t>用工计划及时向招工责任单位提供招工信息和下达</w:t>
      </w:r>
      <w:r>
        <w:rPr>
          <w:rFonts w:hint="eastAsia" w:ascii="仿宋_GB2312" w:hAnsi="仿宋_GB2312" w:eastAsia="仿宋_GB2312" w:cs="仿宋_GB2312"/>
          <w:b w:val="0"/>
          <w:bCs w:val="0"/>
          <w:sz w:val="32"/>
          <w:szCs w:val="32"/>
          <w:lang w:eastAsia="zh-CN"/>
        </w:rPr>
        <w:t>专项</w:t>
      </w:r>
      <w:r>
        <w:rPr>
          <w:rFonts w:hint="eastAsia" w:ascii="仿宋_GB2312" w:hAnsi="仿宋_GB2312" w:eastAsia="仿宋_GB2312" w:cs="仿宋_GB2312"/>
          <w:b w:val="0"/>
          <w:bCs w:val="0"/>
          <w:sz w:val="32"/>
          <w:szCs w:val="32"/>
        </w:rPr>
        <w:t>招工任务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协助和解决招工工作中遇到的困难和问题。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Style w:val="13"/>
          <w:rFonts w:hint="eastAsia" w:ascii="仿宋_GB2312" w:hAnsi="仿宋_GB2312" w:eastAsia="仿宋_GB2312" w:cs="仿宋_GB2312"/>
          <w:b w:val="0"/>
          <w:bCs w:val="0"/>
          <w:color w:val="auto"/>
          <w:sz w:val="32"/>
          <w:szCs w:val="32"/>
          <w:lang w:eastAsia="zh-CN"/>
        </w:rPr>
      </w:pPr>
      <w:r>
        <w:rPr>
          <w:rFonts w:hint="eastAsia" w:ascii="楷体_GB2312" w:hAnsi="楷体_GB2312" w:eastAsia="楷体_GB2312" w:cs="楷体_GB2312"/>
          <w:b/>
          <w:bCs/>
          <w:sz w:val="32"/>
          <w:szCs w:val="32"/>
        </w:rPr>
        <w:t>2.明确责任分工。</w:t>
      </w:r>
      <w:r>
        <w:rPr>
          <w:rStyle w:val="13"/>
          <w:rFonts w:hint="eastAsia" w:ascii="仿宋_GB2312" w:hAnsi="仿宋_GB2312" w:eastAsia="仿宋_GB2312" w:cs="仿宋_GB2312"/>
          <w:b w:val="0"/>
          <w:bCs w:val="0"/>
          <w:color w:val="auto"/>
          <w:sz w:val="32"/>
          <w:szCs w:val="32"/>
          <w:lang w:val="en-US" w:eastAsia="zh-CN"/>
        </w:rPr>
        <w:t>各村要</w:t>
      </w:r>
      <w:r>
        <w:rPr>
          <w:rStyle w:val="13"/>
          <w:rFonts w:hint="eastAsia" w:ascii="仿宋_GB2312" w:hAnsi="仿宋_GB2312" w:eastAsia="仿宋_GB2312" w:cs="仿宋_GB2312"/>
          <w:b w:val="0"/>
          <w:bCs w:val="0"/>
          <w:color w:val="auto"/>
          <w:sz w:val="32"/>
          <w:szCs w:val="32"/>
        </w:rPr>
        <w:t>将具体工作和任务落实到每一个干部身上，让</w:t>
      </w:r>
      <w:r>
        <w:rPr>
          <w:rStyle w:val="13"/>
          <w:rFonts w:hint="eastAsia" w:ascii="仿宋_GB2312" w:hAnsi="仿宋_GB2312" w:eastAsia="仿宋_GB2312" w:cs="仿宋_GB2312"/>
          <w:b w:val="0"/>
          <w:bCs w:val="0"/>
          <w:color w:val="auto"/>
          <w:sz w:val="32"/>
          <w:szCs w:val="32"/>
          <w:lang w:val="en-US" w:eastAsia="zh-CN"/>
        </w:rPr>
        <w:t>干部</w:t>
      </w:r>
      <w:r>
        <w:rPr>
          <w:rStyle w:val="13"/>
          <w:rFonts w:hint="eastAsia" w:ascii="仿宋_GB2312" w:hAnsi="仿宋_GB2312" w:eastAsia="仿宋_GB2312" w:cs="仿宋_GB2312"/>
          <w:b w:val="0"/>
          <w:bCs w:val="0"/>
          <w:color w:val="auto"/>
          <w:sz w:val="32"/>
          <w:szCs w:val="32"/>
        </w:rPr>
        <w:t>知责于心、担责于身、履职于行</w:t>
      </w:r>
      <w:r>
        <w:rPr>
          <w:rStyle w:val="13"/>
          <w:rFonts w:hint="eastAsia" w:ascii="仿宋_GB2312" w:hAnsi="仿宋_GB2312" w:eastAsia="仿宋_GB2312" w:cs="仿宋_GB2312"/>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楷体_GB2312" w:hAnsi="楷体_GB2312" w:eastAsia="楷体_GB2312" w:cs="楷体_GB2312"/>
          <w:b/>
          <w:bCs/>
          <w:sz w:val="32"/>
          <w:szCs w:val="32"/>
        </w:rPr>
        <w:t>3.明确认定标准。</w:t>
      </w:r>
      <w:r>
        <w:rPr>
          <w:rFonts w:hint="eastAsia" w:ascii="仿宋_GB2312" w:hAnsi="仿宋_GB2312" w:eastAsia="仿宋_GB2312" w:cs="仿宋_GB2312"/>
          <w:b w:val="0"/>
          <w:bCs w:val="0"/>
          <w:color w:val="000000"/>
          <w:sz w:val="32"/>
          <w:szCs w:val="32"/>
        </w:rPr>
        <w:t>自下文之日输送劳动力重点企业签订劳动合同1年以上且务工3个月以上</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以县招工办核定为准。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宋体" w:hAnsi="宋体" w:eastAsia="仿宋_GB2312" w:cs="仿宋_GB2312"/>
          <w:color w:val="000000"/>
          <w:kern w:val="0"/>
          <w:sz w:val="32"/>
          <w:szCs w:val="32"/>
          <w:highlight w:val="none"/>
        </w:rPr>
      </w:pPr>
      <w:r>
        <w:rPr>
          <w:rFonts w:hint="eastAsia" w:ascii="仿宋_GB2312" w:hAnsi="仿宋_GB2312" w:eastAsia="仿宋_GB2312" w:cs="仿宋_GB2312"/>
          <w:b w:val="0"/>
          <w:bCs w:val="0"/>
          <w:sz w:val="32"/>
          <w:szCs w:val="32"/>
          <w:highlight w:val="none"/>
        </w:rPr>
        <w:t>附件：</w:t>
      </w:r>
      <w:r>
        <w:rPr>
          <w:rFonts w:hint="eastAsia" w:ascii="仿宋_GB2312" w:hAnsi="仿宋_GB2312" w:eastAsia="仿宋_GB2312" w:cs="仿宋_GB2312"/>
          <w:b w:val="0"/>
          <w:bCs w:val="0"/>
          <w:color w:val="000000"/>
          <w:kern w:val="0"/>
          <w:sz w:val="32"/>
          <w:szCs w:val="32"/>
          <w:highlight w:val="none"/>
        </w:rPr>
        <w:t>兴国县2024年招工服务重点企业名单</w:t>
      </w: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p>
    <w:p>
      <w:pPr>
        <w:wordWrap w:val="0"/>
        <w:spacing w:beforeAutospacing="0" w:afterAutospacing="0" w:line="600" w:lineRule="exact"/>
        <w:jc w:val="both"/>
        <w:rPr>
          <w:rFonts w:hint="eastAsia" w:ascii="黑体" w:hAnsi="黑体" w:eastAsia="黑体" w:cs="黑体"/>
          <w:b w:val="0"/>
          <w:bCs w:val="0"/>
          <w:i w:val="0"/>
          <w:color w:val="000000"/>
          <w:kern w:val="0"/>
          <w:sz w:val="32"/>
          <w:szCs w:val="32"/>
          <w:u w:val="none"/>
          <w:lang w:val="en-US" w:eastAsia="zh-CN"/>
        </w:rPr>
      </w:pPr>
      <w:r>
        <w:rPr>
          <w:rFonts w:hint="eastAsia" w:ascii="黑体" w:hAnsi="黑体" w:eastAsia="黑体" w:cs="黑体"/>
          <w:b w:val="0"/>
          <w:bCs w:val="0"/>
          <w:i w:val="0"/>
          <w:color w:val="000000"/>
          <w:kern w:val="0"/>
          <w:sz w:val="32"/>
          <w:szCs w:val="32"/>
          <w:u w:val="none"/>
          <w:lang w:val="en-US" w:eastAsia="zh-CN"/>
        </w:rPr>
        <w:t>附件</w:t>
      </w:r>
      <w:bookmarkStart w:id="0" w:name="_GoBack"/>
      <w:bookmarkEnd w:id="0"/>
    </w:p>
    <w:p>
      <w:pPr>
        <w:wordWrap w:val="0"/>
        <w:spacing w:line="600" w:lineRule="exact"/>
        <w:jc w:val="center"/>
        <w:rPr>
          <w:rFonts w:hint="eastAsia" w:ascii="方正小标宋简体" w:hAnsi="方正小标宋简体" w:eastAsia="方正小标宋简体" w:cs="方正小标宋简体"/>
          <w:b w:val="0"/>
          <w:bCs w:val="0"/>
          <w:color w:val="000000"/>
          <w:kern w:val="0"/>
          <w:sz w:val="44"/>
          <w:szCs w:val="44"/>
          <w:lang w:val="en-US" w:eastAsia="zh-CN"/>
        </w:rPr>
      </w:pPr>
      <w:r>
        <w:rPr>
          <w:rFonts w:hint="eastAsia" w:ascii="方正小标宋简体" w:hAnsi="方正小标宋简体" w:eastAsia="方正小标宋简体" w:cs="方正小标宋简体"/>
          <w:b w:val="0"/>
          <w:bCs w:val="0"/>
          <w:color w:val="000000"/>
          <w:kern w:val="0"/>
          <w:sz w:val="44"/>
          <w:szCs w:val="44"/>
          <w:lang w:val="en-US" w:eastAsia="zh-CN"/>
        </w:rPr>
        <w:t>兴国县2024年招工服务重点企业名单</w:t>
      </w:r>
    </w:p>
    <w:tbl>
      <w:tblPr>
        <w:tblStyle w:val="6"/>
        <w:tblpPr w:leftFromText="180" w:rightFromText="180" w:vertAnchor="text" w:horzAnchor="page" w:tblpX="1102" w:tblpY="394"/>
        <w:tblOverlap w:val="never"/>
        <w:tblW w:w="101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1"/>
        <w:gridCol w:w="2441"/>
        <w:gridCol w:w="3709"/>
        <w:gridCol w:w="845"/>
        <w:gridCol w:w="1050"/>
        <w:gridCol w:w="16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3"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黑体" w:eastAsia="黑体" w:cs="黑体"/>
                <w:b/>
                <w:bCs/>
                <w:i w:val="0"/>
                <w:iCs w:val="0"/>
                <w:color w:val="000000"/>
                <w:sz w:val="24"/>
                <w:szCs w:val="24"/>
                <w:u w:val="none"/>
              </w:rPr>
            </w:pPr>
            <w:r>
              <w:rPr>
                <w:rStyle w:val="14"/>
                <w:rFonts w:hint="eastAsia" w:ascii="黑体" w:hAnsi="黑体" w:eastAsia="黑体" w:cs="黑体"/>
                <w:sz w:val="24"/>
                <w:szCs w:val="24"/>
                <w:lang w:val="en-US" w:eastAsia="zh-CN" w:bidi="ar"/>
              </w:rPr>
              <w:t>序号</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黑体" w:eastAsia="黑体" w:cs="黑体"/>
                <w:b/>
                <w:bCs/>
                <w:i w:val="0"/>
                <w:iCs w:val="0"/>
                <w:color w:val="000000"/>
                <w:sz w:val="24"/>
                <w:szCs w:val="24"/>
                <w:u w:val="none"/>
              </w:rPr>
            </w:pPr>
            <w:r>
              <w:rPr>
                <w:rStyle w:val="14"/>
                <w:rFonts w:hint="eastAsia" w:ascii="黑体" w:hAnsi="黑体" w:eastAsia="黑体" w:cs="黑体"/>
                <w:sz w:val="24"/>
                <w:szCs w:val="24"/>
                <w:lang w:val="en-US" w:eastAsia="zh-CN" w:bidi="ar"/>
              </w:rPr>
              <w:t>企业名称</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黑体" w:eastAsia="黑体" w:cs="黑体"/>
                <w:b/>
                <w:bCs/>
                <w:i w:val="0"/>
                <w:iCs w:val="0"/>
                <w:color w:val="000000"/>
                <w:sz w:val="24"/>
                <w:szCs w:val="24"/>
                <w:u w:val="none"/>
              </w:rPr>
            </w:pPr>
            <w:r>
              <w:rPr>
                <w:rStyle w:val="14"/>
                <w:rFonts w:hint="eastAsia" w:ascii="黑体" w:hAnsi="黑体" w:eastAsia="黑体" w:cs="黑体"/>
                <w:sz w:val="24"/>
                <w:szCs w:val="24"/>
                <w:lang w:val="en-US" w:eastAsia="zh-CN" w:bidi="ar"/>
              </w:rPr>
              <w:t>企业地址</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黑体" w:eastAsia="黑体" w:cs="黑体"/>
                <w:b/>
                <w:bCs/>
                <w:i w:val="0"/>
                <w:iCs w:val="0"/>
                <w:color w:val="000000"/>
                <w:sz w:val="24"/>
                <w:szCs w:val="24"/>
                <w:u w:val="none"/>
              </w:rPr>
            </w:pPr>
            <w:r>
              <w:rPr>
                <w:rStyle w:val="14"/>
                <w:rFonts w:hint="eastAsia" w:ascii="黑体" w:hAnsi="黑体" w:eastAsia="黑体" w:cs="黑体"/>
                <w:sz w:val="24"/>
                <w:szCs w:val="24"/>
                <w:lang w:val="en-US" w:eastAsia="zh-CN" w:bidi="ar"/>
              </w:rPr>
              <w:t>招工人数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黑体" w:eastAsia="黑体" w:cs="黑体"/>
                <w:b/>
                <w:bCs/>
                <w:i w:val="0"/>
                <w:iCs w:val="0"/>
                <w:color w:val="000000"/>
                <w:sz w:val="24"/>
                <w:szCs w:val="24"/>
                <w:u w:val="none"/>
              </w:rPr>
            </w:pPr>
            <w:r>
              <w:rPr>
                <w:rStyle w:val="14"/>
                <w:rFonts w:hint="eastAsia" w:ascii="黑体" w:hAnsi="黑体" w:eastAsia="黑体" w:cs="黑体"/>
                <w:sz w:val="24"/>
                <w:szCs w:val="24"/>
                <w:lang w:val="en-US" w:eastAsia="zh-CN" w:bidi="ar"/>
              </w:rPr>
              <w:t>联系人</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黑体" w:hAnsi="黑体" w:eastAsia="黑体" w:cs="黑体"/>
                <w:b/>
                <w:bCs/>
                <w:i w:val="0"/>
                <w:iCs w:val="0"/>
                <w:color w:val="000000"/>
                <w:sz w:val="24"/>
                <w:szCs w:val="24"/>
                <w:u w:val="none"/>
              </w:rPr>
            </w:pPr>
            <w:r>
              <w:rPr>
                <w:rStyle w:val="14"/>
                <w:rFonts w:hint="eastAsia" w:ascii="黑体" w:hAnsi="黑体" w:eastAsia="黑体" w:cs="黑体"/>
                <w:sz w:val="24"/>
                <w:szCs w:val="24"/>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富联精密</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赣州经济技术开发区新能源汽车科技城枫林大道标准厂房3号。</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蔡斌</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17770847431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2</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赣州雄鼎电子有限公司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兴国县经济开发区C区（翰林幼儿旁边）</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邱女士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18779033692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3</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赣州旭航诚新能源有限公司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兴国县经济开发区南区光电产业园1栋</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李先生</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陈女士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19970949020</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15350072941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4</w:t>
            </w:r>
          </w:p>
          <w:p>
            <w:pPr>
              <w:pStyle w:val="10"/>
              <w:jc w:val="center"/>
              <w:rPr>
                <w:rFonts w:hint="eastAsia"/>
                <w:sz w:val="21"/>
                <w:szCs w:val="21"/>
                <w:lang w:val="en-US" w:eastAsia="zh-CN"/>
              </w:rPr>
            </w:pP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江西优奕视界光电有限公司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兴国经济开发区南区光电产业园6号楼优奕视界</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刘女士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19136793115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赣州雨燕服装有限公司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兴国县经济开发区福洋制衣厂对面</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邱厂长</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13317975885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6</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江西晶华微电子有限公司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兴国县经济开发区[智能家电产业园]12栋晶华电子三楼面试处</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77</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李女士            </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王先生</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0797-5229710</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18172790616</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13590331691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7</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江西省感恩电子股份有限公司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兴国县经济开发区南区感恩科技园</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姜先生</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19136766831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8</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江西美园食品有限公司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兴国县埠头乡兴国南高速出口向东900米</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曾女士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0797-2083066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9</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江西省锐兴通讯设备有限公司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兴国经济开发区迎宾大道700号</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洪女士      </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陈先生</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15970134373</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13803572517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10</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江西骏腾新能源有限公司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兴国县经济开发区智能家电产业园南区13栋3楼</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谢女士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19318993796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兴国信融服饰有限公司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兴国县洪门工业园A区信融服饰（原永乐厂，四小南校区公交车</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曾主管</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万主管</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19979778772</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15879772726</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13828486756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Style w:val="14"/>
                <w:rFonts w:hint="eastAsia" w:ascii="黑体" w:hAnsi="黑体" w:eastAsia="黑体" w:cs="黑体"/>
                <w:sz w:val="24"/>
                <w:szCs w:val="24"/>
                <w:lang w:val="en-US" w:eastAsia="zh-CN" w:bidi="ar"/>
              </w:rPr>
              <w:t>序号</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Style w:val="14"/>
                <w:rFonts w:hint="eastAsia" w:ascii="黑体" w:hAnsi="黑体" w:eastAsia="黑体" w:cs="黑体"/>
                <w:sz w:val="24"/>
                <w:szCs w:val="24"/>
                <w:lang w:val="en-US" w:eastAsia="zh-CN" w:bidi="ar"/>
              </w:rPr>
              <w:t>企业名称</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Style w:val="14"/>
                <w:rFonts w:hint="eastAsia" w:ascii="黑体" w:hAnsi="黑体" w:eastAsia="黑体" w:cs="黑体"/>
                <w:sz w:val="24"/>
                <w:szCs w:val="24"/>
                <w:lang w:val="en-US" w:eastAsia="zh-CN" w:bidi="ar"/>
              </w:rPr>
              <w:t>企业地址</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Style w:val="14"/>
                <w:rFonts w:hint="eastAsia" w:ascii="黑体" w:hAnsi="黑体" w:eastAsia="黑体" w:cs="黑体"/>
                <w:sz w:val="24"/>
                <w:szCs w:val="24"/>
                <w:lang w:val="en-US" w:eastAsia="zh-CN" w:bidi="ar"/>
              </w:rPr>
              <w:t>招工人数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Style w:val="14"/>
                <w:rFonts w:hint="eastAsia" w:ascii="黑体" w:hAnsi="黑体" w:eastAsia="黑体" w:cs="黑体"/>
                <w:sz w:val="24"/>
                <w:szCs w:val="24"/>
                <w:lang w:val="en-US" w:eastAsia="zh-CN" w:bidi="ar"/>
              </w:rPr>
              <w:t>联系人</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Style w:val="14"/>
                <w:rFonts w:hint="eastAsia" w:ascii="黑体" w:hAnsi="黑体" w:eastAsia="黑体" w:cs="黑体"/>
                <w:sz w:val="24"/>
                <w:szCs w:val="24"/>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12</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赣州市兴瑞鑫光电有限公司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兴国县经济开发区感恩科技园1栋4楼</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陈女士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19179075861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13</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江西万马服饰有限公司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兴国县洪门工业园新区大道（碧桂园对面）</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何女士            </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 xml:space="preserve">陈先生            </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洪先生</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18172752258</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17779733915</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13306113609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14</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兴国县林之音电子科技有限公司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兴国县经济开发区南区电子科技园9栋二楼</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陈女士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18720869070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兴国松田利华精密制造有限公司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兴国县经济技术开发区南区机电产业园10号厂房</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王女士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19179700781</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（微信同号）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16</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兴国沈氏服装有限公司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兴国县洪门工业园发到家超市后面(平川中学对面菜市场旁）</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钟女士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15270662223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17</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赣州米量智能科技有限公司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兴国县经济开发区景莱实业16号厂房 （导航可搜索公司名称）</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王小姐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17879964684</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微信同号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18</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江西富视兴电子科技有限公司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兴国县经济开发区南区智能家电产业园14号厂房</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吕女士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19136955291</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（微信同步）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19</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赣州市华锦体育用品有限公司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兴国县经济开发区南区纬三路昌明玩具厂内华锦鞋业</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程小姐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13486191259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20</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兴国汇晨科技有限公司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兴国县洪门经济开发区南区电子科技园6-7栋</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王女士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18770772822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21</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江西探索电子有限公司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兴国县经济开发区南区标准厂房14栋5楼</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刘女士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18827863135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2"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22</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江西恒辉新材料股份有限公司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兴国县经济开发区南区智能家电产业园11号厂房恒辉股份</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林小姐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13687973606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23</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江西嘉音美电子有限公司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themeColor="text1"/>
                <w:sz w:val="21"/>
                <w:szCs w:val="21"/>
                <w14:textFill>
                  <w14:solidFill>
                    <w14:schemeClr w14:val="tx1"/>
                  </w14:solidFill>
                </w14:textFill>
              </w:rPr>
              <w:t>兴国县经济开发区二期13号厂房</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43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徐女士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19318997121</w:t>
            </w:r>
          </w:p>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（微信同号）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4"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24</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江西晓明智能科技有限公司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兴国县经济开发区智能终端产业园3栋</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25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雷晓琴</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19070686375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4"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Style w:val="14"/>
                <w:rFonts w:hint="eastAsia" w:ascii="黑体" w:hAnsi="黑体" w:eastAsia="黑体" w:cs="黑体"/>
                <w:sz w:val="24"/>
                <w:szCs w:val="24"/>
                <w:lang w:val="en-US" w:eastAsia="zh-CN" w:bidi="ar"/>
              </w:rPr>
              <w:t>序号</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color w:val="000000"/>
                <w:sz w:val="21"/>
                <w:szCs w:val="21"/>
              </w:rPr>
            </w:pPr>
            <w:r>
              <w:rPr>
                <w:rStyle w:val="14"/>
                <w:rFonts w:hint="eastAsia" w:ascii="黑体" w:hAnsi="黑体" w:eastAsia="黑体" w:cs="黑体"/>
                <w:sz w:val="24"/>
                <w:szCs w:val="24"/>
                <w:lang w:val="en-US" w:eastAsia="zh-CN" w:bidi="ar"/>
              </w:rPr>
              <w:t>企业名称</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color w:val="000000"/>
                <w:sz w:val="21"/>
                <w:szCs w:val="21"/>
              </w:rPr>
            </w:pPr>
            <w:r>
              <w:rPr>
                <w:rStyle w:val="14"/>
                <w:rFonts w:hint="eastAsia" w:ascii="黑体" w:hAnsi="黑体" w:eastAsia="黑体" w:cs="黑体"/>
                <w:sz w:val="24"/>
                <w:szCs w:val="24"/>
                <w:lang w:val="en-US" w:eastAsia="zh-CN" w:bidi="ar"/>
              </w:rPr>
              <w:t>企业地址</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color w:val="000000"/>
                <w:sz w:val="21"/>
                <w:szCs w:val="21"/>
                <w:lang w:val="en-US" w:eastAsia="zh-CN"/>
              </w:rPr>
            </w:pPr>
            <w:r>
              <w:rPr>
                <w:rStyle w:val="14"/>
                <w:rFonts w:hint="eastAsia" w:ascii="黑体" w:hAnsi="黑体" w:eastAsia="黑体" w:cs="黑体"/>
                <w:sz w:val="24"/>
                <w:szCs w:val="24"/>
                <w:lang w:val="en-US" w:eastAsia="zh-CN" w:bidi="ar"/>
              </w:rPr>
              <w:t>招工人数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sz w:val="21"/>
                <w:szCs w:val="21"/>
              </w:rPr>
            </w:pPr>
            <w:r>
              <w:rPr>
                <w:rStyle w:val="14"/>
                <w:rFonts w:hint="eastAsia" w:ascii="黑体" w:hAnsi="黑体" w:eastAsia="黑体" w:cs="黑体"/>
                <w:sz w:val="24"/>
                <w:szCs w:val="24"/>
                <w:lang w:val="en-US" w:eastAsia="zh-CN" w:bidi="ar"/>
              </w:rPr>
              <w:t>联系人</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sz w:val="21"/>
                <w:szCs w:val="21"/>
              </w:rPr>
            </w:pPr>
            <w:r>
              <w:rPr>
                <w:rStyle w:val="14"/>
                <w:rFonts w:hint="eastAsia" w:ascii="黑体" w:hAnsi="黑体" w:eastAsia="黑体" w:cs="黑体"/>
                <w:sz w:val="24"/>
                <w:szCs w:val="24"/>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兴国县港兴服装有限公司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洪门工业园四小南校区旁</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59</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潘总</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156 0707 7388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26</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江西博领智显电子有限公司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兴国县经济开发区南区感恩产业园博领智显电子1栋2-3楼</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14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钟女士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19136998229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27</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兴国远信建材有限公司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江西省赣州市兴国县高兴镇新圩村鄢</w:t>
            </w:r>
          </w:p>
          <w:p>
            <w:pPr>
              <w:jc w:val="center"/>
              <w:rPr>
                <w:rFonts w:hint="eastAsia" w:ascii="仿宋" w:hAnsi="仿宋" w:eastAsia="仿宋" w:cs="仿宋"/>
                <w:color w:val="000000"/>
                <w:kern w:val="2"/>
                <w:sz w:val="21"/>
                <w:szCs w:val="21"/>
                <w:lang w:val="en-US" w:eastAsia="zh-CN" w:bidi="ar-SA"/>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小钟</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19136932071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28</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威保（江西）运动器材有限公司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兴国县潋江镇模范大道85号17栋</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97</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沈先萍</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15216185520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29</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江西宏盛数字经济技术有限责任公司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兴国县经济开发区南区智能终端产业园5栋2-3层</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192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陈小姐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19067859196、19067853616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30</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兴国联友电子科技有限公司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兴国县经济开发区南区感恩科技园2栋5楼</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68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赖路华</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19379553913</w:t>
            </w:r>
          </w:p>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（微信同号）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31</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震宇（兴国）塑胶制品厂有限公司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兴国县洪门工业园C区</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28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李清</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19579876001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32</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江西瑞昇电子有限公司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兴国县经济开发区南区电子科技园4栋</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42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钟金华</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15297895322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33</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赣州智晟威技术有限公司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兴国县经济开发区南区智能终端产业园1栋</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31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肖小姐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15507057702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34</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兴国县宝华山混凝土有限公司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兴国县经济技术开发区</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钟程燚</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15270669933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江西特瑞森智能厨电有限公司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兴国县经济开发区南区智能家电产业园16-17栋</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52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杨小姐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15387976997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36</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江西驿博教育科技有限公司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兴国县潋江镇佛子岭</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53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胡婷</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17770140729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37</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赣州港文服饰有限公司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兴国县经济开发区A区1号</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124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曾庆文</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13688972093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38</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兴国县宝华印务有限公司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兴国县经济开发区工业项目用地三号地块2号</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梁女士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13576676558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39</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兴国鑫创力科技有限公司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经济开发区南区景莱标准厂房17栋</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42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刘女士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19970171323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3"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40</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兴国县美景服装有限公司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洪门工业园A区兴国四小南校区旁边</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41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张小鹏</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13538534830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41</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赣州鹏创电子科技有限公司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经济开发区南区光电产业园5#厂房</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李娟</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19147078707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42</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江西海威电子股份有限公司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光电产业园3#厂房</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涂清智</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13125390610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43</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昌明玩具（兴国）有限公司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兴国县经济开发区南区纬三路</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21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凌霞</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19379582668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8"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Style w:val="14"/>
                <w:rFonts w:hint="eastAsia" w:ascii="黑体" w:hAnsi="黑体" w:eastAsia="黑体" w:cs="黑体"/>
                <w:sz w:val="24"/>
                <w:szCs w:val="24"/>
                <w:lang w:val="en-US" w:eastAsia="zh-CN" w:bidi="ar"/>
              </w:rPr>
              <w:t>序号</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color w:val="000000"/>
                <w:kern w:val="2"/>
                <w:sz w:val="21"/>
                <w:szCs w:val="21"/>
                <w:lang w:val="en-US" w:eastAsia="zh-CN" w:bidi="ar-SA"/>
              </w:rPr>
            </w:pPr>
            <w:r>
              <w:rPr>
                <w:rStyle w:val="14"/>
                <w:rFonts w:hint="eastAsia" w:ascii="黑体" w:hAnsi="黑体" w:eastAsia="黑体" w:cs="黑体"/>
                <w:sz w:val="24"/>
                <w:szCs w:val="24"/>
                <w:lang w:val="en-US" w:eastAsia="zh-CN" w:bidi="ar"/>
              </w:rPr>
              <w:t>企业名称</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color w:val="000000"/>
                <w:kern w:val="2"/>
                <w:sz w:val="21"/>
                <w:szCs w:val="21"/>
                <w:lang w:val="en-US" w:eastAsia="zh-CN" w:bidi="ar-SA"/>
              </w:rPr>
            </w:pPr>
            <w:r>
              <w:rPr>
                <w:rStyle w:val="14"/>
                <w:rFonts w:hint="eastAsia" w:ascii="黑体" w:hAnsi="黑体" w:eastAsia="黑体" w:cs="黑体"/>
                <w:sz w:val="24"/>
                <w:szCs w:val="24"/>
                <w:lang w:val="en-US" w:eastAsia="zh-CN" w:bidi="ar"/>
              </w:rPr>
              <w:t>企业地址</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color w:val="000000"/>
                <w:kern w:val="2"/>
                <w:sz w:val="21"/>
                <w:szCs w:val="21"/>
                <w:lang w:val="en-US" w:eastAsia="zh-CN" w:bidi="ar-SA"/>
              </w:rPr>
            </w:pPr>
            <w:r>
              <w:rPr>
                <w:rStyle w:val="14"/>
                <w:rFonts w:hint="eastAsia" w:ascii="黑体" w:hAnsi="黑体" w:eastAsia="黑体" w:cs="黑体"/>
                <w:sz w:val="24"/>
                <w:szCs w:val="24"/>
                <w:lang w:val="en-US" w:eastAsia="zh-CN" w:bidi="ar"/>
              </w:rPr>
              <w:t>招工人数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kern w:val="2"/>
                <w:sz w:val="21"/>
                <w:szCs w:val="21"/>
                <w:lang w:val="en-US" w:eastAsia="zh-CN" w:bidi="ar-SA"/>
              </w:rPr>
            </w:pPr>
            <w:r>
              <w:rPr>
                <w:rStyle w:val="14"/>
                <w:rFonts w:hint="eastAsia" w:ascii="黑体" w:hAnsi="黑体" w:eastAsia="黑体" w:cs="黑体"/>
                <w:sz w:val="24"/>
                <w:szCs w:val="24"/>
                <w:lang w:val="en-US" w:eastAsia="zh-CN" w:bidi="ar"/>
              </w:rPr>
              <w:t>联系人</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kern w:val="2"/>
                <w:sz w:val="21"/>
                <w:szCs w:val="21"/>
                <w:lang w:val="en-US" w:eastAsia="zh-CN" w:bidi="ar-SA"/>
              </w:rPr>
            </w:pPr>
            <w:r>
              <w:rPr>
                <w:rStyle w:val="14"/>
                <w:rFonts w:hint="eastAsia" w:ascii="黑体" w:hAnsi="黑体" w:eastAsia="黑体" w:cs="黑体"/>
                <w:sz w:val="24"/>
                <w:szCs w:val="24"/>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44</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兴国尼克宝丹服饰有限责任公司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i w:val="0"/>
                <w:iCs w:val="0"/>
                <w:color w:val="000000"/>
                <w:kern w:val="0"/>
                <w:sz w:val="21"/>
                <w:szCs w:val="21"/>
                <w:u w:val="none"/>
                <w:lang w:val="en-US" w:eastAsia="zh-CN" w:bidi="ar"/>
              </w:rPr>
              <w:t>兴国县红门工业园A区</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i w:val="0"/>
                <w:iCs w:val="0"/>
                <w:color w:val="000000"/>
                <w:kern w:val="0"/>
                <w:sz w:val="21"/>
                <w:szCs w:val="21"/>
                <w:u w:val="none"/>
                <w:lang w:val="en-US" w:eastAsia="zh-CN" w:bidi="ar"/>
              </w:rPr>
              <w:t>70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i w:val="0"/>
                <w:iCs w:val="0"/>
                <w:color w:val="000000"/>
                <w:kern w:val="0"/>
                <w:sz w:val="21"/>
                <w:szCs w:val="21"/>
                <w:u w:val="none"/>
                <w:lang w:val="en-US" w:eastAsia="zh-CN" w:bidi="ar"/>
              </w:rPr>
              <w:t>梁先生</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i w:val="0"/>
                <w:iCs w:val="0"/>
                <w:color w:val="000000"/>
                <w:kern w:val="0"/>
                <w:sz w:val="21"/>
                <w:szCs w:val="21"/>
                <w:u w:val="none"/>
                <w:lang w:val="en-US" w:eastAsia="zh-CN" w:bidi="ar"/>
              </w:rPr>
              <w:t>13319469388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45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江西兴家泰整家定制家居科技有限公司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兴国县经济开发区南区经九纬五路江西兴家泰整家定制产业园</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317</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廖欢</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19067858027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46</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兴国伟梦电子工业有限公司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江西省赣州市兴国县高兴镇返乡创业园区</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75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杨小姐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19379791587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47</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江西海文生物科技有限公司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兴国县经济开发区经八路1号</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吴馨妍</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1817077722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48</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江西联纲电子科技有限公司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江西省赣州市兴国县经济开发区新区大道纬二路（公租房兴城嘉园对面）</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306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胡先生/康小姐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sz w:val="21"/>
                <w:szCs w:val="21"/>
              </w:rPr>
            </w:pPr>
            <w:r>
              <w:rPr>
                <w:rFonts w:hint="eastAsia" w:ascii="仿宋" w:hAnsi="仿宋" w:eastAsia="仿宋" w:cs="仿宋"/>
                <w:sz w:val="21"/>
                <w:szCs w:val="21"/>
              </w:rPr>
              <w:t>19179061512</w:t>
            </w:r>
          </w:p>
          <w:p>
            <w:pPr>
              <w:widowControl/>
              <w:jc w:val="center"/>
              <w:textAlignment w:val="center"/>
              <w:rPr>
                <w:rFonts w:hint="eastAsia" w:ascii="仿宋" w:hAnsi="仿宋" w:eastAsia="仿宋" w:cs="仿宋"/>
                <w:sz w:val="21"/>
                <w:szCs w:val="21"/>
              </w:rPr>
            </w:pPr>
            <w:r>
              <w:rPr>
                <w:rFonts w:hint="eastAsia" w:ascii="仿宋" w:hAnsi="仿宋" w:eastAsia="仿宋" w:cs="仿宋"/>
                <w:sz w:val="21"/>
                <w:szCs w:val="21"/>
              </w:rPr>
              <w:t>0797-5282666</w:t>
            </w:r>
          </w:p>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(微信同号)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49</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兴国兴氟化工有限公司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江西省赣州市兴国县潋江镇洪门工业园猫岭社区新寨组</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53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庄先生</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0797-5342416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50</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江西帝晋达科技有限公司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兴国县经济开发区南区电子科技园13栋2楼</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45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刘先生</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13317072722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51</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江西尚赢服饰有限公司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洪门工业园碧桂园对面老联纲电子厂</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160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李先生 /朱先生</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18820777299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52</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兴国县鸿鑫服装洗水厂</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兴国县洪门工业园A区</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75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何生</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13970135988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53</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赣州市全运新材料科技有限公司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兴国县经济开发区模范大道</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周女士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18179797822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54</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江西恒海纺织有限公司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兴国县经济开发区南区纬五路恒海水洗产业园</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49</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周厂长</w:t>
            </w:r>
            <w:r>
              <w:rPr>
                <w:rFonts w:hint="eastAsia" w:ascii="仿宋" w:hAnsi="仿宋" w:eastAsia="仿宋" w:cs="仿宋"/>
                <w:color w:val="000000" w:themeColor="text1"/>
                <w:sz w:val="21"/>
                <w:szCs w:val="21"/>
                <w:lang w:val="en-US" w:eastAsia="zh-CN"/>
                <w14:textFill>
                  <w14:solidFill>
                    <w14:schemeClr w14:val="tx1"/>
                  </w14:solidFill>
                </w14:textFill>
              </w:rPr>
              <w:t>/谭小姐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1813894237</w:t>
            </w:r>
            <w:r>
              <w:rPr>
                <w:rFonts w:hint="eastAsia" w:ascii="仿宋" w:hAnsi="仿宋" w:eastAsia="仿宋" w:cs="仿宋"/>
                <w:color w:val="000000" w:themeColor="text1"/>
                <w:sz w:val="21"/>
                <w:szCs w:val="21"/>
                <w:lang w:val="en-US" w:eastAsia="zh-CN"/>
                <w14:textFill>
                  <w14:solidFill>
                    <w14:schemeClr w14:val="tx1"/>
                  </w14:solidFill>
                </w14:textFill>
              </w:rPr>
              <w:t>/</w:t>
            </w:r>
          </w:p>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15907071640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兴国长裕实业有限公司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兴国县洪门工业园兴国长裕实业有限公司</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22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罗厂</w:t>
            </w:r>
            <w:r>
              <w:rPr>
                <w:rFonts w:hint="eastAsia" w:ascii="仿宋" w:hAnsi="仿宋" w:eastAsia="仿宋" w:cs="仿宋"/>
                <w:color w:val="000000" w:themeColor="text1"/>
                <w:sz w:val="21"/>
                <w:szCs w:val="21"/>
                <w:lang w:val="en-US" w:eastAsia="zh-CN"/>
                <w14:textFill>
                  <w14:solidFill>
                    <w14:schemeClr w14:val="tx1"/>
                  </w14:solidFill>
                </w14:textFill>
              </w:rPr>
              <w:t>/张生</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 xml:space="preserve">19379992988 </w:t>
            </w:r>
            <w:r>
              <w:rPr>
                <w:rFonts w:hint="eastAsia" w:ascii="仿宋" w:hAnsi="仿宋" w:eastAsia="仿宋" w:cs="仿宋"/>
                <w:color w:val="000000" w:themeColor="text1"/>
                <w:sz w:val="21"/>
                <w:szCs w:val="21"/>
                <w:lang w:val="en-US" w:eastAsia="zh-CN"/>
                <w14:textFill>
                  <w14:solidFill>
                    <w14:schemeClr w14:val="tx1"/>
                  </w14:solidFill>
                </w14:textFill>
              </w:rPr>
              <w:t>/18166089760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56</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兴国声远制衣有限公司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兴国县经济开发区C区</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63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赖声银</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17770784888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57</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江西祥华服饰有限公司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兴国县洪门工业园新区大道祥华服饰</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122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仿宋"/>
                <w:sz w:val="21"/>
                <w:szCs w:val="21"/>
                <w:lang w:val="en-US" w:eastAsia="zh-CN"/>
              </w:rPr>
            </w:pPr>
            <w:r>
              <w:rPr>
                <w:rFonts w:hint="eastAsia" w:ascii="仿宋" w:hAnsi="仿宋" w:eastAsia="仿宋" w:cs="仿宋"/>
                <w:i w:val="0"/>
                <w:iCs w:val="0"/>
                <w:color w:val="000000"/>
                <w:sz w:val="21"/>
                <w:szCs w:val="21"/>
                <w:u w:val="none"/>
                <w:lang w:val="en-US" w:eastAsia="zh-CN"/>
              </w:rPr>
              <w:t>王  生</w:t>
            </w:r>
            <w:r>
              <w:rPr>
                <w:rFonts w:hint="eastAsia" w:ascii="仿宋" w:hAnsi="仿宋" w:eastAsia="仿宋" w:cs="仿宋"/>
                <w:i w:val="0"/>
                <w:iCs w:val="0"/>
                <w:color w:val="000000"/>
                <w:sz w:val="21"/>
                <w:szCs w:val="21"/>
                <w:u w:val="none"/>
              </w:rPr>
              <w:t>陈先生</w:t>
            </w:r>
            <w:r>
              <w:rPr>
                <w:rFonts w:hint="eastAsia" w:ascii="仿宋" w:hAnsi="仿宋" w:eastAsia="仿宋" w:cs="仿宋"/>
                <w:i w:val="0"/>
                <w:iCs w:val="0"/>
                <w:color w:val="000000"/>
                <w:sz w:val="21"/>
                <w:szCs w:val="21"/>
                <w:u w:val="none"/>
                <w:lang w:val="en-US" w:eastAsia="zh-CN"/>
              </w:rPr>
              <w:t>钟女士</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13879730911</w:t>
            </w:r>
          </w:p>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18270028012</w:t>
            </w:r>
          </w:p>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19070632091</w:t>
            </w:r>
          </w:p>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58</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兴国县小而大食品有限公司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兴国县将军大道建材市场北侧慧欣楼</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43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陈小姐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5316668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59</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江西省康圣金属材料有限公司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兴国县经济开发区南区电子科技产业园第13栋一楼</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章小姐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19970874746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60</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全能科智服饰（赣州）有限公司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兴国县潋江镇兴联路88号8栋</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216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曾桂芳</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18058718829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61</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兴国潋江矿业有限公司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兴国县滨江西路滨江华府大门旁</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42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0797-5303219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0"/>
                <w:sz w:val="21"/>
                <w:szCs w:val="21"/>
                <w:u w:val="none"/>
                <w:lang w:val="en-US" w:eastAsia="zh-CN" w:bidi="ar"/>
              </w:rPr>
            </w:pPr>
            <w:r>
              <w:rPr>
                <w:rStyle w:val="14"/>
                <w:rFonts w:hint="eastAsia" w:ascii="黑体" w:hAnsi="黑体" w:eastAsia="黑体" w:cs="黑体"/>
                <w:sz w:val="24"/>
                <w:szCs w:val="24"/>
                <w:lang w:val="en-US" w:eastAsia="zh-CN" w:bidi="ar"/>
              </w:rPr>
              <w:t>序号</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Style w:val="14"/>
                <w:rFonts w:hint="eastAsia" w:ascii="黑体" w:hAnsi="黑体" w:eastAsia="黑体" w:cs="黑体"/>
                <w:sz w:val="24"/>
                <w:szCs w:val="24"/>
                <w:lang w:val="en-US" w:eastAsia="zh-CN" w:bidi="ar"/>
              </w:rPr>
              <w:t>企业名称</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Style w:val="14"/>
                <w:rFonts w:hint="eastAsia" w:ascii="黑体" w:hAnsi="黑体" w:eastAsia="黑体" w:cs="黑体"/>
                <w:sz w:val="24"/>
                <w:szCs w:val="24"/>
                <w:lang w:val="en-US" w:eastAsia="zh-CN" w:bidi="ar"/>
              </w:rPr>
              <w:t>企业地址</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lang w:val="en-US" w:eastAsia="zh-CN"/>
              </w:rPr>
            </w:pPr>
            <w:r>
              <w:rPr>
                <w:rStyle w:val="14"/>
                <w:rFonts w:hint="eastAsia" w:ascii="黑体" w:hAnsi="黑体" w:eastAsia="黑体" w:cs="黑体"/>
                <w:sz w:val="24"/>
                <w:szCs w:val="24"/>
                <w:lang w:val="en-US" w:eastAsia="zh-CN" w:bidi="ar"/>
              </w:rPr>
              <w:t>招工人数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Style w:val="14"/>
                <w:rFonts w:hint="eastAsia" w:ascii="黑体" w:hAnsi="黑体" w:eastAsia="黑体" w:cs="黑体"/>
                <w:sz w:val="24"/>
                <w:szCs w:val="24"/>
                <w:lang w:val="en-US" w:eastAsia="zh-CN" w:bidi="ar"/>
              </w:rPr>
              <w:t>联系人</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1"/>
                <w:szCs w:val="21"/>
                <w:u w:val="none"/>
              </w:rPr>
            </w:pPr>
            <w:r>
              <w:rPr>
                <w:rStyle w:val="14"/>
                <w:rFonts w:hint="eastAsia" w:ascii="黑体" w:hAnsi="黑体" w:eastAsia="黑体" w:cs="黑体"/>
                <w:sz w:val="24"/>
                <w:szCs w:val="24"/>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62</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sz w:val="21"/>
                <w:szCs w:val="21"/>
                <w:u w:val="none"/>
              </w:rPr>
              <w:t>赣州宝悦服饰有限公司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sz w:val="21"/>
                <w:szCs w:val="21"/>
                <w:u w:val="none"/>
              </w:rPr>
              <w:t>兴国县迎宾大道旁</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sz w:val="21"/>
                <w:szCs w:val="21"/>
                <w:u w:val="none"/>
                <w:lang w:val="en-US" w:eastAsia="zh-CN"/>
              </w:rPr>
              <w:t>133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sz w:val="21"/>
                <w:szCs w:val="21"/>
                <w:u w:val="none"/>
              </w:rPr>
              <w:t>朱小姐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sz w:val="21"/>
                <w:szCs w:val="21"/>
                <w:u w:val="none"/>
              </w:rPr>
              <w:t>19079839672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63</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江西新能原智能装备有限公司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兴国县经济开发区模范大道</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71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王友清</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18170102366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64</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江西达特服饰有限公司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兴国县经济开发区C区</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31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郑泽炜</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19170797789 /15979809423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rPr>
              <w:t>兴国县宾古服装有限公司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兴国县经开区C区</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35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rPr>
              <w:t>谢良友</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rPr>
              <w:t>18578605918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66</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赣州市天王服饰有限公司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兴国县经济开发区</w:t>
            </w:r>
            <w:r>
              <w:rPr>
                <w:rFonts w:hint="eastAsia" w:ascii="仿宋" w:hAnsi="仿宋" w:eastAsia="仿宋" w:cs="仿宋"/>
                <w:i w:val="0"/>
                <w:iCs w:val="0"/>
                <w:color w:val="000000"/>
                <w:sz w:val="21"/>
                <w:szCs w:val="21"/>
                <w:u w:val="none"/>
                <w:lang w:val="en-US" w:eastAsia="zh-CN"/>
              </w:rPr>
              <w:t>D</w:t>
            </w:r>
            <w:r>
              <w:rPr>
                <w:rFonts w:hint="eastAsia" w:ascii="仿宋" w:hAnsi="仿宋" w:eastAsia="仿宋" w:cs="仿宋"/>
                <w:i w:val="0"/>
                <w:iCs w:val="0"/>
                <w:color w:val="000000"/>
                <w:sz w:val="21"/>
                <w:szCs w:val="21"/>
                <w:u w:val="none"/>
              </w:rPr>
              <w:t>区</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300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val="en-US" w:eastAsia="zh-CN"/>
              </w:rPr>
              <w:t xml:space="preserve"> </w:t>
            </w:r>
            <w:r>
              <w:rPr>
                <w:rFonts w:hint="eastAsia" w:ascii="仿宋" w:hAnsi="仿宋" w:eastAsia="仿宋" w:cs="仿宋"/>
                <w:i w:val="0"/>
                <w:iCs w:val="0"/>
                <w:color w:val="000000"/>
                <w:sz w:val="21"/>
                <w:szCs w:val="21"/>
                <w:u w:val="none"/>
                <w:lang w:eastAsia="zh-CN"/>
              </w:rPr>
              <w:t>吴桂荣</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eastAsia="zh-CN"/>
              </w:rPr>
              <w:t>15770737882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67</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江西非凡供应链管理有限公司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经开区A区洪门桥头旁</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123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张经理</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18166089760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68</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瓣仙制衣厂</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经开区新区大道万马智能服饰旁</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邱厂长</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13698476286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69</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江西科力光光电有限</w:t>
            </w:r>
          </w:p>
          <w:p>
            <w:pPr>
              <w:keepNext w:val="0"/>
              <w:keepLines w:val="0"/>
              <w:pageBreakBefore w:val="0"/>
              <w:kinsoku/>
              <w:wordWrap/>
              <w:overflowPunct/>
              <w:topLinePunct w:val="0"/>
              <w:autoSpaceDE/>
              <w:autoSpaceDN/>
              <w:bidi w:val="0"/>
              <w:adjustRightInd/>
              <w:snapToGrid/>
              <w:spacing w:line="240" w:lineRule="auto"/>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公司</w:t>
            </w:r>
          </w:p>
        </w:tc>
        <w:tc>
          <w:tcPr>
            <w:tcW w:w="3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经开区职能终端产业园5栋</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陈建荣</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15818664271</w:t>
            </w:r>
          </w:p>
        </w:tc>
      </w:tr>
    </w:tbl>
    <w:p/>
    <w:sectPr>
      <w:headerReference r:id="rId3" w:type="default"/>
      <w:footerReference r:id="rId4" w:type="default"/>
      <w:pgSz w:w="11906" w:h="16838"/>
      <w:pgMar w:top="1440" w:right="1633" w:bottom="1440" w:left="1633" w:header="851" w:footer="992"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mZjEyNjM2YjhlZDI3YWFmNjM0YTZiYzE0ODQwZmYifQ=="/>
  </w:docVars>
  <w:rsids>
    <w:rsidRoot w:val="7B2B12F7"/>
    <w:rsid w:val="0100030B"/>
    <w:rsid w:val="06954448"/>
    <w:rsid w:val="07497C16"/>
    <w:rsid w:val="07EE106D"/>
    <w:rsid w:val="0B4966C0"/>
    <w:rsid w:val="0DC33B6C"/>
    <w:rsid w:val="0FCD175A"/>
    <w:rsid w:val="0FCE0EDA"/>
    <w:rsid w:val="11283A20"/>
    <w:rsid w:val="1C502E79"/>
    <w:rsid w:val="1D5077DD"/>
    <w:rsid w:val="23F52E97"/>
    <w:rsid w:val="2C8E36D5"/>
    <w:rsid w:val="39C13AB9"/>
    <w:rsid w:val="3A046550"/>
    <w:rsid w:val="3BF230BB"/>
    <w:rsid w:val="3CB418ED"/>
    <w:rsid w:val="3CB4494B"/>
    <w:rsid w:val="42C57F36"/>
    <w:rsid w:val="430C511B"/>
    <w:rsid w:val="46B75F83"/>
    <w:rsid w:val="49AD34D2"/>
    <w:rsid w:val="4AC05487"/>
    <w:rsid w:val="4F3422CA"/>
    <w:rsid w:val="59B731C4"/>
    <w:rsid w:val="5CCA596F"/>
    <w:rsid w:val="6937322A"/>
    <w:rsid w:val="6B453112"/>
    <w:rsid w:val="6B826114"/>
    <w:rsid w:val="6B9726B3"/>
    <w:rsid w:val="73771D6A"/>
    <w:rsid w:val="7B2B1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semiHidden/>
    <w:qFormat/>
    <w:uiPriority w:val="0"/>
    <w:rPr>
      <w:rFonts w:ascii="Arial" w:hAnsi="Arial" w:eastAsia="Arial" w:cs="Arial"/>
      <w:sz w:val="21"/>
      <w:szCs w:val="21"/>
      <w:lang w:val="en-US" w:eastAsia="en-US" w:bidi="ar-SA"/>
    </w:rPr>
  </w:style>
  <w:style w:type="paragraph" w:styleId="3">
    <w:name w:val="Body Text First Indent"/>
    <w:basedOn w:val="2"/>
    <w:autoRedefine/>
    <w:qFormat/>
    <w:uiPriority w:val="0"/>
    <w:pPr>
      <w:ind w:firstLine="420" w:firstLineChars="100"/>
    </w:pPr>
    <w:rPr>
      <w:rFonts w:ascii="Calibri" w:hAnsi="Calibri" w:eastAsia="宋体" w:cs="Times New Roman"/>
      <w:szCs w:val="22"/>
    </w:rPr>
  </w:style>
  <w:style w:type="paragraph" w:styleId="4">
    <w:name w:val="footer"/>
    <w:basedOn w:val="1"/>
    <w:autoRedefine/>
    <w:qFormat/>
    <w:uiPriority w:val="99"/>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autoRedefine/>
    <w:qFormat/>
    <w:uiPriority w:val="0"/>
  </w:style>
  <w:style w:type="paragraph" w:customStyle="1" w:styleId="9">
    <w:name w:val="正文首行缩进 21"/>
    <w:basedOn w:val="1"/>
    <w:autoRedefine/>
    <w:qFormat/>
    <w:uiPriority w:val="0"/>
    <w:pPr>
      <w:ind w:left="420" w:leftChars="200" w:firstLine="210"/>
    </w:pPr>
    <w:rPr>
      <w:rFonts w:cs="Calibri"/>
      <w:szCs w:val="21"/>
    </w:rPr>
  </w:style>
  <w:style w:type="paragraph" w:customStyle="1" w:styleId="10">
    <w:name w:val="BodyTextIndent"/>
    <w:basedOn w:val="1"/>
    <w:autoRedefine/>
    <w:qFormat/>
    <w:uiPriority w:val="99"/>
    <w:pPr>
      <w:spacing w:line="580" w:lineRule="exact"/>
      <w:ind w:firstLine="630"/>
    </w:pPr>
    <w:rPr>
      <w:rFonts w:ascii="仿宋_GB2312" w:eastAsia="仿宋_GB2312"/>
      <w:sz w:val="32"/>
    </w:rPr>
  </w:style>
  <w:style w:type="paragraph" w:customStyle="1" w:styleId="11">
    <w:name w:val="NormalIndent"/>
    <w:basedOn w:val="1"/>
    <w:autoRedefine/>
    <w:qFormat/>
    <w:uiPriority w:val="99"/>
    <w:pPr>
      <w:ind w:firstLine="420" w:firstLineChars="200"/>
    </w:pPr>
    <w:rPr>
      <w:rFonts w:eastAsia="仿宋"/>
    </w:rPr>
  </w:style>
  <w:style w:type="paragraph" w:styleId="12">
    <w:name w:val="List Paragraph"/>
    <w:basedOn w:val="1"/>
    <w:autoRedefine/>
    <w:qFormat/>
    <w:uiPriority w:val="34"/>
    <w:pPr>
      <w:ind w:firstLine="420" w:firstLineChars="200"/>
    </w:pPr>
  </w:style>
  <w:style w:type="character" w:customStyle="1" w:styleId="13">
    <w:name w:val="NormalCharacter"/>
    <w:autoRedefine/>
    <w:semiHidden/>
    <w:qFormat/>
    <w:uiPriority w:val="0"/>
  </w:style>
  <w:style w:type="character" w:customStyle="1" w:styleId="14">
    <w:name w:val="font11"/>
    <w:basedOn w:val="7"/>
    <w:autoRedefine/>
    <w:qFormat/>
    <w:uiPriority w:val="0"/>
    <w:rPr>
      <w:rFonts w:hint="eastAsia" w:ascii="仿宋_GB2312" w:eastAsia="仿宋_GB2312" w:cs="仿宋_GB2312"/>
      <w:b/>
      <w:bCs/>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2022-01-30T01:39:00Z</dcterms:created>
  <dc:creator>不若青云</dc:creator>
  <cp:lastModifiedBy>燎原火</cp:lastModifiedBy>
  <cp:lastPrinted>2024-02-18T09:16:00Z</cp:lastPrinted>
  <dcterms:modified xsi:type="dcterms:W3CDTF">2024-02-20T03:13:31Z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FB74B20667BA42AEA0317B57239930BC_13</vt:lpwstr>
  </property>
</Properties>
</file>