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8" w:line="219" w:lineRule="auto"/>
        <w:ind w:right="49"/>
        <w:jc w:val="right"/>
        <w:rPr>
          <w:rFonts w:hint="eastAsia" w:ascii="宋体" w:hAnsi="宋体" w:eastAsia="宋体" w:cs="宋体"/>
          <w:color w:val="auto"/>
          <w:sz w:val="18"/>
          <w:szCs w:val="18"/>
          <w:lang w:eastAsia="zh-CN"/>
        </w:rPr>
      </w:pPr>
      <w:r>
        <w:rPr>
          <w:rFonts w:ascii="宋体" w:hAnsi="宋体" w:eastAsia="宋体" w:cs="宋体"/>
          <w:color w:val="auto"/>
          <w:spacing w:val="-2"/>
          <w:sz w:val="18"/>
          <w:szCs w:val="18"/>
        </w:rPr>
        <w:t>注：若为空表，则为该部门(单位)无</w:t>
      </w:r>
      <w:r>
        <w:rPr>
          <w:rFonts w:hint="eastAsia" w:ascii="宋体" w:hAnsi="宋体" w:eastAsia="宋体" w:cs="宋体"/>
          <w:color w:val="auto"/>
          <w:spacing w:val="-2"/>
          <w:sz w:val="18"/>
          <w:szCs w:val="18"/>
          <w:lang w:eastAsia="zh-CN"/>
        </w:rPr>
        <w:t>重点项目。</w:t>
      </w:r>
    </w:p>
    <w:p>
      <w:pPr>
        <w:spacing w:line="338" w:lineRule="auto"/>
        <w:rPr>
          <w:rFonts w:ascii="Arial"/>
          <w:color w:val="auto"/>
          <w:sz w:val="21"/>
        </w:rPr>
      </w:pPr>
    </w:p>
    <w:p>
      <w:pPr>
        <w:spacing w:before="97" w:line="220" w:lineRule="auto"/>
        <w:ind w:left="3529"/>
        <w:rPr>
          <w:rFonts w:ascii="宋体" w:hAnsi="宋体" w:eastAsia="宋体" w:cs="宋体"/>
          <w:color w:val="auto"/>
          <w:sz w:val="30"/>
          <w:szCs w:val="30"/>
        </w:rPr>
      </w:pPr>
      <w:r>
        <w:rPr>
          <w:rFonts w:ascii="宋体" w:hAnsi="宋体" w:eastAsia="宋体" w:cs="宋体"/>
          <w:b/>
          <w:bCs/>
          <w:color w:val="auto"/>
          <w:sz w:val="30"/>
          <w:szCs w:val="30"/>
        </w:rPr>
        <w:t>项目支出绩效目标表</w:t>
      </w:r>
    </w:p>
    <w:p>
      <w:pPr>
        <w:spacing w:before="191" w:line="219" w:lineRule="auto"/>
        <w:ind w:left="4385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5"/>
          <w:sz w:val="20"/>
          <w:szCs w:val="20"/>
        </w:rPr>
        <w:t>(</w:t>
      </w:r>
      <w:r>
        <w:rPr>
          <w:rFonts w:hint="eastAsia" w:ascii="宋体" w:hAnsi="宋体" w:eastAsia="宋体" w:cs="宋体"/>
          <w:color w:val="auto"/>
          <w:spacing w:val="5"/>
          <w:sz w:val="20"/>
          <w:szCs w:val="20"/>
          <w:lang w:eastAsia="zh-CN"/>
        </w:rPr>
        <w:t>2024年</w:t>
      </w:r>
      <w:r>
        <w:rPr>
          <w:rFonts w:ascii="宋体" w:hAnsi="宋体" w:eastAsia="宋体" w:cs="宋体"/>
          <w:color w:val="auto"/>
          <w:spacing w:val="5"/>
          <w:sz w:val="20"/>
          <w:szCs w:val="20"/>
        </w:rPr>
        <w:t>度)</w:t>
      </w:r>
      <w:bookmarkStart w:id="0" w:name="_GoBack"/>
      <w:bookmarkEnd w:id="0"/>
    </w:p>
    <w:p>
      <w:pPr>
        <w:spacing w:line="89" w:lineRule="exact"/>
        <w:rPr>
          <w:color w:val="auto"/>
        </w:rPr>
      </w:pPr>
    </w:p>
    <w:tbl>
      <w:tblPr>
        <w:tblStyle w:val="4"/>
        <w:tblpPr w:leftFromText="180" w:rightFromText="180" w:vertAnchor="text" w:horzAnchor="page" w:tblpX="1847" w:tblpY="215"/>
        <w:tblOverlap w:val="never"/>
        <w:tblW w:w="855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5"/>
        <w:gridCol w:w="1845"/>
        <w:gridCol w:w="1823"/>
        <w:gridCol w:w="1415"/>
        <w:gridCol w:w="21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3170" w:type="dxa"/>
            <w:gridSpan w:val="2"/>
            <w:vAlign w:val="top"/>
          </w:tcPr>
          <w:p>
            <w:pPr>
              <w:spacing w:before="133" w:line="220" w:lineRule="auto"/>
              <w:ind w:left="1215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5389" w:type="dxa"/>
            <w:gridSpan w:val="3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3170" w:type="dxa"/>
            <w:gridSpan w:val="2"/>
            <w:vAlign w:val="top"/>
          </w:tcPr>
          <w:p>
            <w:pPr>
              <w:spacing w:before="138" w:line="219" w:lineRule="auto"/>
              <w:ind w:left="915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主管部门及代码</w:t>
            </w:r>
          </w:p>
        </w:tc>
        <w:tc>
          <w:tcPr>
            <w:tcW w:w="1823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5" w:type="dxa"/>
            <w:vAlign w:val="top"/>
          </w:tcPr>
          <w:p>
            <w:pPr>
              <w:spacing w:before="138" w:line="220" w:lineRule="auto"/>
              <w:ind w:left="405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20"/>
                <w:szCs w:val="20"/>
              </w:rPr>
              <w:t>实施单位</w:t>
            </w: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17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345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before="65" w:line="220" w:lineRule="auto"/>
              <w:ind w:left="1215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3"/>
                <w:sz w:val="20"/>
                <w:szCs w:val="20"/>
              </w:rPr>
              <w:t>项目资金</w:t>
            </w:r>
          </w:p>
          <w:p>
            <w:pPr>
              <w:spacing w:before="1" w:line="220" w:lineRule="auto"/>
              <w:ind w:left="1314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10"/>
                <w:sz w:val="20"/>
                <w:szCs w:val="20"/>
              </w:rPr>
              <w:t>(万元)</w:t>
            </w:r>
          </w:p>
        </w:tc>
        <w:tc>
          <w:tcPr>
            <w:tcW w:w="1823" w:type="dxa"/>
            <w:vAlign w:val="top"/>
          </w:tcPr>
          <w:p>
            <w:pPr>
              <w:spacing w:before="139" w:line="219" w:lineRule="auto"/>
              <w:ind w:right="22"/>
              <w:jc w:val="right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年度资金总额</w:t>
            </w:r>
          </w:p>
        </w:tc>
        <w:tc>
          <w:tcPr>
            <w:tcW w:w="3566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17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23" w:type="dxa"/>
            <w:vAlign w:val="top"/>
          </w:tcPr>
          <w:p>
            <w:pPr>
              <w:spacing w:before="139" w:line="219" w:lineRule="auto"/>
              <w:ind w:right="22"/>
              <w:jc w:val="right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其中：财政拨款</w:t>
            </w:r>
          </w:p>
        </w:tc>
        <w:tc>
          <w:tcPr>
            <w:tcW w:w="3566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317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23" w:type="dxa"/>
            <w:vAlign w:val="top"/>
          </w:tcPr>
          <w:p>
            <w:pPr>
              <w:spacing w:before="139" w:line="219" w:lineRule="auto"/>
              <w:ind w:right="22"/>
              <w:jc w:val="right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上年结转</w:t>
            </w:r>
          </w:p>
        </w:tc>
        <w:tc>
          <w:tcPr>
            <w:tcW w:w="3566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317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23" w:type="dxa"/>
            <w:vAlign w:val="top"/>
          </w:tcPr>
          <w:p>
            <w:pPr>
              <w:spacing w:before="140" w:line="220" w:lineRule="auto"/>
              <w:ind w:right="21"/>
              <w:jc w:val="right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其他资金</w:t>
            </w:r>
          </w:p>
        </w:tc>
        <w:tc>
          <w:tcPr>
            <w:tcW w:w="3566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8559" w:type="dxa"/>
            <w:gridSpan w:val="5"/>
            <w:vAlign w:val="top"/>
          </w:tcPr>
          <w:p>
            <w:pPr>
              <w:spacing w:before="138" w:line="219" w:lineRule="auto"/>
              <w:ind w:left="4277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4"/>
                <w:sz w:val="20"/>
                <w:szCs w:val="20"/>
              </w:rPr>
              <w:t>年度绩效目标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559" w:type="dxa"/>
            <w:gridSpan w:val="5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1325" w:type="dxa"/>
            <w:vAlign w:val="top"/>
          </w:tcPr>
          <w:p>
            <w:pPr>
              <w:spacing w:before="140" w:line="220" w:lineRule="auto"/>
              <w:ind w:left="227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4"/>
                <w:sz w:val="20"/>
                <w:szCs w:val="20"/>
              </w:rPr>
              <w:t>一级指标</w:t>
            </w:r>
          </w:p>
        </w:tc>
        <w:tc>
          <w:tcPr>
            <w:tcW w:w="1845" w:type="dxa"/>
            <w:vAlign w:val="top"/>
          </w:tcPr>
          <w:p>
            <w:pPr>
              <w:spacing w:before="140" w:line="220" w:lineRule="auto"/>
              <w:ind w:left="583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5"/>
                <w:sz w:val="20"/>
                <w:szCs w:val="20"/>
              </w:rPr>
              <w:t>二级指标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spacing w:before="140" w:line="220" w:lineRule="auto"/>
              <w:ind w:left="1625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4"/>
                <w:sz w:val="20"/>
                <w:szCs w:val="20"/>
              </w:rPr>
              <w:t>三级指标</w:t>
            </w:r>
          </w:p>
        </w:tc>
        <w:tc>
          <w:tcPr>
            <w:tcW w:w="2151" w:type="dxa"/>
            <w:vAlign w:val="top"/>
          </w:tcPr>
          <w:p>
            <w:pPr>
              <w:spacing w:before="139" w:line="219" w:lineRule="auto"/>
              <w:ind w:left="919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pacing w:val="-5"/>
                <w:sz w:val="20"/>
                <w:szCs w:val="20"/>
              </w:rPr>
              <w:t>指标值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25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77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before="65" w:line="219" w:lineRule="auto"/>
              <w:ind w:left="224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成本指标</w:t>
            </w:r>
          </w:p>
        </w:tc>
        <w:tc>
          <w:tcPr>
            <w:tcW w:w="1845" w:type="dxa"/>
            <w:vAlign w:val="top"/>
          </w:tcPr>
          <w:p>
            <w:pPr>
              <w:spacing w:before="141" w:line="219" w:lineRule="auto"/>
              <w:ind w:left="3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经济成本指标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</w:trPr>
        <w:tc>
          <w:tcPr>
            <w:tcW w:w="13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before="142" w:line="219" w:lineRule="auto"/>
              <w:ind w:left="3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社会成本指标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13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before="142" w:line="219" w:lineRule="auto"/>
              <w:ind w:left="1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生态环境成本指标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25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78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before="65" w:line="219" w:lineRule="auto"/>
              <w:ind w:left="224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产出指标</w:t>
            </w:r>
          </w:p>
        </w:tc>
        <w:tc>
          <w:tcPr>
            <w:tcW w:w="1845" w:type="dxa"/>
            <w:vAlign w:val="top"/>
          </w:tcPr>
          <w:p>
            <w:pPr>
              <w:spacing w:before="145" w:line="219" w:lineRule="auto"/>
              <w:ind w:left="580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数量指标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before="145" w:line="220" w:lineRule="auto"/>
              <w:ind w:left="580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质量指标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before="145" w:line="220" w:lineRule="auto"/>
              <w:ind w:left="580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20"/>
                <w:szCs w:val="20"/>
              </w:rPr>
              <w:t>时效指标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25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line="274" w:lineRule="auto"/>
              <w:rPr>
                <w:rFonts w:ascii="Arial"/>
                <w:color w:val="auto"/>
                <w:sz w:val="21"/>
              </w:rPr>
            </w:pPr>
          </w:p>
          <w:p>
            <w:pPr>
              <w:spacing w:before="65" w:line="220" w:lineRule="auto"/>
              <w:ind w:left="224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1"/>
                <w:sz w:val="20"/>
                <w:szCs w:val="20"/>
              </w:rPr>
              <w:t>效益指标</w:t>
            </w:r>
          </w:p>
        </w:tc>
        <w:tc>
          <w:tcPr>
            <w:tcW w:w="1845" w:type="dxa"/>
            <w:vAlign w:val="top"/>
          </w:tcPr>
          <w:p>
            <w:pPr>
              <w:spacing w:before="146" w:line="220" w:lineRule="auto"/>
              <w:ind w:left="3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经济效益指标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25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before="145" w:line="219" w:lineRule="auto"/>
              <w:ind w:left="3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社会效益指标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132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1845" w:type="dxa"/>
            <w:vAlign w:val="top"/>
          </w:tcPr>
          <w:p>
            <w:pPr>
              <w:spacing w:before="137" w:line="220" w:lineRule="auto"/>
              <w:ind w:left="3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生态效益指标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325" w:type="dxa"/>
            <w:vAlign w:val="top"/>
          </w:tcPr>
          <w:p>
            <w:pPr>
              <w:spacing w:before="147" w:line="219" w:lineRule="auto"/>
              <w:ind w:left="125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2"/>
                <w:sz w:val="20"/>
                <w:szCs w:val="20"/>
              </w:rPr>
              <w:t>满意度指标</w:t>
            </w:r>
          </w:p>
        </w:tc>
        <w:tc>
          <w:tcPr>
            <w:tcW w:w="1845" w:type="dxa"/>
            <w:vAlign w:val="top"/>
          </w:tcPr>
          <w:p>
            <w:pPr>
              <w:spacing w:before="147" w:line="219" w:lineRule="auto"/>
              <w:ind w:left="281"/>
              <w:rPr>
                <w:rFonts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auto"/>
                <w:spacing w:val="-1"/>
                <w:sz w:val="20"/>
                <w:szCs w:val="20"/>
              </w:rPr>
              <w:t>服务对象满意度</w:t>
            </w:r>
          </w:p>
        </w:tc>
        <w:tc>
          <w:tcPr>
            <w:tcW w:w="3238" w:type="dxa"/>
            <w:gridSpan w:val="2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  <w:tc>
          <w:tcPr>
            <w:tcW w:w="2151" w:type="dxa"/>
            <w:vAlign w:val="top"/>
          </w:tcPr>
          <w:p>
            <w:pPr>
              <w:rPr>
                <w:rFonts w:ascii="Arial"/>
                <w:color w:val="auto"/>
                <w:sz w:val="21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48711BD7"/>
    <w:rsid w:val="48711BD7"/>
    <w:rsid w:val="7A211BEB"/>
    <w:rsid w:val="7B3D0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2024-02-21T03:06:00Z</dcterms:created>
  <dc:creator>WPS_1670148425</dc:creator>
  <cp:lastModifiedBy>WPS_1670148425</cp:lastModifiedBy>
  <dcterms:modified xsi:type="dcterms:W3CDTF">2024-02-21T03:10:59Z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187E8CAEAEA849CB832C3B945EB2DB05_11</vt:lpwstr>
  </property>
</Properties>
</file>