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pStyle w:val="2"/>
        <w:rPr>
          <w:rFonts w:hint="eastAsia" w:ascii="方正小标宋简体" w:hAnsi="方正小标宋简体" w:eastAsia="方正小标宋简体" w:cs="方正小标宋简体"/>
          <w:kern w:val="2"/>
          <w:sz w:val="44"/>
          <w:szCs w:val="44"/>
          <w:highlight w:val="none"/>
          <w:lang w:val="en-US" w:eastAsia="zh-CN" w:bidi="ar-SA"/>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color w:val="FF0000"/>
        </w:rPr>
        <w:pict>
          <v:shape id="_x0000_s1026" o:spid="_x0000_s1026" o:spt="136" type="#_x0000_t136" style="position:absolute;left:0pt;margin-left:14.4pt;margin-top:22.05pt;height:70.2pt;width:414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兴国县司法局" style="font-family:方正小标宋简体;font-size:48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pBdr>
          <w:bottom w:val="single" w:color="FF0000" w:sz="18" w:space="0"/>
        </w:pBdr>
        <w:kinsoku/>
        <w:wordWrap/>
        <w:overflowPunct/>
        <w:topLinePunct w:val="0"/>
        <w:autoSpaceDE/>
        <w:autoSpaceDN/>
        <w:bidi w:val="0"/>
        <w:adjustRightInd/>
        <w:snapToGrid/>
        <w:spacing w:line="520" w:lineRule="exact"/>
        <w:jc w:val="center"/>
        <w:textAlignment w:val="auto"/>
        <w:outlineLvl w:val="0"/>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32"/>
          <w:szCs w:val="32"/>
          <w:u w:val="none"/>
          <w:lang w:val="en-US" w:eastAsia="zh-CN"/>
        </w:rPr>
        <w:t>兴司</w:t>
      </w:r>
      <w:r>
        <w:rPr>
          <w:rFonts w:hint="eastAsia" w:ascii="仿宋_GB2312" w:hAnsi="仿宋_GB2312" w:eastAsia="仿宋_GB2312" w:cs="仿宋_GB2312"/>
          <w:sz w:val="32"/>
          <w:szCs w:val="32"/>
          <w:u w:val="none"/>
          <w:lang w:val="zh-CN"/>
        </w:rPr>
        <w:t>提字〔</w:t>
      </w:r>
      <w:r>
        <w:rPr>
          <w:rFonts w:hint="eastAsia" w:ascii="仿宋_GB2312" w:hAnsi="仿宋_GB2312" w:eastAsia="仿宋_GB2312" w:cs="仿宋_GB2312"/>
          <w:sz w:val="32"/>
          <w:szCs w:val="32"/>
          <w:u w:val="none"/>
          <w:lang w:val="en-US" w:eastAsia="zh-CN"/>
        </w:rPr>
        <w:t>2024</w:t>
      </w:r>
      <w:r>
        <w:rPr>
          <w:rFonts w:hint="eastAsia" w:ascii="仿宋_GB2312" w:hAnsi="仿宋_GB2312" w:eastAsia="仿宋_GB2312" w:cs="仿宋_GB2312"/>
          <w:sz w:val="32"/>
          <w:szCs w:val="32"/>
          <w:u w:val="none"/>
          <w:lang w:val="zh-CN"/>
        </w:rPr>
        <w:t>〕</w:t>
      </w:r>
      <w:r>
        <w:rPr>
          <w:rFonts w:hint="eastAsia" w:ascii="仿宋_GB2312" w:hAnsi="仿宋_GB2312" w:eastAsia="仿宋_GB2312" w:cs="仿宋_GB2312"/>
          <w:sz w:val="32"/>
          <w:szCs w:val="32"/>
          <w:u w:val="none"/>
          <w:lang w:val="en-US" w:eastAsia="zh-CN"/>
        </w:rPr>
        <w:t>3号                      签发人：</w:t>
      </w:r>
      <w:r>
        <w:rPr>
          <w:rFonts w:hint="eastAsia" w:ascii="楷体_GB2312" w:hAnsi="楷体_GB2312" w:eastAsia="楷体_GB2312" w:cs="楷体_GB2312"/>
          <w:sz w:val="32"/>
          <w:szCs w:val="32"/>
          <w:u w:val="none"/>
          <w:lang w:val="en-US" w:eastAsia="zh-CN"/>
        </w:rPr>
        <w:t>刘磊元</w:t>
      </w:r>
    </w:p>
    <w:p>
      <w:pPr>
        <w:keepNext w:val="0"/>
        <w:keepLines w:val="0"/>
        <w:pageBreakBefore w:val="0"/>
        <w:widowControl w:val="0"/>
        <w:kinsoku/>
        <w:wordWrap w:val="0"/>
        <w:overflowPunct/>
        <w:topLinePunct w:val="0"/>
        <w:autoSpaceDE/>
        <w:autoSpaceDN/>
        <w:bidi w:val="0"/>
        <w:adjustRightInd/>
        <w:snapToGrid/>
        <w:spacing w:line="520" w:lineRule="exact"/>
        <w:ind w:left="0" w:leftChars="0" w:right="0" w:rightChars="0" w:firstLine="0" w:firstLineChars="0"/>
        <w:jc w:val="right"/>
        <w:textAlignment w:val="auto"/>
        <w:outlineLvl w:val="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分类：A1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rFonts w:hint="eastAsia" w:ascii="仿宋_GB2312" w:hAnsi="仿宋_GB2312" w:eastAsia="仿宋_GB2312" w:cs="仿宋_GB2312"/>
          <w:sz w:val="32"/>
          <w:szCs w:val="32"/>
          <w:lang w:val="en-US" w:eastAsia="zh-CN"/>
        </w:rPr>
        <w:t xml:space="preserve">                                            公开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rFonts w:hint="eastAsia" w:ascii="方正小标宋简体" w:hAnsi="方正小标宋简体" w:eastAsia="方正小标宋简体" w:cs="方正小标宋简体"/>
          <w:kern w:val="2"/>
          <w:sz w:val="44"/>
          <w:szCs w:val="44"/>
          <w:highlight w:val="none"/>
          <w:lang w:val="en-US" w:eastAsia="zh-CN" w:bidi="ar-SA"/>
        </w:rPr>
        <w:t>关于县政协十六届五次会议第6号提案的答复</w:t>
      </w:r>
    </w:p>
    <w:p>
      <w:pPr>
        <w:pStyle w:val="2"/>
        <w:rPr>
          <w:rFonts w:hint="eastAsia"/>
          <w:lang w:val="en-US" w:eastAsia="zh-CN"/>
        </w:rPr>
      </w:pPr>
    </w:p>
    <w:p>
      <w:pPr>
        <w:ind w:firstLine="420" w:firstLineChars="200"/>
        <w:rPr>
          <w:rFonts w:hint="eastAsia" w:ascii="仿宋_GB2312" w:hAnsi="仿宋_GB2312" w:eastAsia="仿宋_GB2312" w:cs="仿宋_GB2312"/>
          <w:kern w:val="2"/>
          <w:sz w:val="21"/>
          <w:szCs w:val="21"/>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雷从华、邱日榕、王林荣、曾志明、钟素琼、欧阳瑞青委员：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您提出的“关于全民发力关心青少年心理健康”的提案已收悉，我局对该建议高度重视，组织工作人员学习研究，结合我局工作职能，现就承办事项答复如下：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心理健康是青少年健康的重要组成部分。随着我国经济社会快速发展，青少年成长环境不断变化，心理行为问题发生率逐渐上升。青少年心理健康教育工作是一项系统性、持续性和社会性的工程，需要各方力量协同发力。</w:t>
      </w:r>
      <w:r>
        <w:rPr>
          <w:rFonts w:hint="eastAsia" w:ascii="仿宋_GB2312" w:hAnsi="宋体" w:eastAsia="仿宋_GB2312" w:cs="仿宋_GB2312"/>
          <w:i w:val="0"/>
          <w:iCs w:val="0"/>
          <w:caps w:val="0"/>
          <w:color w:val="000000"/>
          <w:spacing w:val="0"/>
          <w:sz w:val="32"/>
          <w:szCs w:val="32"/>
          <w:shd w:val="clear" w:fill="FFFFFF"/>
          <w:lang w:eastAsia="zh-CN"/>
        </w:rPr>
        <w:t>近年来，县委、县政府</w:t>
      </w:r>
      <w:r>
        <w:rPr>
          <w:rFonts w:hint="eastAsia" w:ascii="仿宋_GB2312" w:hAnsi="宋体" w:eastAsia="仿宋_GB2312" w:cs="仿宋_GB2312"/>
          <w:i w:val="0"/>
          <w:iCs w:val="0"/>
          <w:caps w:val="0"/>
          <w:color w:val="000000"/>
          <w:spacing w:val="0"/>
          <w:sz w:val="32"/>
          <w:szCs w:val="32"/>
          <w:shd w:val="clear" w:fill="FFFFFF"/>
        </w:rPr>
        <w:t>高度重视青少年法治教育工作，</w:t>
      </w:r>
      <w:r>
        <w:rPr>
          <w:rFonts w:hint="eastAsia" w:ascii="仿宋_GB2312" w:hAnsi="宋体" w:eastAsia="仿宋_GB2312" w:cs="仿宋_GB2312"/>
          <w:i w:val="0"/>
          <w:iCs w:val="0"/>
          <w:caps w:val="0"/>
          <w:color w:val="000000"/>
          <w:spacing w:val="0"/>
          <w:sz w:val="32"/>
          <w:szCs w:val="32"/>
          <w:shd w:val="clear" w:fill="FFFFFF"/>
          <w:lang w:eastAsia="zh-CN"/>
        </w:rPr>
        <w:t>将</w:t>
      </w:r>
      <w:r>
        <w:rPr>
          <w:rFonts w:hint="eastAsia" w:ascii="仿宋_GB2312" w:hAnsi="宋体" w:eastAsia="仿宋_GB2312" w:cs="仿宋_GB2312"/>
          <w:i w:val="0"/>
          <w:iCs w:val="0"/>
          <w:caps w:val="0"/>
          <w:color w:val="000000"/>
          <w:spacing w:val="0"/>
          <w:sz w:val="32"/>
          <w:szCs w:val="32"/>
          <w:shd w:val="clear" w:fill="FFFFFF"/>
        </w:rPr>
        <w:t>青少年</w:t>
      </w:r>
      <w:r>
        <w:rPr>
          <w:rFonts w:hint="eastAsia" w:ascii="仿宋_GB2312" w:hAnsi="宋体" w:eastAsia="仿宋_GB2312" w:cs="仿宋_GB2312"/>
          <w:i w:val="0"/>
          <w:iCs w:val="0"/>
          <w:caps w:val="0"/>
          <w:color w:val="000000"/>
          <w:spacing w:val="0"/>
          <w:sz w:val="32"/>
          <w:szCs w:val="32"/>
          <w:shd w:val="clear" w:fill="FFFFFF"/>
          <w:lang w:eastAsia="zh-CN"/>
        </w:rPr>
        <w:t>作为重点人群组织开展形式多样的宣教</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kern w:val="2"/>
          <w:sz w:val="32"/>
          <w:szCs w:val="32"/>
          <w:highlight w:val="none"/>
          <w:lang w:val="en-US" w:eastAsia="zh-CN" w:bidi="ar-SA"/>
        </w:rPr>
        <w:t>把关爱儿童心理健康服务工作摆在更加突出的位置，强化关爱服务措施、提升关爱服务水平</w:t>
      </w:r>
      <w:r>
        <w:rPr>
          <w:rFonts w:hint="eastAsia" w:ascii="仿宋_GB2312" w:hAnsi="宋体" w:eastAsia="仿宋_GB2312" w:cs="仿宋_GB2312"/>
          <w:i w:val="0"/>
          <w:iCs w:val="0"/>
          <w:caps w:val="0"/>
          <w:color w:val="000000"/>
          <w:spacing w:val="0"/>
          <w:sz w:val="32"/>
          <w:szCs w:val="32"/>
          <w:shd w:val="clear" w:fill="FFFFFF"/>
        </w:rPr>
        <w:t>，筑牢未成年人保护防线</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黑体" w:cs="仿宋_GB2312"/>
          <w:kern w:val="2"/>
          <w:sz w:val="32"/>
          <w:szCs w:val="32"/>
          <w:highlight w:val="none"/>
          <w:lang w:val="en-US" w:eastAsia="zh-CN" w:bidi="ar-SA"/>
        </w:rPr>
      </w:pPr>
      <w:r>
        <w:rPr>
          <w:rFonts w:ascii="黑体" w:hAnsi="宋体" w:eastAsia="黑体" w:cs="黑体"/>
          <w:i w:val="0"/>
          <w:iCs w:val="0"/>
          <w:caps w:val="0"/>
          <w:color w:val="000000"/>
          <w:spacing w:val="0"/>
          <w:sz w:val="32"/>
          <w:szCs w:val="32"/>
          <w:shd w:val="clear" w:fill="FFFFFF"/>
        </w:rPr>
        <w:t>一、</w:t>
      </w:r>
      <w:r>
        <w:rPr>
          <w:rFonts w:hint="eastAsia" w:ascii="黑体" w:hAnsi="宋体" w:eastAsia="黑体" w:cs="黑体"/>
          <w:i w:val="0"/>
          <w:iCs w:val="0"/>
          <w:caps w:val="0"/>
          <w:color w:val="000000"/>
          <w:spacing w:val="0"/>
          <w:sz w:val="32"/>
          <w:szCs w:val="32"/>
          <w:shd w:val="clear" w:fill="FFFFFF"/>
          <w:lang w:eastAsia="zh-CN"/>
        </w:rPr>
        <w:t>高位统筹推进，织密青少年法治建设“平安网”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县委、县政府高度重视青少年法治建设，</w:t>
      </w:r>
      <w:r>
        <w:rPr>
          <w:rFonts w:ascii="仿宋_GB2312" w:hAnsi="宋体" w:eastAsia="仿宋_GB2312" w:cs="仿宋_GB2312"/>
          <w:i w:val="0"/>
          <w:iCs w:val="0"/>
          <w:caps w:val="0"/>
          <w:color w:val="000000"/>
          <w:spacing w:val="0"/>
          <w:sz w:val="32"/>
          <w:szCs w:val="32"/>
          <w:shd w:val="clear" w:fill="FFFFFF"/>
        </w:rPr>
        <w:t>2021年，我</w:t>
      </w:r>
      <w:r>
        <w:rPr>
          <w:rFonts w:hint="eastAsia" w:ascii="仿宋_GB2312" w:hAnsi="宋体" w:eastAsia="仿宋_GB2312" w:cs="仿宋_GB2312"/>
          <w:i w:val="0"/>
          <w:iCs w:val="0"/>
          <w:caps w:val="0"/>
          <w:color w:val="000000"/>
          <w:spacing w:val="0"/>
          <w:sz w:val="32"/>
          <w:szCs w:val="32"/>
          <w:shd w:val="clear" w:fill="FFFFFF"/>
          <w:lang w:eastAsia="zh-CN"/>
        </w:rPr>
        <w:t>县</w:t>
      </w:r>
      <w:r>
        <w:rPr>
          <w:rFonts w:ascii="仿宋_GB2312" w:hAnsi="宋体" w:eastAsia="仿宋_GB2312" w:cs="仿宋_GB2312"/>
          <w:i w:val="0"/>
          <w:iCs w:val="0"/>
          <w:caps w:val="0"/>
          <w:color w:val="000000"/>
          <w:spacing w:val="0"/>
          <w:sz w:val="32"/>
          <w:szCs w:val="32"/>
          <w:shd w:val="clear" w:fill="FFFFFF"/>
        </w:rPr>
        <w:t>“八五”普法规划明确要求把</w:t>
      </w:r>
      <w:r>
        <w:rPr>
          <w:rFonts w:hint="eastAsia" w:ascii="仿宋_GB2312" w:hAnsi="宋体" w:eastAsia="仿宋_GB2312" w:cs="仿宋_GB2312"/>
          <w:i w:val="0"/>
          <w:iCs w:val="0"/>
          <w:caps w:val="0"/>
          <w:color w:val="000000"/>
          <w:spacing w:val="0"/>
          <w:sz w:val="32"/>
          <w:szCs w:val="32"/>
          <w:shd w:val="clear" w:fill="FFFFFF"/>
          <w:lang w:eastAsia="zh-CN"/>
        </w:rPr>
        <w:t>法治教育纳入国民教育体系，全面落实《青少年法治教育大纲》</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完成法治教育教师、法治辅导员全员轮训，</w:t>
      </w:r>
      <w:r>
        <w:rPr>
          <w:rFonts w:hint="eastAsia" w:ascii="仿宋_GB2312" w:hAnsi="仿宋_GB2312" w:eastAsia="仿宋_GB2312" w:cs="仿宋_GB2312"/>
          <w:kern w:val="2"/>
          <w:sz w:val="32"/>
          <w:szCs w:val="32"/>
          <w:highlight w:val="none"/>
          <w:lang w:val="en-US" w:eastAsia="zh-CN" w:bidi="ar-SA"/>
        </w:rPr>
        <w:t>每年县法宣办印发普法工作要点都将加强青少年群体的普法教育列入重点工作清单。今年3月，县委常委会专题研究全县未成年人保护工作，县委政法委、县政法各单位主要领导亲自担任法治副校长。建立兴国县未成年人违法犯罪预防惩治工作联席会议制度，制定《兴国县中小学法治副校长管理办法》，先后召开未成年人违法犯罪预防惩治工作联席第一次会议、兴国县未成年人违法犯罪预防惩治工作部署会暨政法单位法治“护苗”行动启动会和全县法治副校长、法治辅导员集中培训暨集体备课会进行专门强调部署，紧盯青少年心理健康、法治宣传教育、学生权益维护、预防未成年人犯罪等方面，统筹推进青少年法治建设落地落实落细，以法治力量护航未成年人健康成长。截至目前，全县共开展“法治护苗”行动150余场次，聚焦重点青少年成长需求，紧紧围绕关爱青少年心理健康成长发展这一任务，继续开展青少年法治宣传活动，进一步营造和谐、稳定、阳光的成长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黑体" w:cs="仿宋_GB2312"/>
          <w:kern w:val="2"/>
          <w:sz w:val="32"/>
          <w:szCs w:val="32"/>
          <w:highlight w:val="none"/>
          <w:lang w:val="en-US" w:eastAsia="zh-CN" w:bidi="ar-SA"/>
        </w:rPr>
      </w:pPr>
      <w:r>
        <w:rPr>
          <w:rFonts w:ascii="黑体" w:hAnsi="宋体" w:eastAsia="黑体" w:cs="黑体"/>
          <w:i w:val="0"/>
          <w:iCs w:val="0"/>
          <w:caps w:val="0"/>
          <w:color w:val="000000"/>
          <w:spacing w:val="0"/>
          <w:sz w:val="32"/>
          <w:szCs w:val="32"/>
          <w:shd w:val="clear" w:fill="FFFFFF"/>
        </w:rPr>
        <w:t>二、</w:t>
      </w:r>
      <w:r>
        <w:rPr>
          <w:rFonts w:hint="eastAsia" w:ascii="黑体" w:hAnsi="宋体" w:eastAsia="黑体" w:cs="黑体"/>
          <w:i w:val="0"/>
          <w:iCs w:val="0"/>
          <w:caps w:val="0"/>
          <w:color w:val="000000"/>
          <w:spacing w:val="0"/>
          <w:sz w:val="32"/>
          <w:szCs w:val="32"/>
          <w:shd w:val="clear" w:fill="FFFFFF"/>
          <w:lang w:eastAsia="zh-CN"/>
        </w:rPr>
        <w:t>凝聚工作合力</w:t>
      </w:r>
      <w:r>
        <w:rPr>
          <w:rFonts w:ascii="黑体" w:hAnsi="宋体" w:eastAsia="黑体" w:cs="黑体"/>
          <w:i w:val="0"/>
          <w:iCs w:val="0"/>
          <w:caps w:val="0"/>
          <w:color w:val="000000"/>
          <w:spacing w:val="0"/>
          <w:sz w:val="32"/>
          <w:szCs w:val="32"/>
          <w:shd w:val="clear" w:fill="FFFFFF"/>
        </w:rPr>
        <w:t>，</w:t>
      </w:r>
      <w:r>
        <w:rPr>
          <w:rFonts w:hint="eastAsia" w:ascii="黑体" w:hAnsi="宋体" w:eastAsia="黑体" w:cs="黑体"/>
          <w:i w:val="0"/>
          <w:iCs w:val="0"/>
          <w:caps w:val="0"/>
          <w:color w:val="000000"/>
          <w:spacing w:val="0"/>
          <w:sz w:val="32"/>
          <w:szCs w:val="32"/>
          <w:shd w:val="clear" w:fill="FFFFFF"/>
          <w:lang w:eastAsia="zh-CN"/>
        </w:rPr>
        <w:t>画好青少年法治建设“同心圆”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优化法治护航队伍。</w:t>
      </w:r>
      <w:r>
        <w:rPr>
          <w:rFonts w:hint="eastAsia" w:ascii="仿宋_GB2312" w:hAnsi="仿宋_GB2312" w:eastAsia="仿宋_GB2312" w:cs="仿宋_GB2312"/>
          <w:kern w:val="2"/>
          <w:sz w:val="32"/>
          <w:szCs w:val="32"/>
          <w:highlight w:val="none"/>
          <w:lang w:val="en-US" w:eastAsia="zh-CN" w:bidi="ar-SA"/>
        </w:rPr>
        <w:t>根据各中小学实际需求，政法委、公安局、检察院、法院、司法局主要领导及政法系统业务骨干等211人被选聘为法治副校长、法治辅导员，组织召开全县法治副校长、法治辅导员集中培训暨集体备课会，邀请县政法各单位业务科室骨干力量结合部门职能为新聘任人员开展全覆盖培训，督促法治副校长和法治辅导员深入学习，进一步提高全县法治副校长、法治辅导员队伍能力素养和履职水平，为护航青少年心理健康活动的开展奠定法治基础。</w:t>
      </w:r>
      <w:r>
        <w:rPr>
          <w:rFonts w:hint="eastAsia" w:ascii="仿宋_GB2312" w:hAnsi="仿宋_GB2312" w:eastAsia="仿宋_GB2312" w:cs="仿宋_GB2312"/>
          <w:b/>
          <w:bCs/>
          <w:kern w:val="2"/>
          <w:sz w:val="32"/>
          <w:szCs w:val="32"/>
          <w:highlight w:val="none"/>
          <w:lang w:val="en-US" w:eastAsia="zh-CN" w:bidi="ar-SA"/>
        </w:rPr>
        <w:t>构建三位一体格局。</w:t>
      </w:r>
      <w:r>
        <w:rPr>
          <w:rFonts w:hint="eastAsia" w:ascii="仿宋_GB2312" w:hAnsi="仿宋_GB2312" w:eastAsia="仿宋_GB2312" w:cs="仿宋_GB2312"/>
          <w:kern w:val="2"/>
          <w:sz w:val="32"/>
          <w:szCs w:val="32"/>
          <w:highlight w:val="none"/>
          <w:lang w:val="en-US" w:eastAsia="zh-CN" w:bidi="ar-SA"/>
        </w:rPr>
        <w:t>联合团县委、县教科体局、县妇联、县关工委等部门健全了学生欺凌报告制度，加大对心理咨询师的培养力度，用好模范家庭教育指导中心、崇德向善家长学校等平台，通过召开家长座谈会、发放“致家长的一封信”、开展公益性家庭教育指导服务等方式，以青少年喜闻乐见的形式，创新活动载体、丰富活动内容，切实做好预防青少年违法犯罪工作，积极维护青少年合法权益，为青少年们健康成长保驾护航，努力构建起学校、家庭、社会共同参与的学生安全工作网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黑体" w:hAnsi="宋体" w:eastAsia="黑体" w:cs="黑体"/>
          <w:i w:val="0"/>
          <w:iCs w:val="0"/>
          <w:caps w:val="0"/>
          <w:color w:val="000000"/>
          <w:spacing w:val="0"/>
          <w:sz w:val="32"/>
          <w:szCs w:val="32"/>
          <w:shd w:val="clear" w:fill="FFFFFF"/>
          <w:lang w:eastAsia="zh-CN"/>
        </w:rPr>
        <w:t>三、丰富宣教形式</w:t>
      </w:r>
      <w:r>
        <w:rPr>
          <w:rFonts w:ascii="黑体" w:hAnsi="宋体" w:eastAsia="黑体" w:cs="黑体"/>
          <w:i w:val="0"/>
          <w:iCs w:val="0"/>
          <w:caps w:val="0"/>
          <w:color w:val="000000"/>
          <w:spacing w:val="0"/>
          <w:sz w:val="32"/>
          <w:szCs w:val="32"/>
          <w:shd w:val="clear" w:fill="FFFFFF"/>
        </w:rPr>
        <w:t>，</w:t>
      </w:r>
      <w:r>
        <w:rPr>
          <w:rFonts w:hint="eastAsia" w:ascii="黑体" w:hAnsi="宋体" w:eastAsia="黑体" w:cs="黑体"/>
          <w:i w:val="0"/>
          <w:iCs w:val="0"/>
          <w:caps w:val="0"/>
          <w:color w:val="000000"/>
          <w:spacing w:val="0"/>
          <w:sz w:val="32"/>
          <w:szCs w:val="32"/>
          <w:shd w:val="clear" w:fill="FFFFFF"/>
          <w:lang w:eastAsia="zh-CN"/>
        </w:rPr>
        <w:t>架通青少年法治建设“连心桥”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开展联合宣教活动。</w:t>
      </w:r>
      <w:r>
        <w:rPr>
          <w:rFonts w:hint="eastAsia" w:ascii="仿宋_GB2312" w:hAnsi="仿宋_GB2312" w:eastAsia="仿宋_GB2312" w:cs="仿宋_GB2312"/>
          <w:b w:val="0"/>
          <w:bCs w:val="0"/>
          <w:kern w:val="2"/>
          <w:sz w:val="32"/>
          <w:szCs w:val="32"/>
          <w:highlight w:val="none"/>
          <w:lang w:val="en-US" w:eastAsia="zh-CN" w:bidi="ar-SA"/>
        </w:rPr>
        <w:t>联合中小学校</w:t>
      </w:r>
      <w:r>
        <w:rPr>
          <w:rFonts w:hint="eastAsia" w:ascii="仿宋_GB2312" w:hAnsi="仿宋_GB2312" w:eastAsia="仿宋_GB2312" w:cs="仿宋_GB2312"/>
          <w:color w:val="auto"/>
          <w:sz w:val="32"/>
          <w:szCs w:val="32"/>
          <w:lang w:eastAsia="zh-CN"/>
        </w:rPr>
        <w:t>常态化</w:t>
      </w:r>
      <w:r>
        <w:rPr>
          <w:rFonts w:hint="eastAsia" w:ascii="仿宋_GB2312" w:hAnsi="仿宋_GB2312" w:eastAsia="仿宋_GB2312" w:cs="仿宋_GB2312"/>
          <w:color w:val="auto"/>
          <w:sz w:val="32"/>
          <w:szCs w:val="32"/>
        </w:rPr>
        <w:t>举行</w:t>
      </w:r>
      <w:r>
        <w:rPr>
          <w:rFonts w:hint="eastAsia" w:ascii="仿宋_GB2312" w:hAnsi="仿宋_GB2312" w:eastAsia="仿宋_GB2312" w:cs="仿宋_GB2312"/>
          <w:color w:val="auto"/>
          <w:sz w:val="32"/>
          <w:szCs w:val="32"/>
          <w:lang w:eastAsia="zh-CN"/>
        </w:rPr>
        <w:t>法治</w:t>
      </w:r>
      <w:r>
        <w:rPr>
          <w:rFonts w:hint="eastAsia" w:ascii="仿宋_GB2312" w:hAnsi="仿宋_GB2312" w:eastAsia="仿宋_GB2312" w:cs="仿宋_GB2312"/>
          <w:color w:val="auto"/>
          <w:sz w:val="32"/>
          <w:szCs w:val="32"/>
        </w:rPr>
        <w:t>知识竞赛、法治征文等多种形式的普法教育活动，</w:t>
      </w:r>
      <w:r>
        <w:rPr>
          <w:rFonts w:hint="eastAsia" w:ascii="仿宋_GB2312" w:hAnsi="仿宋_GB2312" w:eastAsia="仿宋_GB2312" w:cs="仿宋_GB2312"/>
          <w:color w:val="auto"/>
          <w:sz w:val="32"/>
          <w:szCs w:val="32"/>
          <w:lang w:eastAsia="zh-CN"/>
        </w:rPr>
        <w:t>每年开展“开学第一课</w:t>
      </w:r>
      <w:r>
        <w:rPr>
          <w:rFonts w:hint="eastAsia" w:ascii="仿宋_GB2312" w:hAnsi="仿宋_GB2312" w:eastAsia="仿宋_GB2312" w:cs="仿宋_GB2312"/>
          <w:color w:val="auto"/>
          <w:sz w:val="32"/>
          <w:szCs w:val="32"/>
          <w:lang w:val="en-US" w:eastAsia="zh-CN"/>
        </w:rPr>
        <w:t xml:space="preserve"> 普法进校园</w:t>
      </w:r>
      <w:r>
        <w:rPr>
          <w:rFonts w:hint="eastAsia" w:ascii="仿宋_GB2312" w:hAnsi="仿宋_GB2312" w:eastAsia="仿宋_GB2312" w:cs="仿宋_GB2312"/>
          <w:color w:val="auto"/>
          <w:sz w:val="32"/>
          <w:szCs w:val="32"/>
          <w:lang w:eastAsia="zh-CN"/>
        </w:rPr>
        <w:t>”活动，利用微信公众号、视频号上线形式鲜</w:t>
      </w:r>
      <w:r>
        <w:rPr>
          <w:sz w:val="32"/>
        </w:rPr>
        <mc:AlternateContent>
          <mc:Choice Requires="wps">
            <w:drawing>
              <wp:anchor distT="0" distB="0" distL="114300" distR="114300" simplePos="0" relativeHeight="25167052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4" name="KGD_Gobal1" descr="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" style="position:absolute;left:0pt;margin-left:-89.35pt;margin-top:-94.9pt;height:5pt;width:5pt;visibility:hidden;z-index:25167052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950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3" name="KGD_6687C61F$01$29$00011" descr="nwkOiId/bBbOAe61rgYT4vXM3UaFFF0tl2W9B2ekj1Z7kYnHXrUHbs1gN35c90qvJA/9cclsrUiUoLQoq3ilqBz9VIa6c2Bx412GA16Vi1pEY7eb39AonfG1I8FpTtULxqM6tABmaD+UHLOHSV9f/GWiqwAc/dXqKQkyoaNmF7knkzZg4mlLUmC/xbn/Ld6al3qeO3R0bAEoVHI9EMWwf2oG8vmDtFHI6Fnb7qsU4JdynVsxAkbbQ8Vb3RYQQtQa4JnkSUPdCgQurcnOQGCw87dy0m7P9CQ9WhKrpNpOWq4zluYFL4nz8UIRzz5QaOludK8NBsq6BmDCsOnsnghMEa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HEZKuOCIlOMyaFw5c6+TO9LVbYX9w7usgEhen2eNCoBhpyAaQf1c7ugwGF6Od7PH6EEGmTIHjOo9k6+ps6V2hboKSeJyz5/HSqTG0j7jfHhp+9Jx9P/kUAoGuoA+4lOT4fkf1xJkKuHtEDsHCfJzbYnyTqAxH0J5zCRc7Nzo8JzPSga/DBFH2CnPMn7w6boOg+7yWo2xEx4MbL4ZGukdaIUTjtGfOMlZheH0bw4TJiqIdo6vxvaN/NWxMarHyN0mjdwsX/HI9v/QIiaU5U/5HOdYsQxZ5hEVdR5jymJWjpeh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qO91qCiqA1hDInDDz0+mhnUzTEPUtaaO9BpVYAo9bNifan7u+1CV822DXzbnXnkclxv5hA3pPQzU10UoXyKXCgANt+py8siE+2Nqr4oP5XNLdnF88vq6TbUgTkfBBPrMJLjMdmLBF0b/Huvfp0M82OnnD8jcB7bBphMEp67wqtRUJ+KW71pvMXstpdP8G0jeV0yTEMt/gkhPtYoSpCCJgwmMIfoBqJZAdG6EpZPNgJalfdPXwW/fC+cVQTGEiQU8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87C61F$01$29$00011" o:spid="_x0000_s1026" o:spt="1" alt="nwkOiId/bBbOAe61rgYT4vXM3UaFFF0tl2W9B2ekj1Z7kYnHXrUHbs1gN35c90qvJA/9cclsrUiUoLQoq3ilqBz9VIa6c2Bx412GA16Vi1pEY7eb39AonfG1I8FpTtULxqM6tABmaD+UHLOHSV9f/GWiqwAc/dXqKQkyoaNmF7knkzZg4mlLUmC/xbn/Ld6al3qeO3R0bAEoVHI9EMWwf2oG8vmDtFHI6Fnb7qsU4JdynVsxAkbbQ8Vb3RYQQtQa4JnkSUPdCgQurcnOQGCw87dy0m7P9CQ9WhKrpNpOWq4zluYFL4nz8UIRzz5QaOludK8NBsq6BmDCsOnsnghMEa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HEZKuOCIlOMyaFw5c6+TO9LVbYX9w7usgEhen2eNCoBhpyAaQf1c7ugwGF6Od7PH6EEGmTIHjOo9k6+ps6V2hboKSeJyz5/HSqTG0j7jfHhp+9Jx9P/kUAoGuoA+4lOT4fkf1xJkKuHtEDsHCfJzbYnyTqAxH0J5zCRc7Nzo8JzPSga/DBFH2CnPMn7w6boOg+7yWo2xEx4MbL4ZGukdaIUTjtGfOMlZheH0bw4TJiqIdo6vxvaN/NWxMarHyN0mjdwsX/HI9v/QIiaU5U/5HOdYsQxZ5hEVdR5jymJWjpeh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qO91qCiqA1hDInDDz0+mhnUzTEPUtaaO9BpVYAo9bNifan7u+1CV822DXzbnXnkclxv5hA3pPQzU10UoXyKXCgANt+py8siE+2Nqr4oP5XNLdnF88vq6TbUgTkfBBPrMJLjMdmLBF0b/Huvfp0M82OnnD8jcB7bBphMEp67wqtRUJ+KW71pvMXstpdP8G0jeV0yTEMt/gkhPtYoSpCCJgwmMIfoBqJZAdG6EpZPNgJalfdPXwW/fC+cVQTGEiQU8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style="position:absolute;left:0pt;margin-left:-89.35pt;margin-top:-94.9pt;height:5pt;width:5pt;visibility:hidden;z-index:251669504;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848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2" name="KGD_KG_Seal_17" descr="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7" o:spid="_x0000_s1026" o:spt="1" alt="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style="position:absolute;left:0pt;margin-left:-89.35pt;margin-top:-94.9pt;height:5pt;width:5pt;visibility:hidden;z-index:251668480;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&#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745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1" name="KGD_KG_Seal_16" descr="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style="position:absolute;left:0pt;margin-left:-89.35pt;margin-top:-94.9pt;height:5pt;width:5pt;visibility:hidden;z-index:251667456;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DSRpC92QAAAA8BAAAPAAAA&#10;AAAAAAEAIAAAACIAAABkcnMvZG93bnJldi54bWxQSwECFAAUAAAACACHTuJAYk6ejRkMAABGEQAA&#10;DgAAAAAAAAABACAAAAAoAQAAZHJzL2Uyb0RvYy54bWxQSwUGAAAAAAYABgBZAQAAsw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0" name="KGD_KG_Seal_15" descr="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style="position:absolute;left:0pt;margin-left:-89.35pt;margin-top:-94.9pt;height:5pt;width:5pt;visibility:hidden;z-index:251666432;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NJGkL3ZAAAADwEAAA8AAAAA&#10;AAAAAQAgAAAAIgAAAGRycy9kb3ducmV2LnhtbFBLAQIUABQAAAAIAIdO4kD3v4vSGAwAAEYRAAAO&#10;AAAAAAAAAAEAIAAAACgBAABkcnMvZTJvRG9jLnhtbFBLBQYAAAAABgAGAFkBAACy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9" name="KGD_KG_Seal_14" descr="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style="position:absolute;left:0pt;margin-left:-89.35pt;margin-top:-94.9pt;height:5pt;width:5pt;visibility:hidden;z-index:25166540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8" name="KGD_KG_Seal_13" descr="/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style="position:absolute;left:0pt;margin-left:-89.35pt;margin-top:-94.9pt;height:5pt;width:5pt;visibility:hidden;z-index:251664384;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0kaQvdkAAAAPAQAADwAAAAAA&#10;AAABACAAAAAiAAAAZHJzL2Rvd25yZXYueG1sUEsBAhQAFAAAAAgAh07iQLphiYoXDAAARREAAA4A&#10;AAAAAAAAAQAgAAAAKAEAAGRycy9lMm9Eb2MueG1sUEsFBgAAAAAGAAYAWQEAALE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7" name="KGD_KG_Seal_12" descr="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style="position:absolute;left:0pt;margin-left:-89.35pt;margin-top:-94.9pt;height:5pt;width:5pt;visibility:hidden;z-index:251663360;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6" name="KGD_KG_Seal_11" descr="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style="position:absolute;left:0pt;margin-left:-89.35pt;margin-top:-94.9pt;height:5pt;width:5pt;visibility:hidden;z-index:251662336;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DSRpC92QAAAA8BAAAPAAAA&#10;AAAAAAEAIAAAACIAAABkcnMvZG93bnJldi54bWxQSwECFAAUAAAACACHTuJAHoPSCxkMAABFEQAA&#10;DgAAAAAAAAABACAAAAAoAQAAZHJzL2Uyb0RvYy54bWxQSwUGAAAAAAYABgBZAQAAsw8AAAAA&#10;">
                <v:fill on="t" focussize="0,0"/>
                <v:stroke weight="1pt" color="#2E75B6 [2404]" miterlimit="8" joinstyle="miter"/>
                <v:imagedata o:title=""/>
                <o:lock v:ext="edit" aspectratio="f"/>
              </v:rect>
            </w:pict>
          </mc:Fallback>
        </mc:AlternateContent>
      </w:r>
      <w:r>
        <w:rPr>
          <w:rFonts w:hint="eastAsia" w:ascii="仿宋_GB2312" w:hAnsi="仿宋_GB2312" w:eastAsia="仿宋_GB2312" w:cs="仿宋_GB2312"/>
          <w:color w:val="auto"/>
          <w:sz w:val="32"/>
          <w:szCs w:val="32"/>
          <w:lang w:eastAsia="zh-CN"/>
        </w:rPr>
        <w:t>活的动漫普法短视频，</w:t>
      </w:r>
      <w:r>
        <w:rPr>
          <w:rFonts w:hint="eastAsia" w:ascii="仿宋_GB2312" w:hAnsi="仿宋_GB2312" w:eastAsia="仿宋_GB2312" w:cs="仿宋_GB2312"/>
          <w:color w:val="auto"/>
          <w:sz w:val="32"/>
          <w:szCs w:val="32"/>
        </w:rPr>
        <w:t>加强青少年法治教育，</w:t>
      </w:r>
      <w:r>
        <w:rPr>
          <w:rFonts w:hint="eastAsia" w:ascii="仿宋_GB2312" w:hAnsi="仿宋_GB2312" w:eastAsia="仿宋_GB2312" w:cs="仿宋_GB2312"/>
          <w:color w:val="auto"/>
          <w:sz w:val="32"/>
          <w:szCs w:val="32"/>
          <w:lang w:eastAsia="zh-CN"/>
        </w:rPr>
        <w:t>增强</w:t>
      </w:r>
      <w:r>
        <w:rPr>
          <w:rFonts w:hint="eastAsia" w:ascii="仿宋_GB2312" w:hAnsi="仿宋_GB2312" w:eastAsia="仿宋_GB2312" w:cs="仿宋_GB2312"/>
          <w:color w:val="auto"/>
          <w:sz w:val="32"/>
          <w:szCs w:val="32"/>
        </w:rPr>
        <w:t>青少年遵纪守法意识。</w:t>
      </w:r>
      <w:r>
        <w:rPr>
          <w:rFonts w:hint="eastAsia" w:ascii="仿宋_GB2312" w:hAnsi="仿宋_GB2312" w:eastAsia="仿宋_GB2312" w:cs="仿宋_GB2312"/>
          <w:kern w:val="2"/>
          <w:sz w:val="32"/>
          <w:szCs w:val="32"/>
          <w:highlight w:val="none"/>
          <w:lang w:val="en-US" w:eastAsia="zh-CN" w:bidi="ar-SA"/>
        </w:rPr>
        <w:t>全县法治副校长、法治辅导员通过法治教育课、青少年健康讲座、参观教育基地、开展心理健康讲座等形式，进一步关爱未成年人的心理健康，依法保护青少年的健康成长，增强法律意识和自我保护意识，推进法治和平安校园建设。</w:t>
      </w:r>
      <w:r>
        <w:rPr>
          <w:rFonts w:hint="eastAsia" w:ascii="仿宋_GB2312" w:hAnsi="仿宋_GB2312" w:eastAsia="仿宋_GB2312" w:cs="仿宋_GB2312"/>
          <w:b/>
          <w:bCs/>
          <w:kern w:val="2"/>
          <w:sz w:val="32"/>
          <w:szCs w:val="32"/>
          <w:highlight w:val="none"/>
          <w:lang w:val="en-US" w:eastAsia="zh-CN" w:bidi="ar-SA"/>
        </w:rPr>
        <w:t>打造法治教育阵地。</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持续加强法治文化建设，</w:t>
      </w:r>
      <w:r>
        <w:rPr>
          <w:rFonts w:hint="eastAsia" w:ascii="仿宋_GB2312" w:hAnsi="仿宋_GB2312" w:eastAsia="仿宋_GB2312" w:cs="仿宋_GB2312"/>
          <w:color w:val="auto"/>
          <w:kern w:val="2"/>
          <w:sz w:val="32"/>
          <w:szCs w:val="32"/>
          <w:lang w:val="en-US" w:eastAsia="zh-CN" w:bidi="ar"/>
        </w:rPr>
        <w:t>坚持将法治文化阵地建设纳入城乡建设规划，</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结合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兴国红色资源</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优势，打造兴国县红色法治文化园</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和禁毒教育等主题法治公园，</w:t>
      </w:r>
      <w:r>
        <w:rPr>
          <w:rFonts w:hint="eastAsia" w:ascii="仿宋_GB2312" w:hAnsi="仿宋_GB2312" w:eastAsia="仿宋_GB2312" w:cs="仿宋_GB2312"/>
          <w:kern w:val="2"/>
          <w:sz w:val="32"/>
          <w:szCs w:val="32"/>
          <w:highlight w:val="none"/>
          <w:lang w:val="en-US" w:eastAsia="zh-CN" w:bidi="ar-SA"/>
        </w:rPr>
        <w:t>完善“兴法铺子”、预防青少年违法犯罪教育基地、童心港湾、阳光驿站等教育阵地建设，建立家庭教育指导服务体系，充分利用心理辅导室、模范家庭教育指导中心、崇德向善家长学校等平台，进一步拓展法治教育路径，让法治于校园之外持续潜移默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下一步，县司法局将坚持协调联动，压实责任，充分发挥法治副校长和法治辅导员的作用，积极拓展法治教育路径，常态化开展“送法进校园”，联合开展心理健康教育讲座等实践活动，坚决筑牢法治防线，为未成年人茁壮成长保驾护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附：办理情况征询意见表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r>
        <w:rPr>
          <w:sz w:val="32"/>
        </w:rPr>
        <mc:AlternateContent>
          <mc:Choice Requires="wps">
            <w:drawing>
              <wp:anchor distT="0" distB="0" distL="114300" distR="114300" simplePos="0" relativeHeight="251671552" behindDoc="0" locked="0" layoutInCell="1" allowOverlap="1">
                <wp:simplePos x="0" y="0"/>
                <wp:positionH relativeFrom="column">
                  <wp:posOffset>-4787900</wp:posOffset>
                </wp:positionH>
                <wp:positionV relativeFrom="paragraph">
                  <wp:posOffset>-13790295</wp:posOffset>
                </wp:positionV>
                <wp:extent cx="15120620" cy="21384260"/>
                <wp:effectExtent l="0" t="0" r="0" b="0"/>
                <wp:wrapNone/>
                <wp:docPr id="4" name="KG_Shd_4"/>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4" o:spid="_x0000_s1026" o:spt="1" style="position:absolute;left:0pt;margin-left:-377pt;margin-top:-1085.85pt;height:1683.8pt;width:1190.6pt;z-index:251671552;v-text-anchor:middle;mso-width-relative:page;mso-height-relative:page;" fillcolor="#FFFFFF" filled="t" stroked="t" coordsize="21600,21600" o:gfxdata="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spnrt3QAAABABAAAPAAAAAAAAAAEAIAAAACIAAABkcnMv&#10;ZG93bnJldi54bWxQSwECFAAUAAAACACHTuJAkIext3ACAAAxBQAADgAAAAAAAAABACAAAAAs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1312" behindDoc="0" locked="1" layoutInCell="1" allowOverlap="1">
            <wp:simplePos x="0" y="0"/>
            <wp:positionH relativeFrom="page">
              <wp:posOffset>4367530</wp:posOffset>
            </wp:positionH>
            <wp:positionV relativeFrom="page">
              <wp:posOffset>7774305</wp:posOffset>
            </wp:positionV>
            <wp:extent cx="1551305" cy="1551305"/>
            <wp:effectExtent l="0" t="0" r="10795" b="10795"/>
            <wp:wrapNone/>
            <wp:docPr id="3" name="KG_6687C61F$01$29$0001$N$0004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G_6687C61F$01$29$0001$N$000400" descr="Seal"/>
                    <pic:cNvPicPr>
                      <a:picLocks noChangeAspect="1"/>
                    </pic:cNvPicPr>
                  </pic:nvPicPr>
                  <pic:blipFill>
                    <a:blip r:embed="rId5"/>
                    <a:stretch>
                      <a:fillRect/>
                    </a:stretch>
                  </pic:blipFill>
                  <pic:spPr>
                    <a:xfrm>
                      <a:off x="0" y="0"/>
                      <a:ext cx="1551305" cy="1551305"/>
                    </a:xfrm>
                    <a:prstGeom prst="rect">
                      <a:avLst/>
                    </a:prstGeom>
                  </pic:spPr>
                </pic:pic>
              </a:graphicData>
            </a:graphic>
          </wp:anchor>
        </w:drawing>
      </w:r>
      <w:r>
        <w:rPr>
          <w:rFonts w:hint="eastAsia" w:ascii="仿宋_GB2312" w:hAnsi="仿宋_GB2312" w:eastAsia="仿宋_GB2312" w:cs="仿宋_GB2312"/>
          <w:kern w:val="2"/>
          <w:sz w:val="32"/>
          <w:szCs w:val="32"/>
          <w:highlight w:val="none"/>
          <w:lang w:val="en-US" w:eastAsia="zh-CN" w:bidi="ar-SA"/>
        </w:rPr>
        <w:t xml:space="preserve">                           兴国县司法局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                           2024年7月4日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pBdr>
          <w:top w:val="single" w:color="auto" w:sz="4" w:space="0"/>
          <w:bottom w:val="single" w:color="auto" w:sz="4" w:space="0"/>
        </w:pBd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抄送：县政协提案委，县政府办公室</w:t>
      </w:r>
    </w:p>
    <w:p>
      <w:pPr>
        <w:keepNext w:val="0"/>
        <w:keepLines w:val="0"/>
        <w:pageBreakBefore w:val="0"/>
        <w:widowControl w:val="0"/>
        <w:numPr>
          <w:ilvl w:val="0"/>
          <w:numId w:val="0"/>
        </w:numPr>
        <w:pBdr>
          <w:bottom w:val="single" w:color="auto" w:sz="4" w:space="0"/>
        </w:pBd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联系单位及电话：兴国县司法局             0797-5322069</w:t>
      </w:r>
    </w:p>
    <w:p>
      <w:pPr>
        <w:bidi w:val="0"/>
        <w:rPr>
          <w:rFonts w:hint="default" w:asciiTheme="minorHAnsi" w:hAnsiTheme="minorHAnsi" w:eastAsiaTheme="minorEastAsia" w:cstheme="minorBidi"/>
          <w:kern w:val="2"/>
          <w:sz w:val="21"/>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before="85" w:line="400" w:lineRule="exact"/>
        <w:ind w:left="109"/>
        <w:textAlignment w:val="auto"/>
        <w:rPr>
          <w:rFonts w:hint="eastAsia" w:ascii="黑体" w:hAnsi="黑体" w:eastAsia="黑体" w:cs="黑体"/>
          <w:b w:val="0"/>
          <w:bCs w:val="0"/>
          <w:sz w:val="32"/>
          <w:szCs w:val="32"/>
        </w:rPr>
      </w:pPr>
      <w:r>
        <w:rPr>
          <w:rFonts w:hint="eastAsia" w:ascii="黑体" w:hAnsi="黑体" w:eastAsia="黑体" w:cs="黑体"/>
          <w:b w:val="0"/>
          <w:bCs w:val="0"/>
          <w:spacing w:val="-1"/>
          <w:sz w:val="32"/>
          <w:szCs w:val="32"/>
        </w:rPr>
        <w:t>附件</w:t>
      </w:r>
    </w:p>
    <w:p>
      <w:pPr>
        <w:keepNext w:val="0"/>
        <w:keepLines w:val="0"/>
        <w:pageBreakBefore w:val="0"/>
        <w:widowControl w:val="0"/>
        <w:kinsoku/>
        <w:wordWrap/>
        <w:overflowPunct/>
        <w:topLinePunct w:val="0"/>
        <w:autoSpaceDE/>
        <w:autoSpaceDN/>
        <w:bidi w:val="0"/>
        <w:adjustRightInd/>
        <w:snapToGrid/>
        <w:spacing w:before="120" w:line="400" w:lineRule="exact"/>
        <w:ind w:left="2620"/>
        <w:jc w:val="both"/>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10"/>
          <w:sz w:val="44"/>
          <w:szCs w:val="44"/>
        </w:rPr>
        <w:t>办理情况征询意见表</w:t>
      </w:r>
    </w:p>
    <w:p>
      <w:pPr>
        <w:keepNext w:val="0"/>
        <w:keepLines w:val="0"/>
        <w:pageBreakBefore w:val="0"/>
        <w:widowControl w:val="0"/>
        <w:kinsoku/>
        <w:wordWrap/>
        <w:overflowPunct/>
        <w:topLinePunct w:val="0"/>
        <w:autoSpaceDE/>
        <w:autoSpaceDN/>
        <w:bidi w:val="0"/>
        <w:adjustRightInd/>
        <w:snapToGrid/>
        <w:spacing w:before="107" w:line="40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eastAsia="zh-CN"/>
        </w:rPr>
        <w:t>政协委员</w:t>
      </w:r>
      <w:r>
        <w:rPr>
          <w:rFonts w:hint="eastAsia" w:ascii="仿宋_GB2312" w:hAnsi="仿宋_GB2312" w:eastAsia="仿宋_GB2312" w:cs="仿宋_GB2312"/>
          <w:spacing w:val="1"/>
          <w:sz w:val="32"/>
          <w:szCs w:val="32"/>
        </w:rPr>
        <w:t>号码：第</w:t>
      </w:r>
      <w:r>
        <w:rPr>
          <w:rFonts w:hint="eastAsia" w:ascii="仿宋_GB2312" w:hAnsi="仿宋_GB2312" w:cs="仿宋_GB2312"/>
          <w:spacing w:val="1"/>
          <w:sz w:val="32"/>
          <w:szCs w:val="32"/>
          <w:lang w:val="en-US" w:eastAsia="zh-CN"/>
        </w:rPr>
        <w:t>6</w:t>
      </w:r>
      <w:r>
        <w:rPr>
          <w:rFonts w:hint="eastAsia" w:ascii="仿宋_GB2312" w:hAnsi="仿宋_GB2312" w:eastAsia="仿宋_GB2312" w:cs="仿宋_GB2312"/>
          <w:spacing w:val="1"/>
          <w:sz w:val="32"/>
          <w:szCs w:val="32"/>
        </w:rPr>
        <w:t>号</w:t>
      </w:r>
    </w:p>
    <w:tbl>
      <w:tblPr>
        <w:tblStyle w:val="10"/>
        <w:tblpPr w:leftFromText="180" w:rightFromText="180" w:vertAnchor="text" w:horzAnchor="page" w:tblpX="1609" w:tblpY="130"/>
        <w:tblOverlap w:val="never"/>
        <w:tblW w:w="921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05"/>
        <w:gridCol w:w="1938"/>
        <w:gridCol w:w="1537"/>
        <w:gridCol w:w="1129"/>
        <w:gridCol w:w="1488"/>
        <w:gridCol w:w="15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委员姓名</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通讯地址</w:t>
            </w:r>
          </w:p>
        </w:tc>
        <w:tc>
          <w:tcPr>
            <w:tcW w:w="4130" w:type="dxa"/>
            <w:gridSpan w:val="3"/>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联系电话</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邮政编码</w:t>
            </w:r>
          </w:p>
        </w:tc>
        <w:tc>
          <w:tcPr>
            <w:tcW w:w="4130" w:type="dxa"/>
            <w:gridSpan w:val="3"/>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342400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建议标题</w:t>
            </w:r>
          </w:p>
        </w:tc>
        <w:tc>
          <w:tcPr>
            <w:tcW w:w="7605" w:type="dxa"/>
            <w:gridSpan w:val="5"/>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关于全民发力关心青少年心理健康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建议编号</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6号</w:t>
            </w: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分类A1、A2、A3、B1、B2、C1、C2</w:t>
            </w:r>
          </w:p>
        </w:tc>
        <w:tc>
          <w:tcPr>
            <w:tcW w:w="4130" w:type="dxa"/>
            <w:gridSpan w:val="3"/>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A1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承办单位</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兴国县司法局</w:t>
            </w: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通讯地址</w:t>
            </w:r>
          </w:p>
        </w:tc>
        <w:tc>
          <w:tcPr>
            <w:tcW w:w="4130" w:type="dxa"/>
            <w:gridSpan w:val="3"/>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兴国县将军大道653号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联系电话</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5322069</w:t>
            </w: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邮政编码</w:t>
            </w:r>
          </w:p>
        </w:tc>
        <w:tc>
          <w:tcPr>
            <w:tcW w:w="4130" w:type="dxa"/>
            <w:gridSpan w:val="3"/>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342400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委员对办理情况的反馈意见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1"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default" w:ascii="仿宋_GB2312" w:hAnsi="仿宋_GB2312" w:eastAsia="仿宋_GB2312" w:cs="仿宋_GB2312"/>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605"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满意</w:t>
            </w:r>
          </w:p>
        </w:tc>
        <w:tc>
          <w:tcPr>
            <w:tcW w:w="193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center"/>
              <w:textAlignment w:val="auto"/>
              <w:rPr>
                <w:rFonts w:hint="eastAsia" w:ascii="仿宋_GB2312" w:hAnsi="仿宋_GB2312" w:eastAsia="仿宋_GB2312" w:cs="仿宋_GB2312"/>
                <w:kern w:val="2"/>
                <w:sz w:val="32"/>
                <w:szCs w:val="32"/>
                <w:highlight w:val="none"/>
                <w:lang w:val="en-US" w:eastAsia="zh-CN" w:bidi="ar-SA"/>
              </w:rPr>
            </w:pPr>
          </w:p>
        </w:tc>
        <w:tc>
          <w:tcPr>
            <w:tcW w:w="1537"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基本满意</w:t>
            </w:r>
          </w:p>
        </w:tc>
        <w:tc>
          <w:tcPr>
            <w:tcW w:w="1129"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center"/>
              <w:textAlignment w:val="auto"/>
              <w:rPr>
                <w:rFonts w:hint="eastAsia" w:ascii="仿宋_GB2312" w:hAnsi="仿宋_GB2312" w:eastAsia="仿宋_GB2312" w:cs="仿宋_GB2312"/>
                <w:kern w:val="2"/>
                <w:sz w:val="32"/>
                <w:szCs w:val="32"/>
                <w:highlight w:val="none"/>
                <w:lang w:val="en-US" w:eastAsia="zh-CN" w:bidi="ar-SA"/>
              </w:rPr>
            </w:pPr>
          </w:p>
        </w:tc>
        <w:tc>
          <w:tcPr>
            <w:tcW w:w="1488"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right="0" w:rightChars="0"/>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不满意</w:t>
            </w:r>
          </w:p>
        </w:tc>
        <w:tc>
          <w:tcPr>
            <w:tcW w:w="1513" w:type="dxa"/>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备注：   请在相应的反馈栏内打“ √ ”</w:t>
            </w:r>
          </w:p>
        </w:tc>
      </w:tr>
    </w:tbl>
    <w:p>
      <w:pPr>
        <w:keepNext w:val="0"/>
        <w:keepLines w:val="0"/>
        <w:pageBreakBefore w:val="0"/>
        <w:widowControl w:val="0"/>
        <w:kinsoku/>
        <w:wordWrap w:val="0"/>
        <w:overflowPunct/>
        <w:topLinePunct w:val="0"/>
        <w:autoSpaceDE/>
        <w:autoSpaceDN/>
        <w:bidi w:val="0"/>
        <w:adjustRightInd/>
        <w:snapToGrid/>
        <w:spacing w:before="168" w:line="400" w:lineRule="exact"/>
        <w:jc w:val="right"/>
        <w:textAlignment w:val="auto"/>
        <w:rPr>
          <w:rFonts w:hint="eastAsia" w:ascii="仿宋_GB2312" w:hAnsi="仿宋_GB2312" w:eastAsia="仿宋_GB2312" w:cs="仿宋_GB2312"/>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before="168" w:line="400" w:lineRule="exact"/>
        <w:ind w:firstLine="6080" w:firstLineChars="1900"/>
        <w:jc w:val="left"/>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168" w:line="400" w:lineRule="exact"/>
        <w:ind w:firstLine="6080" w:firstLineChars="1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委员签名：</w:t>
      </w:r>
    </w:p>
    <w:p>
      <w:pPr>
        <w:keepNext w:val="0"/>
        <w:keepLines w:val="0"/>
        <w:pageBreakBefore w:val="0"/>
        <w:widowControl w:val="0"/>
        <w:kinsoku/>
        <w:wordWrap/>
        <w:overflowPunct/>
        <w:topLinePunct w:val="0"/>
        <w:autoSpaceDE/>
        <w:autoSpaceDN/>
        <w:bidi w:val="0"/>
        <w:adjustRightInd/>
        <w:snapToGrid/>
        <w:spacing w:before="168" w:line="400" w:lineRule="exact"/>
        <w:ind w:firstLine="6400" w:firstLineChars="200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年    月   日  </w:t>
      </w:r>
    </w:p>
    <w:p>
      <w:pPr>
        <w:bidi w:val="0"/>
        <w:jc w:val="left"/>
        <w:rPr>
          <w:rFonts w:hint="default"/>
          <w:lang w:val="en-US" w:eastAsia="zh-CN"/>
        </w:rPr>
      </w:pPr>
    </w:p>
    <w:sectPr>
      <w:footerReference r:id="rId3" w:type="default"/>
      <w:pgSz w:w="11906" w:h="16838"/>
      <w:pgMar w:top="2098" w:right="1587"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52F81B-2160-48A2-99F5-01E0FE4F2D7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089C3F5-8840-4FB5-B518-B4FE35DE8F1F}"/>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7383D531-44BD-4EF5-94CB-30DB6250D01C}"/>
  </w:font>
  <w:font w:name="楷体_GB2312">
    <w:panose1 w:val="02010609030101010101"/>
    <w:charset w:val="86"/>
    <w:family w:val="auto"/>
    <w:pitch w:val="default"/>
    <w:sig w:usb0="00000001" w:usb1="080E0000" w:usb2="00000000" w:usb3="00000000" w:csb0="00040000" w:csb1="00000000"/>
    <w:embedRegular r:id="rId4" w:fontKey="{5514362C-6960-4AE9-A493-2DF183A949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75pt;height:144pt;width:144pt;mso-position-horizontal:outside;mso-position-horizontal-relative:margin;mso-wrap-style:none;z-index:251659264;mso-width-relative:page;mso-height-relative:page;" filled="f" stroked="f" coordsize="21600,21600" o:gfxdata="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fYpizTAAAABgEAAA8AAAAAAAAAAQAgAAAAIgAAAGRycy9kb3ducmV2LnhtbFBLAQIU&#10;ABQAAAAIAIdO4kBrhfn7MQIAAGEEAAAOAAAAAAAAAAEAIAAAACIBAABkcnMvZTJvRG9jLnhtbFBL&#10;BQYAAAAABgAGAFkBAADF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documentProtection w:edit="forms" w:enforcement="1" w:cryptProviderType="rsaFull" w:cryptAlgorithmClass="hash" w:cryptAlgorithmType="typeAny" w:cryptAlgorithmSid="4" w:cryptSpinCount="0" w:hash="5R93r+nDRPBhFrQbkNjIqdxnJh8=" w:salt="eehD3wtFcYn3jRKnTu3d/Q=="/>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ZmJkYjhiZmVjYzRlMzExNjJjYjZkZTVhYjY5YzYifQ=="/>
    <w:docVar w:name="DocumentID" w:val="{C1D1EF65-38A9-45B5-96A6-4E5A11700EF3}"/>
    <w:docVar w:name="DocumentName" w:val="曾志明委员提案回复函"/>
  </w:docVars>
  <w:rsids>
    <w:rsidRoot w:val="00000000"/>
    <w:rsid w:val="009D0EA3"/>
    <w:rsid w:val="010D7DD7"/>
    <w:rsid w:val="032338E1"/>
    <w:rsid w:val="05947D96"/>
    <w:rsid w:val="05A14F91"/>
    <w:rsid w:val="087936BC"/>
    <w:rsid w:val="09396F93"/>
    <w:rsid w:val="0E100F06"/>
    <w:rsid w:val="106612B1"/>
    <w:rsid w:val="10BE10ED"/>
    <w:rsid w:val="18583B0E"/>
    <w:rsid w:val="196F567B"/>
    <w:rsid w:val="1AFE298B"/>
    <w:rsid w:val="1DA43419"/>
    <w:rsid w:val="1E9532EC"/>
    <w:rsid w:val="1F0652BA"/>
    <w:rsid w:val="21B04A82"/>
    <w:rsid w:val="22405E06"/>
    <w:rsid w:val="22CF37F8"/>
    <w:rsid w:val="244D2DA1"/>
    <w:rsid w:val="2B1159A3"/>
    <w:rsid w:val="2D8029FA"/>
    <w:rsid w:val="2DD87F45"/>
    <w:rsid w:val="2E777CE3"/>
    <w:rsid w:val="2FA92C00"/>
    <w:rsid w:val="2FFD34BC"/>
    <w:rsid w:val="31505F30"/>
    <w:rsid w:val="327877A7"/>
    <w:rsid w:val="338673F1"/>
    <w:rsid w:val="356814A4"/>
    <w:rsid w:val="389D744D"/>
    <w:rsid w:val="3C577B7C"/>
    <w:rsid w:val="3D3103CE"/>
    <w:rsid w:val="3D453E79"/>
    <w:rsid w:val="3EDC6A5F"/>
    <w:rsid w:val="3FA97081"/>
    <w:rsid w:val="40183AC7"/>
    <w:rsid w:val="41125363"/>
    <w:rsid w:val="42336996"/>
    <w:rsid w:val="442D1D69"/>
    <w:rsid w:val="44D02BC2"/>
    <w:rsid w:val="45AD3071"/>
    <w:rsid w:val="460A2104"/>
    <w:rsid w:val="47841A42"/>
    <w:rsid w:val="483318A2"/>
    <w:rsid w:val="4851401A"/>
    <w:rsid w:val="4CAD5597"/>
    <w:rsid w:val="51E67581"/>
    <w:rsid w:val="521560B8"/>
    <w:rsid w:val="52705E6E"/>
    <w:rsid w:val="53B44B0B"/>
    <w:rsid w:val="585316E8"/>
    <w:rsid w:val="588E3ECA"/>
    <w:rsid w:val="594E4750"/>
    <w:rsid w:val="5BC57B50"/>
    <w:rsid w:val="5C617C53"/>
    <w:rsid w:val="607E2BDE"/>
    <w:rsid w:val="62720FC6"/>
    <w:rsid w:val="62DF6EC5"/>
    <w:rsid w:val="637F7835"/>
    <w:rsid w:val="648C1B70"/>
    <w:rsid w:val="662F5543"/>
    <w:rsid w:val="67380427"/>
    <w:rsid w:val="68B97F60"/>
    <w:rsid w:val="6B3B6738"/>
    <w:rsid w:val="6C120F5B"/>
    <w:rsid w:val="6D794195"/>
    <w:rsid w:val="6FB269AD"/>
    <w:rsid w:val="70A635A2"/>
    <w:rsid w:val="72B97566"/>
    <w:rsid w:val="72F83160"/>
    <w:rsid w:val="738844E4"/>
    <w:rsid w:val="75E579CC"/>
    <w:rsid w:val="762D4ECF"/>
    <w:rsid w:val="7A120583"/>
    <w:rsid w:val="7B1B79EC"/>
    <w:rsid w:val="7B353C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1997</Words>
  <Characters>2048</Characters>
  <Lines>0</Lines>
  <Paragraphs>0</Paragraphs>
  <TotalTime>5</TotalTime>
  <ScaleCrop>false</ScaleCrop>
  <LinksUpToDate>false</LinksUpToDate>
  <CharactersWithSpaces>2198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2024-07-03T03:51:00Z</cp:lastPrinted>
  <dcterms:modified xsi:type="dcterms:W3CDTF">2024-07-05T10:08:38Z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735EF1EB36884AB4968121F688725583_13</vt:lpwstr>
  </property>
</Properties>
</file>