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95" w:tblpY="1749"/>
        <w:tblOverlap w:val="never"/>
        <w:tblW w:w="8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788"/>
        <w:gridCol w:w="1514"/>
        <w:gridCol w:w="1442"/>
        <w:gridCol w:w="1370"/>
        <w:gridCol w:w="822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特困照料护理补贴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（1380元/月·人）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半失能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（350元/月·人）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全自理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（100元/月·人）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合计补助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金额/月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分散供养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41人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10660元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集中供养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21人 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24610元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Style w:val="2"/>
        <w:tblpPr w:leftFromText="180" w:rightFromText="180" w:vertAnchor="text" w:horzAnchor="page" w:tblpX="1622" w:tblpY="216"/>
        <w:tblOverlap w:val="never"/>
        <w:tblW w:w="8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624"/>
        <w:gridCol w:w="1335"/>
        <w:gridCol w:w="3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  80-84周岁50元/月·人，   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85-89周岁100元/月·人，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  90-94周岁200元/月·人，  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95-99周岁300元/月·人，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  100周岁以上1000元/月·人。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1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1034人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86450元</w:t>
            </w:r>
          </w:p>
        </w:tc>
        <w:tc>
          <w:tcPr>
            <w:tcW w:w="39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低保对象养老服务补贴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 0元/月.人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2050元</w:t>
            </w:r>
          </w:p>
        </w:tc>
        <w:tc>
          <w:tcPr>
            <w:tcW w:w="394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pPr w:leftFromText="180" w:rightFromText="180" w:vertAnchor="text" w:horzAnchor="page" w:tblpX="1533" w:tblpY="2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01"/>
        <w:gridCol w:w="1085"/>
        <w:gridCol w:w="5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37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残疾人两项补贴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52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补贴标准：100元/月.人；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若为低保户且重残人员，补贴200元/月.人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3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726人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97200元</w:t>
            </w:r>
          </w:p>
        </w:tc>
        <w:tc>
          <w:tcPr>
            <w:tcW w:w="526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1NTM1ZjdiMzIwMzk2NTI4ODBkYWVlNDA0ZTU1YWEifQ=="/>
  </w:docVars>
  <w:rsids>
    <w:rsidRoot w:val="7EC07AC7"/>
    <w:rsid w:val="0089189B"/>
    <w:rsid w:val="0DF229FE"/>
    <w:rsid w:val="17854180"/>
    <w:rsid w:val="1D2C2897"/>
    <w:rsid w:val="1EFC0077"/>
    <w:rsid w:val="214C0EF4"/>
    <w:rsid w:val="2CEB4AB3"/>
    <w:rsid w:val="3160459D"/>
    <w:rsid w:val="41591089"/>
    <w:rsid w:val="657A6FC6"/>
    <w:rsid w:val="7EC0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2024-03-12T03:44:00Z</dcterms:created>
  <dc:creator>寻找宁静</dc:creator>
  <cp:lastModifiedBy>Administrator</cp:lastModifiedBy>
  <cp:lastPrinted>2024-03-12T07:29:00Z</cp:lastPrinted>
  <dcterms:modified xsi:type="dcterms:W3CDTF">2024-03-28T01:37:23Z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C9B64A7842414FFDAC49BC7546D20A25_11</vt:lpwstr>
  </property>
</Properties>
</file>