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A33C71">
      <w:pPr>
        <w:spacing w:line="400" w:lineRule="exact"/>
        <w:jc w:val="center"/>
        <w:rPr>
          <w:rFonts w:hint="eastAsia" w:ascii="黑体" w:hAnsi="黑体" w:eastAsia="黑体"/>
          <w:b/>
          <w:color w:val="000000"/>
          <w:spacing w:val="0"/>
          <w:sz w:val="36"/>
          <w:szCs w:val="36"/>
          <w:u w:val="none"/>
        </w:rPr>
      </w:pPr>
      <w:r>
        <w:rPr>
          <w:rFonts w:hint="eastAsia" w:ascii="黑体" w:hAnsi="黑体" w:eastAsia="黑体"/>
          <w:b/>
          <w:color w:val="000000"/>
          <w:spacing w:val="0"/>
          <w:sz w:val="36"/>
          <w:szCs w:val="36"/>
          <w:u w:val="none"/>
          <w:lang w:eastAsia="zh-CN"/>
        </w:rPr>
        <w:t>群众意见建议收集登记表</w:t>
      </w:r>
    </w:p>
    <w:p w14:paraId="4F589306">
      <w:pPr>
        <w:wordWrap w:val="0"/>
        <w:spacing w:line="400" w:lineRule="exact"/>
        <w:jc w:val="right"/>
        <w:rPr>
          <w:rFonts w:hint="default" w:ascii="宋体" w:hAnsi="宋体" w:eastAsia="微软雅黑" w:cs="宋体"/>
          <w:b w:val="0"/>
          <w:bCs/>
          <w:color w:val="000000"/>
          <w:spacing w:val="-20"/>
          <w:sz w:val="30"/>
          <w:szCs w:val="30"/>
          <w:lang w:val="en-US" w:eastAsia="zh-CN"/>
        </w:rPr>
      </w:pPr>
      <w:r>
        <w:rPr>
          <w:rFonts w:hint="eastAsia" w:ascii="宋体" w:hAnsi="宋体" w:cs="宋体"/>
          <w:b w:val="0"/>
          <w:bCs/>
          <w:color w:val="000000"/>
          <w:spacing w:val="-20"/>
          <w:sz w:val="30"/>
          <w:szCs w:val="30"/>
          <w:lang w:val="en-US" w:eastAsia="zh-CN"/>
        </w:rPr>
        <w:t>时间：</w:t>
      </w:r>
      <w:r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</w:rPr>
        <w:t>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</w:rPr>
        <w:t>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 w:eastAsia="zh-CN"/>
        </w:rPr>
        <w:t xml:space="preserve">5 </w:t>
      </w:r>
      <w:r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</w:rPr>
        <w:t>-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shd w:val="clear" w:fill="FFFFFF"/>
          <w:lang w:val="en-US" w:eastAsia="zh-CN"/>
        </w:rPr>
        <w:t xml:space="preserve"> 28</w:t>
      </w:r>
    </w:p>
    <w:tbl>
      <w:tblPr>
        <w:tblStyle w:val="4"/>
        <w:tblW w:w="9044" w:type="dxa"/>
        <w:tblInd w:w="-1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9"/>
        <w:gridCol w:w="867"/>
        <w:gridCol w:w="403"/>
        <w:gridCol w:w="1412"/>
        <w:gridCol w:w="1606"/>
        <w:gridCol w:w="1474"/>
        <w:gridCol w:w="1633"/>
      </w:tblGrid>
      <w:tr w14:paraId="706C5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49" w:type="dxa"/>
            <w:noWrap w:val="0"/>
            <w:vAlign w:val="center"/>
          </w:tcPr>
          <w:p w14:paraId="3A22EF4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意见建议</w:t>
            </w:r>
          </w:p>
          <w:p w14:paraId="403C69E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标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题</w:t>
            </w:r>
          </w:p>
        </w:tc>
        <w:tc>
          <w:tcPr>
            <w:tcW w:w="7395" w:type="dxa"/>
            <w:gridSpan w:val="6"/>
            <w:noWrap w:val="0"/>
            <w:vAlign w:val="center"/>
          </w:tcPr>
          <w:p w14:paraId="53FF45EE">
            <w:pPr>
              <w:spacing w:line="320" w:lineRule="exact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地质灾害防范检查</w:t>
            </w:r>
          </w:p>
        </w:tc>
      </w:tr>
      <w:tr w14:paraId="07DD2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49" w:type="dxa"/>
            <w:noWrap w:val="0"/>
            <w:vAlign w:val="center"/>
          </w:tcPr>
          <w:p w14:paraId="21409B2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提出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意见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建议群众姓名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 w14:paraId="7FF136A4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宝石村</w:t>
            </w:r>
          </w:p>
        </w:tc>
        <w:tc>
          <w:tcPr>
            <w:tcW w:w="1412" w:type="dxa"/>
            <w:noWrap w:val="0"/>
            <w:vAlign w:val="center"/>
          </w:tcPr>
          <w:p w14:paraId="3CFAE43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群众单位</w:t>
            </w:r>
          </w:p>
          <w:p w14:paraId="0F750A50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（村组）</w:t>
            </w:r>
          </w:p>
        </w:tc>
        <w:tc>
          <w:tcPr>
            <w:tcW w:w="1606" w:type="dxa"/>
            <w:noWrap w:val="0"/>
            <w:vAlign w:val="center"/>
          </w:tcPr>
          <w:p w14:paraId="2BCC79BC"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宝石村</w:t>
            </w:r>
          </w:p>
        </w:tc>
        <w:tc>
          <w:tcPr>
            <w:tcW w:w="1474" w:type="dxa"/>
            <w:noWrap w:val="0"/>
            <w:vAlign w:val="center"/>
          </w:tcPr>
          <w:p w14:paraId="1CAF4AC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群众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联系</w:t>
            </w:r>
          </w:p>
          <w:p w14:paraId="7A0A4C00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电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话</w:t>
            </w:r>
          </w:p>
        </w:tc>
        <w:tc>
          <w:tcPr>
            <w:tcW w:w="1633" w:type="dxa"/>
            <w:noWrap w:val="0"/>
            <w:vAlign w:val="center"/>
          </w:tcPr>
          <w:p w14:paraId="34621151"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 w14:paraId="046CD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649" w:type="dxa"/>
            <w:noWrap w:val="0"/>
            <w:vAlign w:val="center"/>
          </w:tcPr>
          <w:p w14:paraId="45EFD98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代表姓名</w:t>
            </w:r>
          </w:p>
        </w:tc>
        <w:tc>
          <w:tcPr>
            <w:tcW w:w="1270" w:type="dxa"/>
            <w:gridSpan w:val="2"/>
            <w:noWrap w:val="0"/>
            <w:vAlign w:val="center"/>
          </w:tcPr>
          <w:p w14:paraId="677CABEE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蔡国英</w:t>
            </w:r>
          </w:p>
        </w:tc>
        <w:tc>
          <w:tcPr>
            <w:tcW w:w="1412" w:type="dxa"/>
            <w:noWrap w:val="0"/>
            <w:vAlign w:val="center"/>
          </w:tcPr>
          <w:p w14:paraId="024C3BC8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代表联系电  话</w:t>
            </w:r>
          </w:p>
        </w:tc>
        <w:tc>
          <w:tcPr>
            <w:tcW w:w="1606" w:type="dxa"/>
            <w:noWrap w:val="0"/>
            <w:vAlign w:val="center"/>
          </w:tcPr>
          <w:p w14:paraId="4B8D275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15083928142</w:t>
            </w:r>
          </w:p>
        </w:tc>
        <w:tc>
          <w:tcPr>
            <w:tcW w:w="1474" w:type="dxa"/>
            <w:noWrap w:val="0"/>
            <w:vAlign w:val="center"/>
          </w:tcPr>
          <w:p w14:paraId="4030F4A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听取意见时间和方式</w:t>
            </w:r>
          </w:p>
        </w:tc>
        <w:tc>
          <w:tcPr>
            <w:tcW w:w="1633" w:type="dxa"/>
            <w:noWrap w:val="0"/>
            <w:vAlign w:val="center"/>
          </w:tcPr>
          <w:p w14:paraId="505E9E9A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61FFE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044" w:type="dxa"/>
            <w:gridSpan w:val="7"/>
            <w:noWrap w:val="0"/>
            <w:vAlign w:val="center"/>
          </w:tcPr>
          <w:p w14:paraId="7321C2FD">
            <w:pPr>
              <w:spacing w:line="360" w:lineRule="exact"/>
              <w:jc w:val="center"/>
              <w:rPr>
                <w:rFonts w:hint="eastAsia" w:ascii="华文中宋" w:hAnsi="华文中宋" w:eastAsia="华文中宋"/>
                <w:color w:val="000000"/>
                <w:sz w:val="32"/>
                <w:szCs w:val="32"/>
                <w:u w:val="single"/>
                <w:lang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32"/>
                <w:szCs w:val="32"/>
                <w:u w:val="single"/>
                <w:lang w:eastAsia="zh-CN"/>
              </w:rPr>
              <w:t>意见</w:t>
            </w:r>
            <w:r>
              <w:rPr>
                <w:rFonts w:hint="eastAsia" w:ascii="华文中宋" w:hAnsi="华文中宋" w:eastAsia="华文中宋"/>
                <w:color w:val="000000"/>
                <w:sz w:val="32"/>
                <w:szCs w:val="32"/>
                <w:u w:val="single"/>
              </w:rPr>
              <w:t>建议的</w:t>
            </w:r>
            <w:r>
              <w:rPr>
                <w:rFonts w:hint="eastAsia" w:ascii="华文中宋" w:hAnsi="华文中宋" w:eastAsia="华文中宋"/>
                <w:color w:val="000000"/>
                <w:sz w:val="32"/>
                <w:szCs w:val="32"/>
                <w:u w:val="single"/>
                <w:lang w:eastAsia="zh-CN"/>
              </w:rPr>
              <w:t>具体</w:t>
            </w:r>
            <w:r>
              <w:rPr>
                <w:rFonts w:hint="eastAsia" w:ascii="华文中宋" w:hAnsi="华文中宋" w:eastAsia="华文中宋"/>
                <w:color w:val="000000"/>
                <w:sz w:val="32"/>
                <w:szCs w:val="32"/>
                <w:u w:val="single"/>
              </w:rPr>
              <w:t>内容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u w:val="single"/>
                <w:lang w:eastAsia="zh-CN"/>
              </w:rPr>
              <w:t>（内容较多可另行附材料）</w:t>
            </w:r>
          </w:p>
        </w:tc>
      </w:tr>
      <w:tr w14:paraId="2DE1B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7" w:hRule="atLeast"/>
        </w:trPr>
        <w:tc>
          <w:tcPr>
            <w:tcW w:w="9044" w:type="dxa"/>
            <w:gridSpan w:val="7"/>
            <w:noWrap w:val="0"/>
            <w:vAlign w:val="center"/>
          </w:tcPr>
          <w:p w14:paraId="137416FB">
            <w:pPr>
              <w:spacing w:line="320" w:lineRule="exact"/>
              <w:ind w:firstLine="560" w:firstLineChars="200"/>
              <w:jc w:val="both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气象部门发布暴雨预警，为应对即将到来的降雨天气，防范地质灾害发生。代表迅速行动，对村内易滑坡、泥石流地段及老旧房屋进行全面排查，疏通排水渠道，设置警示标识。同时，挨家挨户告知村民避险知识，落实24小时值班制度，全力筑牢安全防线。</w:t>
            </w:r>
          </w:p>
          <w:p w14:paraId="01384A3C"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  <w:p w14:paraId="66A5DCCA">
            <w:pPr>
              <w:spacing w:line="320" w:lineRule="exact"/>
              <w:ind w:firstLine="560" w:firstLineChars="200"/>
              <w:jc w:val="both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</w:p>
          <w:p w14:paraId="594108FC"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</w:p>
          <w:p w14:paraId="4610CF2F"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4"/>
              </w:rPr>
            </w:pPr>
          </w:p>
          <w:p w14:paraId="61FBBE48">
            <w:pPr>
              <w:spacing w:line="360" w:lineRule="exact"/>
              <w:rPr>
                <w:rFonts w:hint="eastAsia" w:ascii="华文中宋" w:hAnsi="华文中宋" w:eastAsia="华文中宋"/>
                <w:color w:val="000000"/>
                <w:sz w:val="24"/>
              </w:rPr>
            </w:pPr>
          </w:p>
        </w:tc>
      </w:tr>
      <w:tr w14:paraId="5F7CC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2516" w:type="dxa"/>
            <w:gridSpan w:val="2"/>
            <w:noWrap w:val="0"/>
            <w:vAlign w:val="center"/>
          </w:tcPr>
          <w:p w14:paraId="6BCF6D44">
            <w:pPr>
              <w:spacing w:line="360" w:lineRule="exact"/>
              <w:jc w:val="center"/>
              <w:rPr>
                <w:rFonts w:hint="eastAsia" w:ascii="宋体" w:hAnsi="宋体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乡镇（城市社区）人大代表联络工作站拟办意见</w:t>
            </w:r>
          </w:p>
        </w:tc>
        <w:tc>
          <w:tcPr>
            <w:tcW w:w="6528" w:type="dxa"/>
            <w:gridSpan w:val="5"/>
            <w:noWrap w:val="0"/>
            <w:vAlign w:val="center"/>
          </w:tcPr>
          <w:p w14:paraId="43A275A4">
            <w:pPr>
              <w:spacing w:line="360" w:lineRule="exact"/>
              <w:ind w:left="0" w:leftChars="0" w:firstLine="3360" w:firstLineChars="1400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  <w:p w14:paraId="0545B9AB">
            <w:pPr>
              <w:spacing w:line="360" w:lineRule="exact"/>
              <w:ind w:left="0" w:leftChars="0" w:firstLine="3360" w:firstLineChars="1400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  <w:p w14:paraId="651C7371">
            <w:pPr>
              <w:spacing w:line="360" w:lineRule="exact"/>
              <w:ind w:left="0" w:leftChars="0" w:firstLine="3360" w:firstLineChars="1400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</w:t>
            </w:r>
          </w:p>
          <w:p w14:paraId="329F2964">
            <w:pPr>
              <w:spacing w:line="360" w:lineRule="exact"/>
              <w:ind w:firstLine="3840" w:firstLineChars="16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年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月   日</w:t>
            </w:r>
          </w:p>
        </w:tc>
      </w:tr>
      <w:tr w14:paraId="1FEC3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1" w:hRule="atLeast"/>
        </w:trPr>
        <w:tc>
          <w:tcPr>
            <w:tcW w:w="2516" w:type="dxa"/>
            <w:gridSpan w:val="2"/>
            <w:noWrap w:val="0"/>
            <w:vAlign w:val="center"/>
          </w:tcPr>
          <w:p w14:paraId="245FE654"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乡镇人大主席团审批意见</w:t>
            </w:r>
          </w:p>
        </w:tc>
        <w:tc>
          <w:tcPr>
            <w:tcW w:w="6528" w:type="dxa"/>
            <w:gridSpan w:val="5"/>
            <w:noWrap w:val="0"/>
            <w:vAlign w:val="center"/>
          </w:tcPr>
          <w:p w14:paraId="7429D11F">
            <w:pPr>
              <w:spacing w:line="360" w:lineRule="exact"/>
              <w:ind w:left="2392" w:leftChars="1139" w:firstLine="1922" w:firstLineChars="801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  <w:p w14:paraId="668846DB">
            <w:pPr>
              <w:spacing w:line="360" w:lineRule="exact"/>
              <w:ind w:left="2392" w:leftChars="1139" w:firstLine="1922" w:firstLineChars="801"/>
              <w:rPr>
                <w:rFonts w:hint="eastAsia" w:ascii="宋体" w:hAnsi="宋体"/>
                <w:color w:val="000000"/>
                <w:sz w:val="24"/>
                <w:lang w:eastAsia="zh-CN"/>
              </w:rPr>
            </w:pPr>
          </w:p>
          <w:p w14:paraId="1FD130D3">
            <w:pPr>
              <w:spacing w:line="360" w:lineRule="exact"/>
              <w:ind w:left="2392" w:leftChars="1139" w:firstLine="1922" w:firstLineChars="801"/>
              <w:rPr>
                <w:rFonts w:hint="default" w:ascii="宋体" w:hAnsi="宋体"/>
                <w:color w:val="000000"/>
                <w:sz w:val="24"/>
                <w:lang w:val="en-US" w:eastAsia="zh-CN"/>
              </w:rPr>
            </w:pPr>
          </w:p>
        </w:tc>
      </w:tr>
    </w:tbl>
    <w:p w14:paraId="0E7A7BAE">
      <w:pPr>
        <w:spacing w:line="400" w:lineRule="exact"/>
        <w:jc w:val="righ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35728D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drawing>
          <wp:inline distT="0" distB="0" distL="114300" distR="114300">
            <wp:extent cx="5266690" cy="3950335"/>
            <wp:effectExtent l="0" t="0" r="10160" b="12065"/>
            <wp:docPr id="1" name="图片 1" descr="微信图片_20250605103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6051030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89934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56D2836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2YTkyMzRmODU0ZWYzYWMzYzQ2NzU2OGZlZmIwNzUifQ=="/>
    <w:docVar w:name="KSO_WPS_MARK_KEY" w:val="64cf92aa-ae70-4edc-bcb7-24fa38679358"/>
  </w:docVars>
  <w:rsids>
    <w:rsidRoot w:val="7841026C"/>
    <w:rsid w:val="0B5F1EBE"/>
    <w:rsid w:val="0BAE005A"/>
    <w:rsid w:val="169211C4"/>
    <w:rsid w:val="24607613"/>
    <w:rsid w:val="4B8C7CAD"/>
    <w:rsid w:val="4E884B42"/>
    <w:rsid w:val="5F867FF7"/>
    <w:rsid w:val="72221651"/>
    <w:rsid w:val="78410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autoRedefine/>
    <w:unhideWhenUsed/>
    <w:qFormat/>
    <w:uiPriority w:val="99"/>
    <w:pPr>
      <w:spacing w:before="100" w:beforeAutospacing="1" w:after="0" w:line="600" w:lineRule="exact"/>
      <w:ind w:left="0" w:leftChars="0" w:firstLine="560" w:firstLineChars="200"/>
    </w:pPr>
    <w:rPr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121</Words>
  <Characters>125</Characters>
  <Lines>0</Lines>
  <Paragraphs>0</Paragraphs>
  <TotalTime>48</TotalTime>
  <ScaleCrop>false</ScaleCrop>
  <LinksUpToDate>false</LinksUpToDate>
  <CharactersWithSpaces>142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2022-05-26T08:55:00Z</dcterms:created>
  <dc:creator>刘慧</dc:creator>
  <cp:lastModifiedBy>渐行</cp:lastModifiedBy>
  <cp:lastPrinted>2024-05-10T03:01:00Z</cp:lastPrinted>
  <dcterms:modified xsi:type="dcterms:W3CDTF">2025-06-05T02:31:10Z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19A805413FB74D11944816D558EC5F51_13</vt:lpwstr>
  </property>
  <property fmtid="{D5CDD505-2E9C-101B-9397-08002B2CF9AE}" pid="4" name="KSOTemplateDocerSaveRecord">
    <vt:lpwstr>eyJoZGlkIjoiNTU3MzNhMTk5ZjY4NjY5MTdiMzcyZjIyMGRjMmY5OTgiLCJ1c2VySWQiOiI0ODYxMzUzMTgifQ==</vt:lpwstr>
  </property>
</Properties>
</file>