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r>
        <w:rPr>
          <w:rFonts w:hint="eastAsia" w:ascii="黑体" w:hAnsi="黑体" w:eastAsia="黑体" w:cs="黑体"/>
          <w:sz w:val="36"/>
          <w:szCs w:val="36"/>
          <w:lang w:eastAsia="zh-CN"/>
        </w:rPr>
        <w:t>兴国县妇联2020</w:t>
      </w:r>
      <w:r>
        <w:rPr>
          <w:rFonts w:hint="eastAsia" w:ascii="黑体" w:hAnsi="黑体" w:eastAsia="黑体" w:cs="黑体"/>
          <w:sz w:val="36"/>
          <w:szCs w:val="36"/>
        </w:rPr>
        <w:t>年</w:t>
      </w:r>
      <w:r>
        <w:rPr>
          <w:rFonts w:hint="eastAsia" w:ascii="黑体" w:hAnsi="黑体" w:eastAsia="黑体" w:cs="黑体"/>
          <w:sz w:val="36"/>
          <w:szCs w:val="36"/>
          <w:lang w:eastAsia="zh-CN"/>
        </w:rPr>
        <w:t>部门</w:t>
      </w:r>
      <w:r>
        <w:rPr>
          <w:rFonts w:hint="eastAsia" w:ascii="黑体" w:hAnsi="黑体" w:eastAsia="黑体" w:cs="黑体"/>
          <w:sz w:val="36"/>
          <w:szCs w:val="36"/>
        </w:rPr>
        <w:t>预算</w:t>
      </w: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 xml:space="preserve">第一部分 </w:t>
      </w:r>
      <w:r>
        <w:rPr>
          <w:rFonts w:hint="eastAsia" w:ascii="宋体" w:hAnsi="宋体" w:eastAsia="宋体" w:cs="宋体"/>
          <w:b/>
          <w:bCs/>
          <w:sz w:val="30"/>
          <w:szCs w:val="30"/>
          <w:lang w:eastAsia="zh-CN"/>
        </w:rPr>
        <w:t>兴国县妇联</w:t>
      </w:r>
      <w:r>
        <w:rPr>
          <w:rFonts w:hint="eastAsia" w:ascii="宋体" w:hAnsi="宋体" w:eastAsia="宋体" w:cs="宋体"/>
          <w:b/>
          <w:bCs/>
          <w:sz w:val="30"/>
          <w:szCs w:val="30"/>
        </w:rPr>
        <w:t>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eastAsia="zh-CN"/>
        </w:rPr>
        <w:t>兴国县妇联2020</w:t>
      </w:r>
      <w:r>
        <w:rPr>
          <w:rFonts w:hint="eastAsia" w:ascii="宋体" w:hAnsi="宋体" w:eastAsia="宋体" w:cs="宋体"/>
          <w:b/>
          <w:bCs/>
          <w:sz w:val="30"/>
          <w:szCs w:val="30"/>
        </w:rPr>
        <w:t>年预算情况说明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sz w:val="30"/>
          <w:szCs w:val="30"/>
          <w:lang w:eastAsia="zh-CN"/>
        </w:rPr>
        <w:t>2020</w:t>
      </w:r>
      <w:r>
        <w:rPr>
          <w:rFonts w:hint="eastAsia" w:ascii="宋体" w:hAnsi="宋体" w:eastAsia="宋体" w:cs="宋体"/>
          <w:sz w:val="30"/>
          <w:szCs w:val="30"/>
        </w:rPr>
        <w:t>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sz w:val="30"/>
          <w:szCs w:val="30"/>
          <w:lang w:eastAsia="zh-CN"/>
        </w:rPr>
        <w:t>2020</w:t>
      </w:r>
      <w:r>
        <w:rPr>
          <w:rFonts w:hint="eastAsia" w:ascii="宋体" w:hAnsi="宋体" w:eastAsia="宋体" w:cs="宋体"/>
          <w:sz w:val="30"/>
          <w:szCs w:val="30"/>
        </w:rPr>
        <w:t>年“三公”经费预算情况说明</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eastAsia="zh-CN"/>
        </w:rPr>
        <w:t>兴国县妇联部门</w:t>
      </w:r>
      <w:r>
        <w:rPr>
          <w:rFonts w:hint="eastAsia" w:ascii="宋体" w:hAnsi="宋体" w:eastAsia="宋体" w:cs="宋体"/>
          <w:b/>
          <w:bCs/>
          <w:sz w:val="30"/>
          <w:szCs w:val="30"/>
        </w:rPr>
        <w:t>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10" w:leftChars="5" w:firstLine="584" w:firstLineChars="194"/>
        <w:rPr>
          <w:rFonts w:hint="eastAsia" w:ascii="宋体" w:hAnsi="宋体" w:eastAsia="宋体" w:cs="宋体"/>
          <w:sz w:val="30"/>
          <w:szCs w:val="30"/>
        </w:rPr>
      </w:pPr>
      <w:r>
        <w:rPr>
          <w:rFonts w:hint="eastAsia" w:ascii="宋体" w:hAnsi="宋体" w:eastAsia="宋体" w:cs="宋体"/>
          <w:b/>
          <w:bCs/>
          <w:sz w:val="30"/>
          <w:szCs w:val="30"/>
        </w:rPr>
        <w:t>第四部分 名词解释</w:t>
      </w: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eastAsia="zh-CN"/>
        </w:rPr>
        <w:t>兴国县妇联</w:t>
      </w:r>
      <w:r>
        <w:rPr>
          <w:rFonts w:hint="eastAsia" w:ascii="宋体" w:hAnsi="宋体" w:eastAsia="宋体" w:cs="宋体"/>
          <w:b/>
          <w:bCs/>
          <w:sz w:val="30"/>
          <w:szCs w:val="30"/>
        </w:rPr>
        <w:t>概况</w:t>
      </w:r>
    </w:p>
    <w:p>
      <w:pPr>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一、部门主要职责</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lang w:eastAsia="zh-CN"/>
        </w:rPr>
        <w:t>县妇联是</w:t>
      </w:r>
      <w:r>
        <w:rPr>
          <w:rFonts w:hint="eastAsia" w:ascii="宋体" w:hAnsi="宋体" w:eastAsia="宋体" w:cs="宋体"/>
          <w:color w:val="000000"/>
          <w:sz w:val="30"/>
          <w:szCs w:val="30"/>
        </w:rPr>
        <w:t>县委组成部门</w:t>
      </w:r>
      <w:r>
        <w:rPr>
          <w:rFonts w:hint="eastAsia" w:ascii="宋体" w:hAnsi="宋体" w:eastAsia="宋体" w:cs="宋体"/>
          <w:color w:val="000000"/>
          <w:sz w:val="30"/>
          <w:szCs w:val="30"/>
          <w:lang w:val="en-US" w:eastAsia="zh-CN"/>
        </w:rPr>
        <w:t>,</w:t>
      </w:r>
      <w:r>
        <w:rPr>
          <w:rFonts w:hint="eastAsia" w:ascii="宋体" w:hAnsi="宋体" w:eastAsia="宋体" w:cs="宋体"/>
          <w:color w:val="000000"/>
          <w:sz w:val="30"/>
          <w:szCs w:val="30"/>
        </w:rPr>
        <w:t>主要职责是</w:t>
      </w:r>
      <w:r>
        <w:rPr>
          <w:rFonts w:hint="eastAsia" w:ascii="宋体" w:hAnsi="宋体" w:eastAsia="宋体" w:cs="宋体"/>
          <w:sz w:val="30"/>
          <w:szCs w:val="30"/>
        </w:rPr>
        <w:t>围绕兴国县妇女儿童发展规划各项指标，不断优化妇女儿童发展环境，推动全县妇女儿童事业的健康发展。</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二、部门基本情况</w:t>
      </w:r>
    </w:p>
    <w:p>
      <w:pPr>
        <w:ind w:firstLine="600" w:firstLineChars="200"/>
        <w:rPr>
          <w:rFonts w:hint="eastAsia" w:ascii="宋体" w:hAnsi="宋体" w:eastAsia="宋体" w:cs="宋体"/>
          <w:color w:val="000000" w:themeColor="text1"/>
          <w:sz w:val="30"/>
          <w:szCs w:val="30"/>
          <w:lang w:eastAsia="zh-CN"/>
          <w14:textFill>
            <w14:solidFill>
              <w14:schemeClr w14:val="tx1"/>
            </w14:solidFill>
          </w14:textFill>
        </w:rPr>
      </w:pPr>
      <w:r>
        <w:rPr>
          <w:rFonts w:hint="eastAsia" w:ascii="宋体" w:hAnsi="宋体" w:eastAsia="宋体" w:cs="宋体"/>
          <w:color w:val="000000" w:themeColor="text1"/>
          <w:sz w:val="30"/>
          <w:szCs w:val="30"/>
          <w:lang w:eastAsia="zh-CN"/>
          <w14:textFill>
            <w14:solidFill>
              <w14:schemeClr w14:val="tx1"/>
            </w14:solidFill>
          </w14:textFill>
        </w:rPr>
        <w:t>县妇联编制数8人，其中：行政编制5人、全额事业编制3人；实有人数5人，其中：在职人数5人，包括行政人员2人、全额事业3人。</w:t>
      </w:r>
    </w:p>
    <w:p>
      <w:pPr>
        <w:ind w:firstLine="600" w:firstLineChars="200"/>
        <w:rPr>
          <w:rFonts w:hint="eastAsia" w:ascii="宋体" w:hAnsi="宋体" w:eastAsia="宋体" w:cs="宋体"/>
          <w:color w:val="000000" w:themeColor="text1"/>
          <w:sz w:val="30"/>
          <w:szCs w:val="30"/>
          <w:lang w:eastAsia="zh-CN"/>
          <w14:textFill>
            <w14:solidFill>
              <w14:schemeClr w14:val="tx1"/>
            </w14:solidFill>
          </w14:textFill>
        </w:rPr>
      </w:pPr>
      <w:bookmarkStart w:id="0" w:name="_GoBack"/>
      <w:bookmarkEnd w:id="0"/>
    </w:p>
    <w:p>
      <w:pPr>
        <w:ind w:left="0" w:leftChars="0" w:firstLine="0" w:firstLineChars="0"/>
        <w:jc w:val="center"/>
        <w:rPr>
          <w:rFonts w:hint="eastAsia" w:ascii="宋体" w:hAnsi="宋体" w:eastAsia="宋体" w:cs="宋体"/>
          <w:b/>
          <w:bCs/>
          <w:sz w:val="30"/>
          <w:szCs w:val="30"/>
        </w:rPr>
      </w:pPr>
      <w:r>
        <w:rPr>
          <w:rFonts w:hint="eastAsia" w:ascii="宋体" w:hAnsi="宋体" w:eastAsia="宋体" w:cs="宋体"/>
          <w:b/>
          <w:bCs/>
          <w:sz w:val="30"/>
          <w:szCs w:val="30"/>
        </w:rPr>
        <w:t xml:space="preserve">第二部分 </w:t>
      </w:r>
      <w:r>
        <w:rPr>
          <w:rFonts w:hint="eastAsia" w:ascii="宋体" w:hAnsi="宋体" w:eastAsia="宋体" w:cs="宋体"/>
          <w:b/>
          <w:bCs/>
          <w:sz w:val="30"/>
          <w:szCs w:val="30"/>
          <w:lang w:eastAsia="zh-CN"/>
        </w:rPr>
        <w:t>兴国县妇联2020</w:t>
      </w:r>
      <w:r>
        <w:rPr>
          <w:rFonts w:hint="eastAsia" w:ascii="宋体" w:hAnsi="宋体" w:eastAsia="宋体" w:cs="宋体"/>
          <w:b/>
          <w:bCs/>
          <w:sz w:val="30"/>
          <w:szCs w:val="30"/>
        </w:rPr>
        <w:t>年部门预算情况说明</w:t>
      </w:r>
    </w:p>
    <w:p>
      <w:pPr>
        <w:ind w:left="0" w:leftChars="0" w:firstLine="0" w:firstLineChars="0"/>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w:t>
      </w:r>
      <w:r>
        <w:rPr>
          <w:rFonts w:hint="eastAsia" w:ascii="宋体" w:hAnsi="宋体" w:eastAsia="宋体" w:cs="宋体"/>
          <w:b/>
          <w:bCs/>
          <w:sz w:val="30"/>
          <w:szCs w:val="30"/>
          <w:lang w:eastAsia="zh-CN"/>
        </w:rPr>
        <w:t>2020</w:t>
      </w:r>
      <w:r>
        <w:rPr>
          <w:rFonts w:hint="eastAsia" w:ascii="宋体" w:hAnsi="宋体" w:eastAsia="宋体" w:cs="宋体"/>
          <w:b/>
          <w:bCs/>
          <w:sz w:val="30"/>
          <w:szCs w:val="30"/>
        </w:rPr>
        <w:t>年部门预算收支情况说明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（一）收入预算情况</w:t>
      </w:r>
    </w:p>
    <w:p>
      <w:pPr>
        <w:ind w:firstLine="600" w:firstLineChars="200"/>
        <w:rPr>
          <w:rFonts w:hint="eastAsia" w:ascii="宋体" w:hAnsi="宋体" w:eastAsia="宋体" w:cs="宋体"/>
          <w:color w:val="000000" w:themeColor="text1"/>
          <w:sz w:val="30"/>
          <w:szCs w:val="30"/>
          <w:lang w:val="en-US" w:eastAsia="zh-CN"/>
          <w14:textFill>
            <w14:solidFill>
              <w14:schemeClr w14:val="tx1"/>
            </w14:solidFill>
          </w14:textFill>
        </w:rPr>
      </w:pPr>
      <w:r>
        <w:rPr>
          <w:rFonts w:hint="eastAsia" w:ascii="宋体" w:hAnsi="宋体" w:eastAsia="宋体" w:cs="宋体"/>
          <w:color w:val="000000" w:themeColor="text1"/>
          <w:sz w:val="30"/>
          <w:szCs w:val="30"/>
          <w:lang w:eastAsia="zh-CN"/>
          <w14:textFill>
            <w14:solidFill>
              <w14:schemeClr w14:val="tx1"/>
            </w14:solidFill>
          </w14:textFill>
        </w:rPr>
        <w:t>2020年县妇联收入预算总额为633.41万元，其中：财政拨款收入633.41万元，占收入预算总额的100%，包括财政拨款（补助）收入633.41万元，占收入预算总额的100%。</w:t>
      </w:r>
      <w:r>
        <w:rPr>
          <w:rFonts w:hint="eastAsia" w:ascii="宋体" w:hAnsi="宋体" w:eastAsia="宋体" w:cs="宋体"/>
          <w:sz w:val="30"/>
          <w:szCs w:val="30"/>
        </w:rPr>
        <w:t>收入预算总额较201</w:t>
      </w:r>
      <w:r>
        <w:rPr>
          <w:rFonts w:hint="eastAsia" w:ascii="宋体" w:hAnsi="宋体" w:eastAsia="宋体" w:cs="宋体"/>
          <w:sz w:val="30"/>
          <w:szCs w:val="30"/>
          <w:lang w:val="en-US" w:eastAsia="zh-CN"/>
        </w:rPr>
        <w:t>9</w:t>
      </w:r>
      <w:r>
        <w:rPr>
          <w:rFonts w:hint="eastAsia" w:ascii="宋体" w:hAnsi="宋体" w:eastAsia="宋体" w:cs="宋体"/>
          <w:sz w:val="30"/>
          <w:szCs w:val="30"/>
        </w:rPr>
        <w:t>年</w:t>
      </w:r>
      <w:r>
        <w:rPr>
          <w:rFonts w:hint="eastAsia" w:ascii="宋体" w:hAnsi="宋体" w:cs="宋体"/>
          <w:sz w:val="30"/>
          <w:szCs w:val="30"/>
          <w:lang w:eastAsia="zh-CN"/>
        </w:rPr>
        <w:t>减少</w:t>
      </w:r>
      <w:r>
        <w:rPr>
          <w:rFonts w:hint="eastAsia" w:ascii="宋体" w:hAnsi="宋体" w:cs="宋体"/>
          <w:sz w:val="30"/>
          <w:szCs w:val="30"/>
          <w:lang w:val="en-US" w:eastAsia="zh-CN"/>
        </w:rPr>
        <w:t>16.64</w:t>
      </w:r>
      <w:r>
        <w:rPr>
          <w:rFonts w:hint="eastAsia" w:ascii="宋体" w:hAnsi="宋体" w:eastAsia="宋体" w:cs="宋体"/>
          <w:sz w:val="30"/>
          <w:szCs w:val="30"/>
        </w:rPr>
        <w:t>万元，</w:t>
      </w:r>
      <w:r>
        <w:rPr>
          <w:rFonts w:hint="eastAsia" w:ascii="宋体" w:hAnsi="宋体" w:eastAsia="宋体" w:cs="宋体"/>
          <w:sz w:val="30"/>
          <w:szCs w:val="30"/>
          <w:lang w:eastAsia="zh-CN"/>
        </w:rPr>
        <w:t>主要原因是单位人员变动。</w:t>
      </w:r>
      <w:r>
        <w:rPr>
          <w:rFonts w:hint="eastAsia" w:ascii="宋体" w:hAnsi="宋体" w:eastAsia="宋体" w:cs="宋体"/>
          <w:color w:val="000000" w:themeColor="text1"/>
          <w:sz w:val="30"/>
          <w:szCs w:val="30"/>
          <w:lang w:val="en-US" w:eastAsia="zh-CN"/>
          <w14:textFill>
            <w14:solidFill>
              <w14:schemeClr w14:val="tx1"/>
            </w14:solidFill>
          </w14:textFill>
        </w:rPr>
        <w:t xml:space="preserve">  </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（二）支出预算情况</w:t>
      </w:r>
    </w:p>
    <w:p>
      <w:pPr>
        <w:ind w:firstLine="600" w:firstLineChars="200"/>
        <w:rPr>
          <w:rFonts w:hint="eastAsia" w:ascii="宋体" w:hAnsi="宋体" w:eastAsia="宋体" w:cs="宋体"/>
          <w:color w:val="000000" w:themeColor="text1"/>
          <w:sz w:val="30"/>
          <w:szCs w:val="30"/>
          <w:lang w:eastAsia="zh-CN"/>
          <w14:textFill>
            <w14:solidFill>
              <w14:schemeClr w14:val="tx1"/>
            </w14:solidFill>
          </w14:textFill>
        </w:rPr>
      </w:pPr>
      <w:r>
        <w:rPr>
          <w:rFonts w:hint="eastAsia" w:ascii="宋体" w:hAnsi="宋体" w:eastAsia="宋体" w:cs="宋体"/>
          <w:color w:val="000000" w:themeColor="text1"/>
          <w:sz w:val="30"/>
          <w:szCs w:val="30"/>
          <w:lang w:eastAsia="zh-CN"/>
          <w14:textFill>
            <w14:solidFill>
              <w14:schemeClr w14:val="tx1"/>
            </w14:solidFill>
          </w14:textFill>
        </w:rPr>
        <w:t>2020年县妇联支出预算总额为633.41万元，</w:t>
      </w:r>
      <w:r>
        <w:rPr>
          <w:rFonts w:hint="eastAsia" w:ascii="宋体" w:hAnsi="宋体" w:cs="宋体"/>
          <w:sz w:val="30"/>
          <w:szCs w:val="30"/>
          <w:lang w:eastAsia="zh-CN"/>
        </w:rPr>
        <w:t>支出</w:t>
      </w:r>
      <w:r>
        <w:rPr>
          <w:rFonts w:hint="eastAsia" w:ascii="宋体" w:hAnsi="宋体" w:eastAsia="宋体" w:cs="宋体"/>
          <w:sz w:val="30"/>
          <w:szCs w:val="30"/>
        </w:rPr>
        <w:t>预算总额较201</w:t>
      </w:r>
      <w:r>
        <w:rPr>
          <w:rFonts w:hint="eastAsia" w:ascii="宋体" w:hAnsi="宋体" w:eastAsia="宋体" w:cs="宋体"/>
          <w:sz w:val="30"/>
          <w:szCs w:val="30"/>
          <w:lang w:val="en-US" w:eastAsia="zh-CN"/>
        </w:rPr>
        <w:t>9</w:t>
      </w:r>
      <w:r>
        <w:rPr>
          <w:rFonts w:hint="eastAsia" w:ascii="宋体" w:hAnsi="宋体" w:eastAsia="宋体" w:cs="宋体"/>
          <w:sz w:val="30"/>
          <w:szCs w:val="30"/>
        </w:rPr>
        <w:t>年</w:t>
      </w:r>
      <w:r>
        <w:rPr>
          <w:rFonts w:hint="eastAsia" w:ascii="宋体" w:hAnsi="宋体" w:cs="宋体"/>
          <w:sz w:val="30"/>
          <w:szCs w:val="30"/>
          <w:lang w:eastAsia="zh-CN"/>
        </w:rPr>
        <w:t>减少</w:t>
      </w:r>
      <w:r>
        <w:rPr>
          <w:rFonts w:hint="eastAsia" w:ascii="宋体" w:hAnsi="宋体" w:cs="宋体"/>
          <w:sz w:val="30"/>
          <w:szCs w:val="30"/>
          <w:lang w:val="en-US" w:eastAsia="zh-CN"/>
        </w:rPr>
        <w:t>16.64</w:t>
      </w:r>
      <w:r>
        <w:rPr>
          <w:rFonts w:hint="eastAsia" w:ascii="宋体" w:hAnsi="宋体" w:eastAsia="宋体" w:cs="宋体"/>
          <w:sz w:val="30"/>
          <w:szCs w:val="30"/>
        </w:rPr>
        <w:t>万元，其中：</w:t>
      </w:r>
    </w:p>
    <w:p>
      <w:pPr>
        <w:ind w:firstLine="600" w:firstLineChars="200"/>
        <w:rPr>
          <w:rFonts w:hint="eastAsia" w:ascii="宋体" w:hAnsi="宋体" w:eastAsia="宋体" w:cs="宋体"/>
          <w:color w:val="000000" w:themeColor="text1"/>
          <w:sz w:val="30"/>
          <w:szCs w:val="30"/>
          <w:lang w:eastAsia="zh-CN"/>
          <w14:textFill>
            <w14:solidFill>
              <w14:schemeClr w14:val="tx1"/>
            </w14:solidFill>
          </w14:textFill>
        </w:rPr>
      </w:pPr>
      <w:r>
        <w:rPr>
          <w:rFonts w:hint="eastAsia" w:ascii="宋体" w:hAnsi="宋体" w:eastAsia="宋体" w:cs="宋体"/>
          <w:color w:val="000000" w:themeColor="text1"/>
          <w:sz w:val="30"/>
          <w:szCs w:val="30"/>
          <w:lang w:eastAsia="zh-CN"/>
          <w14:textFill>
            <w14:solidFill>
              <w14:schemeClr w14:val="tx1"/>
            </w14:solidFill>
          </w14:textFill>
        </w:rPr>
        <w:t>按支出项目类别划分：基本支出47.49万元，占支出预算总额的7.5%，包括工资福利支出43.67万元、商品和服务支出3.82万元、对个人和家庭的补助支出1.32万元；项目支出585.92万元，占支出预算总额的92.5%，包括基本建设项目支出0万元、行政事业性项目支出585.92万元。</w:t>
      </w:r>
    </w:p>
    <w:p>
      <w:pPr>
        <w:ind w:firstLine="600" w:firstLineChars="200"/>
        <w:rPr>
          <w:rFonts w:hint="eastAsia" w:ascii="宋体" w:hAnsi="宋体" w:eastAsia="宋体" w:cs="宋体"/>
          <w:color w:val="000000" w:themeColor="text1"/>
          <w:sz w:val="30"/>
          <w:szCs w:val="30"/>
          <w:lang w:eastAsia="zh-CN"/>
          <w14:textFill>
            <w14:solidFill>
              <w14:schemeClr w14:val="tx1"/>
            </w14:solidFill>
          </w14:textFill>
        </w:rPr>
      </w:pPr>
      <w:r>
        <w:rPr>
          <w:rFonts w:hint="eastAsia" w:ascii="宋体" w:hAnsi="宋体" w:eastAsia="宋体" w:cs="宋体"/>
          <w:color w:val="000000" w:themeColor="text1"/>
          <w:sz w:val="30"/>
          <w:szCs w:val="30"/>
          <w:lang w:eastAsia="zh-CN"/>
          <w14:textFill>
            <w14:solidFill>
              <w14:schemeClr w14:val="tx1"/>
            </w14:solidFill>
          </w14:textFill>
        </w:rPr>
        <w:t>按支出功能科目划分：一般公共服务支出620.17万元，占支出预算总额的97.9%；社会保障和就业6.65万元，占支出预算总额的1.1%；医疗卫生支出3.32万元，占支出预算总额的0.5%；住房保障支出3.27万元，占支出预算的0.5%。</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（三）财政拨款支出情况</w:t>
      </w:r>
    </w:p>
    <w:p>
      <w:pPr>
        <w:ind w:firstLine="600" w:firstLineChars="200"/>
        <w:rPr>
          <w:rFonts w:hint="eastAsia" w:ascii="宋体" w:hAnsi="宋体" w:eastAsia="宋体" w:cs="宋体"/>
          <w:color w:val="000000" w:themeColor="text1"/>
          <w:sz w:val="30"/>
          <w:szCs w:val="30"/>
          <w:lang w:eastAsia="zh-CN"/>
          <w14:textFill>
            <w14:solidFill>
              <w14:schemeClr w14:val="tx1"/>
            </w14:solidFill>
          </w14:textFill>
        </w:rPr>
      </w:pPr>
      <w:r>
        <w:rPr>
          <w:rFonts w:hint="eastAsia" w:ascii="宋体" w:hAnsi="宋体" w:eastAsia="宋体" w:cs="宋体"/>
          <w:color w:val="000000" w:themeColor="text1"/>
          <w:sz w:val="30"/>
          <w:szCs w:val="30"/>
          <w:lang w:eastAsia="zh-CN"/>
          <w14:textFill>
            <w14:solidFill>
              <w14:schemeClr w14:val="tx1"/>
            </w14:solidFill>
          </w14:textFill>
        </w:rPr>
        <w:t>2020年县妇联财政拨款（补助）支出预算633.41万元，占支出预算总额的100%，</w:t>
      </w:r>
      <w:r>
        <w:rPr>
          <w:rFonts w:hint="eastAsia" w:ascii="宋体" w:hAnsi="宋体" w:cs="宋体"/>
          <w:sz w:val="30"/>
          <w:szCs w:val="30"/>
          <w:lang w:eastAsia="zh-CN"/>
        </w:rPr>
        <w:t>财政拨款支出</w:t>
      </w:r>
      <w:r>
        <w:rPr>
          <w:rFonts w:hint="eastAsia" w:ascii="宋体" w:hAnsi="宋体" w:eastAsia="宋体" w:cs="宋体"/>
          <w:sz w:val="30"/>
          <w:szCs w:val="30"/>
        </w:rPr>
        <w:t>预算较201</w:t>
      </w:r>
      <w:r>
        <w:rPr>
          <w:rFonts w:hint="eastAsia" w:ascii="宋体" w:hAnsi="宋体" w:eastAsia="宋体" w:cs="宋体"/>
          <w:sz w:val="30"/>
          <w:szCs w:val="30"/>
          <w:lang w:val="en-US" w:eastAsia="zh-CN"/>
        </w:rPr>
        <w:t>9</w:t>
      </w:r>
      <w:r>
        <w:rPr>
          <w:rFonts w:hint="eastAsia" w:ascii="宋体" w:hAnsi="宋体" w:eastAsia="宋体" w:cs="宋体"/>
          <w:sz w:val="30"/>
          <w:szCs w:val="30"/>
        </w:rPr>
        <w:t>年</w:t>
      </w:r>
      <w:r>
        <w:rPr>
          <w:rFonts w:hint="eastAsia" w:ascii="宋体" w:hAnsi="宋体" w:cs="宋体"/>
          <w:sz w:val="30"/>
          <w:szCs w:val="30"/>
          <w:lang w:eastAsia="zh-CN"/>
        </w:rPr>
        <w:t>减少</w:t>
      </w:r>
      <w:r>
        <w:rPr>
          <w:rFonts w:hint="eastAsia" w:ascii="宋体" w:hAnsi="宋体" w:cs="宋体"/>
          <w:sz w:val="30"/>
          <w:szCs w:val="30"/>
          <w:lang w:val="en-US" w:eastAsia="zh-CN"/>
        </w:rPr>
        <w:t>16.64</w:t>
      </w:r>
      <w:r>
        <w:rPr>
          <w:rFonts w:hint="eastAsia" w:ascii="宋体" w:hAnsi="宋体" w:eastAsia="宋体" w:cs="宋体"/>
          <w:sz w:val="30"/>
          <w:szCs w:val="30"/>
        </w:rPr>
        <w:t>万元。</w:t>
      </w:r>
      <w:r>
        <w:rPr>
          <w:rFonts w:hint="eastAsia" w:ascii="宋体" w:hAnsi="宋体" w:eastAsia="宋体" w:cs="宋体"/>
          <w:color w:val="000000" w:themeColor="text1"/>
          <w:sz w:val="30"/>
          <w:szCs w:val="30"/>
          <w:lang w:eastAsia="zh-CN"/>
          <w14:textFill>
            <w14:solidFill>
              <w14:schemeClr w14:val="tx1"/>
            </w14:solidFill>
          </w14:textFill>
        </w:rPr>
        <w:t>具体为：一般公共服务支出620.17万元，占支出预算总额的97.9%；社会保障和就业6.65万元，占支出预算总额的1.1%；医疗卫生支出3.32万元，占支出预算总额的0.5%；住房保障支出3.27万元，占支出预算的0.5%。</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color w:val="000000"/>
          <w:sz w:val="30"/>
          <w:szCs w:val="30"/>
          <w:lang w:eastAsia="zh-CN"/>
        </w:rPr>
        <w:t>兴国县妇联</w:t>
      </w: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549" w:firstLineChars="183"/>
        <w:rPr>
          <w:rFonts w:hint="eastAsia" w:ascii="宋体" w:hAnsi="宋体" w:eastAsia="宋体" w:cs="宋体"/>
          <w:sz w:val="30"/>
          <w:szCs w:val="30"/>
          <w:u w:val="none"/>
          <w:lang w:val="en-US" w:eastAsia="zh-CN"/>
        </w:rPr>
      </w:pPr>
      <w:r>
        <w:rPr>
          <w:rFonts w:hint="eastAsia" w:ascii="宋体" w:hAnsi="宋体" w:eastAsia="宋体" w:cs="宋体"/>
          <w:sz w:val="30"/>
          <w:szCs w:val="30"/>
          <w:u w:val="none"/>
          <w:lang w:eastAsia="zh-CN"/>
        </w:rPr>
        <w:t>2020</w:t>
      </w:r>
      <w:r>
        <w:rPr>
          <w:rFonts w:hint="eastAsia" w:ascii="宋体" w:hAnsi="宋体" w:eastAsia="宋体" w:cs="宋体"/>
          <w:sz w:val="30"/>
          <w:szCs w:val="30"/>
          <w:u w:val="none"/>
        </w:rPr>
        <w:t>年</w:t>
      </w:r>
      <w:r>
        <w:rPr>
          <w:rFonts w:hint="eastAsia" w:ascii="宋体" w:hAnsi="宋体" w:eastAsia="宋体" w:cs="宋体"/>
          <w:sz w:val="30"/>
          <w:szCs w:val="30"/>
          <w:u w:val="none"/>
          <w:lang w:eastAsia="zh-CN"/>
        </w:rPr>
        <w:t>兴国县妇联</w:t>
      </w:r>
      <w:r>
        <w:rPr>
          <w:rFonts w:hint="eastAsia" w:ascii="宋体" w:hAnsi="宋体" w:eastAsia="宋体" w:cs="宋体"/>
          <w:sz w:val="30"/>
          <w:szCs w:val="30"/>
          <w:u w:val="none"/>
        </w:rPr>
        <w:t>机关运行费预算</w:t>
      </w:r>
      <w:r>
        <w:rPr>
          <w:rFonts w:hint="eastAsia" w:ascii="宋体" w:hAnsi="宋体" w:eastAsia="宋体" w:cs="宋体"/>
          <w:sz w:val="30"/>
          <w:szCs w:val="30"/>
          <w:u w:val="none"/>
          <w:lang w:val="en-US" w:eastAsia="zh-CN"/>
        </w:rPr>
        <w:t>3.82</w:t>
      </w:r>
      <w:r>
        <w:rPr>
          <w:rFonts w:hint="eastAsia" w:ascii="宋体" w:hAnsi="宋体" w:eastAsia="宋体" w:cs="宋体"/>
          <w:sz w:val="30"/>
          <w:szCs w:val="30"/>
          <w:u w:val="none"/>
        </w:rPr>
        <w:t>万元，比20</w:t>
      </w:r>
      <w:r>
        <w:rPr>
          <w:rFonts w:hint="eastAsia" w:ascii="宋体" w:hAnsi="宋体" w:eastAsia="宋体" w:cs="宋体"/>
          <w:sz w:val="30"/>
          <w:szCs w:val="30"/>
          <w:u w:val="none"/>
          <w:lang w:val="en-US" w:eastAsia="zh-CN"/>
        </w:rPr>
        <w:t>19</w:t>
      </w:r>
      <w:r>
        <w:rPr>
          <w:rFonts w:hint="eastAsia" w:ascii="宋体" w:hAnsi="宋体" w:eastAsia="宋体" w:cs="宋体"/>
          <w:sz w:val="30"/>
          <w:szCs w:val="30"/>
          <w:u w:val="none"/>
        </w:rPr>
        <w:t>年预算</w:t>
      </w:r>
      <w:r>
        <w:rPr>
          <w:rFonts w:hint="eastAsia" w:ascii="宋体" w:hAnsi="宋体" w:eastAsia="宋体" w:cs="宋体"/>
          <w:sz w:val="30"/>
          <w:szCs w:val="30"/>
          <w:u w:val="none"/>
          <w:lang w:eastAsia="zh-CN"/>
        </w:rPr>
        <w:t>减少</w:t>
      </w:r>
      <w:r>
        <w:rPr>
          <w:rFonts w:hint="eastAsia" w:ascii="宋体" w:hAnsi="宋体" w:eastAsia="宋体" w:cs="宋体"/>
          <w:sz w:val="30"/>
          <w:szCs w:val="30"/>
          <w:u w:val="none"/>
          <w:lang w:val="en-US" w:eastAsia="zh-CN"/>
        </w:rPr>
        <w:t>2.32</w:t>
      </w:r>
      <w:r>
        <w:rPr>
          <w:rFonts w:hint="eastAsia" w:ascii="宋体" w:hAnsi="宋体" w:eastAsia="宋体" w:cs="宋体"/>
          <w:sz w:val="30"/>
          <w:szCs w:val="30"/>
          <w:u w:val="none"/>
        </w:rPr>
        <w:t>万元</w:t>
      </w:r>
      <w:r>
        <w:rPr>
          <w:rFonts w:hint="eastAsia" w:ascii="宋体" w:hAnsi="宋体" w:eastAsia="宋体" w:cs="宋体"/>
          <w:sz w:val="30"/>
          <w:szCs w:val="30"/>
          <w:u w:val="none"/>
          <w:lang w:eastAsia="zh-CN"/>
        </w:rPr>
        <w:t>。</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pStyle w:val="4"/>
        <w:spacing w:line="600" w:lineRule="atLeast"/>
        <w:ind w:firstLine="600"/>
        <w:rPr>
          <w:rFonts w:hint="eastAsia" w:ascii="宋体" w:hAnsi="宋体" w:eastAsia="宋体" w:cs="宋体"/>
          <w:sz w:val="30"/>
          <w:szCs w:val="30"/>
        </w:rPr>
      </w:pPr>
      <w:r>
        <w:rPr>
          <w:rFonts w:hint="eastAsia" w:ascii="宋体" w:hAnsi="宋体" w:eastAsia="宋体" w:cs="宋体"/>
          <w:color w:val="000000"/>
          <w:sz w:val="30"/>
          <w:szCs w:val="30"/>
          <w:lang w:eastAsia="zh-CN"/>
        </w:rPr>
        <w:t>兴国县妇联</w:t>
      </w:r>
      <w:r>
        <w:rPr>
          <w:rFonts w:hint="eastAsia" w:ascii="宋体" w:hAnsi="宋体" w:eastAsia="宋体" w:cs="宋体"/>
          <w:sz w:val="30"/>
          <w:szCs w:val="30"/>
          <w:lang w:eastAsia="zh-CN"/>
        </w:rPr>
        <w:t>2020</w:t>
      </w:r>
      <w:r>
        <w:rPr>
          <w:rFonts w:hint="eastAsia" w:ascii="宋体" w:hAnsi="宋体" w:eastAsia="宋体" w:cs="宋体"/>
          <w:sz w:val="30"/>
          <w:szCs w:val="30"/>
        </w:rPr>
        <w:t>年度无政府采购</w:t>
      </w:r>
      <w:r>
        <w:rPr>
          <w:rFonts w:hint="eastAsia" w:ascii="宋体" w:hAnsi="宋体" w:eastAsia="宋体" w:cs="宋体"/>
          <w:sz w:val="30"/>
          <w:szCs w:val="30"/>
          <w:lang w:eastAsia="zh-CN"/>
        </w:rPr>
        <w:t>预算</w:t>
      </w:r>
      <w:r>
        <w:rPr>
          <w:rFonts w:hint="eastAsia" w:ascii="宋体" w:hAnsi="宋体" w:eastAsia="宋体" w:cs="宋体"/>
          <w:sz w:val="30"/>
          <w:szCs w:val="30"/>
        </w:rPr>
        <w:t>。</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630"/>
        <w:jc w:val="left"/>
        <w:rPr>
          <w:rFonts w:hint="eastAsia" w:ascii="宋体" w:hAnsi="宋体" w:eastAsia="宋体" w:cs="宋体"/>
          <w:b/>
          <w:bCs/>
          <w:sz w:val="30"/>
          <w:szCs w:val="30"/>
        </w:rPr>
      </w:pPr>
      <w:r>
        <w:rPr>
          <w:rFonts w:hint="eastAsia" w:ascii="宋体" w:hAnsi="宋体" w:eastAsia="宋体" w:cs="宋体"/>
          <w:color w:val="000000"/>
          <w:sz w:val="30"/>
          <w:szCs w:val="30"/>
          <w:lang w:eastAsia="zh-CN"/>
        </w:rPr>
        <w:t>兴国县妇联</w:t>
      </w:r>
      <w:r>
        <w:rPr>
          <w:rFonts w:hint="eastAsia" w:ascii="宋体" w:hAnsi="宋体" w:eastAsia="宋体" w:cs="宋体"/>
          <w:kern w:val="0"/>
          <w:sz w:val="30"/>
          <w:szCs w:val="30"/>
        </w:rPr>
        <w:t>无车辆。</w:t>
      </w:r>
    </w:p>
    <w:p>
      <w:pPr>
        <w:numPr>
          <w:ilvl w:val="0"/>
          <w:numId w:val="1"/>
        </w:num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绩效目标设置情况</w:t>
      </w:r>
    </w:p>
    <w:p>
      <w:pPr>
        <w:numPr>
          <w:ilvl w:val="0"/>
          <w:numId w:val="0"/>
        </w:numPr>
        <w:ind w:firstLine="600" w:firstLineChars="200"/>
        <w:rPr>
          <w:rFonts w:hint="eastAsia" w:ascii="宋体" w:hAnsi="宋体" w:eastAsia="宋体" w:cs="宋体"/>
          <w:b/>
          <w:bCs/>
          <w:sz w:val="30"/>
          <w:szCs w:val="30"/>
        </w:rPr>
      </w:pPr>
      <w:r>
        <w:rPr>
          <w:rFonts w:hint="eastAsia" w:ascii="宋体" w:hAnsi="宋体" w:eastAsia="宋体" w:cs="宋体"/>
          <w:i w:val="0"/>
          <w:color w:val="000000" w:themeColor="text1"/>
          <w:sz w:val="30"/>
          <w:szCs w:val="30"/>
          <w:u w:val="none"/>
          <w:lang w:eastAsia="zh-CN"/>
          <w14:textFill>
            <w14:solidFill>
              <w14:schemeClr w14:val="tx1"/>
            </w14:solidFill>
          </w14:textFill>
        </w:rPr>
        <w:t>兴国县妇联</w:t>
      </w:r>
      <w:r>
        <w:rPr>
          <w:rFonts w:hint="eastAsia" w:ascii="宋体" w:hAnsi="宋体" w:eastAsia="宋体" w:cs="宋体"/>
          <w:i w:val="0"/>
          <w:color w:val="000000" w:themeColor="text1"/>
          <w:sz w:val="30"/>
          <w:szCs w:val="30"/>
          <w:u w:val="none"/>
          <w:lang w:val="en-US" w:eastAsia="zh-CN"/>
          <w14:textFill>
            <w14:solidFill>
              <w14:schemeClr w14:val="tx1"/>
            </w14:solidFill>
          </w14:textFill>
        </w:rPr>
        <w:t>2020年</w:t>
      </w:r>
      <w:r>
        <w:rPr>
          <w:rFonts w:hint="eastAsia" w:ascii="宋体" w:hAnsi="宋体" w:eastAsia="宋体" w:cs="宋体"/>
          <w:i w:val="0"/>
          <w:color w:val="000000" w:themeColor="text1"/>
          <w:sz w:val="30"/>
          <w:szCs w:val="30"/>
          <w:u w:val="none"/>
          <w:lang w:eastAsia="zh-CN"/>
          <w14:textFill>
            <w14:solidFill>
              <w14:schemeClr w14:val="tx1"/>
            </w14:solidFill>
          </w14:textFill>
        </w:rPr>
        <w:t>无绩效目标项目</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w:t>
      </w:r>
      <w:r>
        <w:rPr>
          <w:rFonts w:hint="eastAsia" w:ascii="宋体" w:hAnsi="宋体" w:eastAsia="宋体" w:cs="宋体"/>
          <w:b/>
          <w:bCs/>
          <w:sz w:val="30"/>
          <w:szCs w:val="30"/>
          <w:lang w:eastAsia="zh-CN"/>
        </w:rPr>
        <w:t>2020</w:t>
      </w:r>
      <w:r>
        <w:rPr>
          <w:rFonts w:hint="eastAsia" w:ascii="宋体" w:hAnsi="宋体" w:eastAsia="宋体" w:cs="宋体"/>
          <w:b/>
          <w:bCs/>
          <w:sz w:val="30"/>
          <w:szCs w:val="30"/>
        </w:rPr>
        <w:t>年“三公”经费预算情况说明</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eastAsia="zh-CN"/>
        </w:rPr>
        <w:t>2020</w:t>
      </w:r>
      <w:r>
        <w:rPr>
          <w:rFonts w:hint="eastAsia" w:ascii="宋体" w:hAnsi="宋体" w:eastAsia="宋体" w:cs="宋体"/>
          <w:sz w:val="30"/>
          <w:szCs w:val="30"/>
        </w:rPr>
        <w:t>年</w:t>
      </w:r>
      <w:r>
        <w:rPr>
          <w:rFonts w:hint="eastAsia" w:ascii="宋体" w:hAnsi="宋体" w:eastAsia="宋体" w:cs="宋体"/>
          <w:color w:val="000000"/>
          <w:sz w:val="30"/>
          <w:szCs w:val="30"/>
          <w:lang w:eastAsia="zh-CN"/>
        </w:rPr>
        <w:t>兴国县妇联</w:t>
      </w:r>
      <w:r>
        <w:rPr>
          <w:rFonts w:hint="eastAsia" w:ascii="宋体" w:hAnsi="宋体" w:eastAsia="宋体" w:cs="宋体"/>
          <w:sz w:val="30"/>
          <w:szCs w:val="30"/>
        </w:rPr>
        <w:t>“三公”经费一般公共预算安排</w:t>
      </w:r>
      <w:r>
        <w:rPr>
          <w:rFonts w:hint="eastAsia" w:ascii="宋体" w:hAnsi="宋体" w:eastAsia="宋体" w:cs="宋体"/>
          <w:sz w:val="30"/>
          <w:szCs w:val="30"/>
          <w:lang w:val="en-US" w:eastAsia="zh-CN"/>
        </w:rPr>
        <w:t>1.5</w:t>
      </w:r>
      <w:r>
        <w:rPr>
          <w:rFonts w:hint="eastAsia" w:ascii="宋体" w:hAnsi="宋体" w:eastAsia="宋体" w:cs="宋体"/>
          <w:sz w:val="30"/>
          <w:szCs w:val="30"/>
        </w:rPr>
        <w:t>万元</w:t>
      </w:r>
      <w:r>
        <w:rPr>
          <w:rFonts w:hint="eastAsia" w:ascii="宋体" w:hAnsi="宋体" w:eastAsia="宋体" w:cs="宋体"/>
          <w:sz w:val="30"/>
          <w:szCs w:val="30"/>
          <w:lang w:eastAsia="zh-CN"/>
        </w:rPr>
        <w:t>，较</w:t>
      </w:r>
      <w:r>
        <w:rPr>
          <w:rFonts w:hint="eastAsia" w:ascii="宋体" w:hAnsi="宋体" w:eastAsia="宋体" w:cs="宋体"/>
          <w:sz w:val="30"/>
          <w:szCs w:val="30"/>
          <w:lang w:val="en-US" w:eastAsia="zh-CN"/>
        </w:rPr>
        <w:t>2019</w:t>
      </w:r>
      <w:r>
        <w:rPr>
          <w:rFonts w:hint="eastAsia" w:ascii="宋体" w:hAnsi="宋体" w:eastAsia="宋体" w:cs="宋体"/>
          <w:sz w:val="30"/>
          <w:szCs w:val="30"/>
        </w:rPr>
        <w:t>年</w:t>
      </w:r>
      <w:r>
        <w:rPr>
          <w:rFonts w:hint="eastAsia" w:ascii="宋体" w:hAnsi="宋体" w:eastAsia="宋体" w:cs="宋体"/>
          <w:sz w:val="30"/>
          <w:szCs w:val="30"/>
          <w:lang w:eastAsia="zh-CN"/>
        </w:rPr>
        <w:t>无变化</w:t>
      </w:r>
      <w:r>
        <w:rPr>
          <w:rFonts w:hint="eastAsia" w:ascii="宋体" w:hAnsi="宋体" w:eastAsia="宋体" w:cs="宋体"/>
          <w:sz w:val="30"/>
          <w:szCs w:val="30"/>
        </w:rPr>
        <w:t>。其中：公务接待费</w:t>
      </w:r>
      <w:r>
        <w:rPr>
          <w:rFonts w:hint="eastAsia" w:ascii="宋体" w:hAnsi="宋体" w:eastAsia="宋体" w:cs="宋体"/>
          <w:sz w:val="30"/>
          <w:szCs w:val="30"/>
          <w:lang w:val="en-US" w:eastAsia="zh-CN"/>
        </w:rPr>
        <w:t>1.5</w:t>
      </w:r>
      <w:r>
        <w:rPr>
          <w:rFonts w:hint="eastAsia" w:ascii="宋体" w:hAnsi="宋体" w:eastAsia="宋体" w:cs="宋体"/>
          <w:sz w:val="30"/>
          <w:szCs w:val="30"/>
        </w:rPr>
        <w:t>万元，</w:t>
      </w:r>
      <w:r>
        <w:rPr>
          <w:rFonts w:hint="eastAsia" w:ascii="宋体" w:hAnsi="宋体" w:eastAsia="宋体" w:cs="宋体"/>
          <w:sz w:val="30"/>
          <w:szCs w:val="30"/>
          <w:lang w:eastAsia="zh-CN"/>
        </w:rPr>
        <w:t>较</w:t>
      </w:r>
      <w:r>
        <w:rPr>
          <w:rFonts w:hint="eastAsia" w:ascii="宋体" w:hAnsi="宋体" w:eastAsia="宋体" w:cs="宋体"/>
          <w:sz w:val="30"/>
          <w:szCs w:val="30"/>
          <w:lang w:val="en-US" w:eastAsia="zh-CN"/>
        </w:rPr>
        <w:t>2019</w:t>
      </w:r>
      <w:r>
        <w:rPr>
          <w:rFonts w:hint="eastAsia" w:ascii="宋体" w:hAnsi="宋体" w:eastAsia="宋体" w:cs="宋体"/>
          <w:sz w:val="30"/>
          <w:szCs w:val="30"/>
        </w:rPr>
        <w:t>年</w:t>
      </w:r>
      <w:r>
        <w:rPr>
          <w:rFonts w:hint="eastAsia" w:ascii="宋体" w:hAnsi="宋体" w:eastAsia="宋体" w:cs="宋体"/>
          <w:sz w:val="30"/>
          <w:szCs w:val="30"/>
          <w:lang w:eastAsia="zh-CN"/>
        </w:rPr>
        <w:t>无变化。</w:t>
      </w:r>
    </w:p>
    <w:p>
      <w:pPr>
        <w:ind w:firstLine="567" w:firstLineChars="189"/>
        <w:rPr>
          <w:rFonts w:hint="eastAsia" w:ascii="宋体" w:hAnsi="宋体" w:eastAsia="宋体" w:cs="宋体"/>
          <w:sz w:val="30"/>
          <w:szCs w:val="30"/>
        </w:rPr>
      </w:pPr>
    </w:p>
    <w:p>
      <w:pPr>
        <w:ind w:left="0" w:leftChars="0" w:firstLine="0" w:firstLineChars="0"/>
        <w:jc w:val="center"/>
        <w:rPr>
          <w:rFonts w:hint="eastAsia" w:ascii="宋体" w:hAnsi="宋体" w:eastAsia="宋体" w:cs="宋体"/>
          <w:sz w:val="30"/>
          <w:szCs w:val="30"/>
        </w:rPr>
      </w:pPr>
      <w:r>
        <w:rPr>
          <w:rFonts w:hint="eastAsia" w:ascii="宋体" w:hAnsi="宋体" w:eastAsia="宋体" w:cs="宋体"/>
          <w:b/>
          <w:bCs/>
          <w:sz w:val="30"/>
          <w:szCs w:val="30"/>
        </w:rPr>
        <w:t xml:space="preserve">第三部分 </w:t>
      </w:r>
      <w:r>
        <w:rPr>
          <w:rFonts w:hint="eastAsia" w:ascii="宋体" w:hAnsi="宋体" w:eastAsia="宋体" w:cs="宋体"/>
          <w:b/>
          <w:bCs/>
          <w:sz w:val="30"/>
          <w:szCs w:val="30"/>
          <w:lang w:eastAsia="zh-CN"/>
        </w:rPr>
        <w:t>兴国县妇联2020</w:t>
      </w:r>
      <w:r>
        <w:rPr>
          <w:rFonts w:hint="eastAsia" w:ascii="宋体" w:hAnsi="宋体" w:eastAsia="宋体" w:cs="宋体"/>
          <w:b/>
          <w:bCs/>
          <w:sz w:val="30"/>
          <w:szCs w:val="30"/>
        </w:rPr>
        <w:t>年部门预算表</w:t>
      </w:r>
    </w:p>
    <w:p>
      <w:pPr>
        <w:ind w:firstLine="1470" w:firstLineChars="488"/>
        <w:rPr>
          <w:rFonts w:hint="eastAsia" w:ascii="宋体" w:hAnsi="宋体" w:eastAsia="宋体" w:cs="宋体"/>
          <w:b/>
          <w:bCs/>
          <w:sz w:val="30"/>
          <w:szCs w:val="30"/>
        </w:rPr>
      </w:pPr>
      <w:r>
        <w:rPr>
          <w:rFonts w:hint="eastAsia" w:ascii="宋体" w:hAnsi="宋体" w:eastAsia="宋体" w:cs="宋体"/>
          <w:b/>
          <w:bCs/>
          <w:sz w:val="30"/>
          <w:szCs w:val="30"/>
        </w:rPr>
        <w:t>（详见附表）</w:t>
      </w:r>
    </w:p>
    <w:p>
      <w:pPr>
        <w:ind w:firstLine="569" w:firstLineChars="189"/>
        <w:jc w:val="center"/>
        <w:rPr>
          <w:rFonts w:hint="eastAsia" w:ascii="宋体" w:hAnsi="宋体" w:eastAsia="宋体" w:cs="宋体"/>
          <w:b/>
          <w:bCs/>
          <w:sz w:val="30"/>
          <w:szCs w:val="30"/>
        </w:rPr>
      </w:pPr>
    </w:p>
    <w:p>
      <w:pPr>
        <w:ind w:firstLine="569" w:firstLineChars="189"/>
        <w:jc w:val="center"/>
        <w:rPr>
          <w:rFonts w:hint="eastAsia" w:ascii="宋体" w:hAnsi="宋体" w:eastAsia="宋体" w:cs="宋体"/>
          <w:sz w:val="30"/>
          <w:szCs w:val="30"/>
        </w:rPr>
      </w:pPr>
      <w:r>
        <w:rPr>
          <w:rFonts w:hint="eastAsia" w:ascii="宋体" w:hAnsi="宋体" w:eastAsia="宋体" w:cs="宋体"/>
          <w:b/>
          <w:bCs/>
          <w:sz w:val="30"/>
          <w:szCs w:val="30"/>
        </w:rPr>
        <w:t>第四部分名词解释</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各部门结合实际进行解释。</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w:t>
      </w:r>
      <w:r>
        <w:rPr>
          <w:rFonts w:hint="eastAsia" w:ascii="宋体" w:hAnsi="宋体" w:eastAsia="宋体" w:cs="宋体"/>
          <w:sz w:val="30"/>
          <w:szCs w:val="30"/>
          <w:lang w:eastAsia="zh-CN"/>
        </w:rPr>
        <w:t>2020</w:t>
      </w:r>
      <w:r>
        <w:rPr>
          <w:rFonts w:hint="eastAsia" w:ascii="宋体" w:hAnsi="宋体" w:eastAsia="宋体" w:cs="宋体"/>
          <w:sz w:val="30"/>
          <w:szCs w:val="30"/>
        </w:rPr>
        <w:t>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（八）上年结转和结余：填列20</w:t>
      </w:r>
      <w:r>
        <w:rPr>
          <w:rFonts w:hint="eastAsia" w:ascii="宋体" w:hAnsi="宋体" w:eastAsia="宋体" w:cs="宋体"/>
          <w:sz w:val="30"/>
          <w:szCs w:val="30"/>
          <w:lang w:val="en-US" w:eastAsia="zh-CN"/>
        </w:rPr>
        <w:t>19</w:t>
      </w:r>
      <w:r>
        <w:rPr>
          <w:rFonts w:hint="eastAsia" w:ascii="宋体" w:hAnsi="宋体" w:eastAsia="宋体" w:cs="宋体"/>
          <w:sz w:val="30"/>
          <w:szCs w:val="30"/>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textAlignment w:val="auto"/>
        <w:rPr>
          <w:rFonts w:hint="eastAsia" w:ascii="宋体" w:hAnsi="宋体" w:eastAsia="宋体" w:cs="宋体"/>
          <w:sz w:val="30"/>
          <w:szCs w:val="30"/>
        </w:rPr>
      </w:pPr>
      <w:r>
        <w:rPr>
          <w:rFonts w:hint="eastAsia" w:ascii="宋体" w:hAnsi="宋体" w:eastAsia="宋体" w:cs="宋体"/>
          <w:b/>
          <w:bCs/>
          <w:sz w:val="30"/>
          <w:szCs w:val="30"/>
        </w:rPr>
        <w:t>二、支出科目</w:t>
      </w:r>
      <w:r>
        <w:rPr>
          <w:rFonts w:hint="eastAsia" w:ascii="宋体" w:hAnsi="宋体" w:eastAsia="宋体" w:cs="宋体"/>
          <w:sz w:val="30"/>
          <w:szCs w:val="30"/>
        </w:rPr>
        <w:br w:type="textWrapping"/>
      </w:r>
      <w:r>
        <w:rPr>
          <w:rFonts w:hint="eastAsia" w:ascii="宋体" w:hAnsi="宋体" w:eastAsia="宋体" w:cs="宋体"/>
          <w:sz w:val="30"/>
          <w:szCs w:val="30"/>
        </w:rPr>
        <w:t>　　对部门</w:t>
      </w:r>
      <w:r>
        <w:rPr>
          <w:rFonts w:hint="eastAsia" w:ascii="宋体" w:hAnsi="宋体" w:eastAsia="宋体" w:cs="宋体"/>
          <w:sz w:val="30"/>
          <w:szCs w:val="30"/>
          <w:lang w:eastAsia="zh-CN"/>
        </w:rPr>
        <w:t>或单位</w:t>
      </w:r>
      <w:r>
        <w:rPr>
          <w:rFonts w:hint="eastAsia" w:ascii="宋体" w:hAnsi="宋体" w:eastAsia="宋体" w:cs="宋体"/>
          <w:sz w:val="30"/>
          <w:szCs w:val="30"/>
        </w:rPr>
        <w:t>预算中涉及的支出功能分类科目（明细到项级），结合部门实际，参照《20</w:t>
      </w:r>
      <w:r>
        <w:rPr>
          <w:rFonts w:hint="eastAsia" w:ascii="宋体" w:hAnsi="宋体" w:eastAsia="宋体" w:cs="宋体"/>
          <w:sz w:val="30"/>
          <w:szCs w:val="30"/>
          <w:lang w:val="en-US" w:eastAsia="zh-CN"/>
        </w:rPr>
        <w:t>20</w:t>
      </w:r>
      <w:r>
        <w:rPr>
          <w:rFonts w:hint="eastAsia" w:ascii="宋体" w:hAnsi="宋体" w:eastAsia="宋体" w:cs="宋体"/>
          <w:sz w:val="30"/>
          <w:szCs w:val="30"/>
        </w:rPr>
        <w:t>年政府收支分类科目》的规范说明行解释。</w:t>
      </w:r>
    </w:p>
    <w:p>
      <w:pPr>
        <w:keepNext w:val="0"/>
        <w:keepLines w:val="0"/>
        <w:pageBreakBefore w:val="0"/>
        <w:widowControl w:val="0"/>
        <w:kinsoku/>
        <w:wordWrap/>
        <w:overflowPunct/>
        <w:topLinePunct w:val="0"/>
        <w:autoSpaceDE/>
        <w:autoSpaceDN/>
        <w:bidi w:val="0"/>
        <w:adjustRightInd/>
        <w:snapToGrid/>
        <w:spacing w:line="60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60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60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60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60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（五）事业单位医疗：反映财政部门集中安排的事业单位基本医疗保险缴费经费。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60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（六）死亡抚恤：反映单位遗属人员生活补助。</w:t>
      </w:r>
    </w:p>
    <w:p>
      <w:pPr>
        <w:ind w:firstLine="567" w:firstLineChars="189"/>
        <w:rPr>
          <w:rFonts w:hint="eastAsia" w:ascii="宋体" w:hAnsi="宋体" w:eastAsia="宋体" w:cs="宋体"/>
          <w:sz w:val="30"/>
          <w:szCs w:val="30"/>
        </w:rPr>
      </w:pPr>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A0F3C52" w:usb2="00000016" w:usb3="00000000" w:csb0="0004001F" w:csb1="00000000"/>
  </w:font>
  <w:font w:name="Tahoma">
    <w:panose1 w:val="020B0604030504040204"/>
    <w:charset w:val="00"/>
    <w:family w:val="auto"/>
    <w:pitch w:val="default"/>
    <w:sig w:usb0="61007A87" w:usb1="80000000" w:usb2="00000008"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E5739B"/>
    <w:multiLevelType w:val="singleLevel"/>
    <w:tmpl w:val="31E5739B"/>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3E1"/>
    <w:rsid w:val="002803E1"/>
    <w:rsid w:val="009F638F"/>
    <w:rsid w:val="02CA51BB"/>
    <w:rsid w:val="08901A32"/>
    <w:rsid w:val="0A9F3389"/>
    <w:rsid w:val="0ADA733F"/>
    <w:rsid w:val="0D2C1532"/>
    <w:rsid w:val="10730A4F"/>
    <w:rsid w:val="151D40C5"/>
    <w:rsid w:val="1A8A2E99"/>
    <w:rsid w:val="1C095981"/>
    <w:rsid w:val="36354D27"/>
    <w:rsid w:val="38E83342"/>
    <w:rsid w:val="43A009FD"/>
    <w:rsid w:val="56A638FA"/>
    <w:rsid w:val="570D48C2"/>
    <w:rsid w:val="5B8E200D"/>
    <w:rsid w:val="6EF95250"/>
    <w:rsid w:val="71240EB3"/>
    <w:rsid w:val="7B605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customStyle="1" w:styleId="4">
    <w:name w:val="p0"/>
    <w:basedOn w:val="1"/>
    <w:qFormat/>
    <w:uiPriority w:val="0"/>
    <w:pPr>
      <w:widowControl/>
    </w:pPr>
    <w:rPr>
      <w:kern w:val="0"/>
      <w:szCs w:val="21"/>
    </w:rPr>
  </w:style>
  <w:style w:type="character" w:customStyle="1" w:styleId="5">
    <w:name w:val="font21"/>
    <w:basedOn w:val="3"/>
    <w:qFormat/>
    <w:uiPriority w:val="0"/>
    <w:rPr>
      <w:rFonts w:hint="eastAsia" w:ascii="宋体" w:hAnsi="宋体" w:eastAsia="宋体" w:cs="宋体"/>
      <w:color w:val="000000"/>
      <w:sz w:val="24"/>
      <w:szCs w:val="24"/>
      <w:u w:val="none"/>
    </w:rPr>
  </w:style>
  <w:style w:type="character" w:customStyle="1" w:styleId="6">
    <w:name w:val="font01"/>
    <w:basedOn w:val="3"/>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256</Words>
  <Characters>1462</Characters>
  <Lines>12</Lines>
  <Paragraphs>3</Paragraphs>
  <TotalTime>1</TotalTime>
  <ScaleCrop>false</ScaleCrop>
  <LinksUpToDate>false</LinksUpToDate>
  <CharactersWithSpaces>1715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2021-04-25T09:01:00Z</dcterms:created>
  <dc:creator>Administrator</dc:creator>
  <cp:lastModifiedBy>朱建阳</cp:lastModifiedBy>
  <cp:lastPrinted>2021-04-26T00:35:00Z</cp:lastPrinted>
  <dcterms:modified xsi:type="dcterms:W3CDTF">2021-05-31T04:11:47Z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FC3D4EAC4D71427B809709A7FE743556</vt:lpwstr>
  </property>
</Properties>
</file>