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b/>
          <w:bCs/>
          <w:sz w:val="36"/>
          <w:szCs w:val="36"/>
        </w:rPr>
        <w:t>兴国县</w:t>
      </w:r>
      <w:r>
        <w:rPr>
          <w:rFonts w:hint="eastAsia" w:ascii="黑体" w:hAnsi="黑体" w:eastAsia="黑体" w:cs="黑体"/>
          <w:b/>
          <w:bCs/>
          <w:sz w:val="36"/>
          <w:szCs w:val="36"/>
          <w:lang w:eastAsia="zh-CN"/>
        </w:rPr>
        <w:t>工业和信息化局2020</w:t>
      </w:r>
      <w:r>
        <w:rPr>
          <w:rFonts w:hint="eastAsia" w:ascii="黑体" w:hAnsi="黑体" w:eastAsia="黑体" w:cs="黑体"/>
          <w:b/>
          <w:bCs/>
          <w:sz w:val="36"/>
          <w:szCs w:val="36"/>
        </w:rPr>
        <w:t>年</w:t>
      </w:r>
      <w:r>
        <w:rPr>
          <w:rFonts w:hint="eastAsia" w:ascii="黑体" w:hAnsi="黑体" w:eastAsia="黑体" w:cs="黑体"/>
          <w:b/>
          <w:bCs/>
          <w:sz w:val="36"/>
          <w:szCs w:val="36"/>
          <w:lang w:eastAsia="zh-CN"/>
        </w:rPr>
        <w:t>单位</w:t>
      </w:r>
      <w:r>
        <w:rPr>
          <w:rFonts w:hint="eastAsia" w:ascii="黑体" w:hAnsi="黑体" w:eastAsia="黑体" w:cs="黑体"/>
          <w:b/>
          <w:bCs/>
          <w:sz w:val="36"/>
          <w:szCs w:val="36"/>
        </w:rPr>
        <w:t>预算</w:t>
      </w:r>
    </w:p>
    <w:p>
      <w:pPr>
        <w:jc w:val="center"/>
        <w:rPr>
          <w:rFonts w:hint="eastAsia" w:ascii="黑体" w:hAnsi="黑体" w:eastAsia="黑体" w:cs="黑体"/>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eastAsia="zh-CN"/>
        </w:rPr>
        <w:t>工业和信息化局</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eastAsia="宋体" w:cs="宋体"/>
          <w:b/>
          <w:bCs/>
          <w:sz w:val="30"/>
          <w:szCs w:val="30"/>
          <w:lang w:eastAsia="zh-CN"/>
        </w:rPr>
        <w:t>工业和信息化局2020</w:t>
      </w:r>
      <w:r>
        <w:rPr>
          <w:rFonts w:hint="eastAsia" w:ascii="宋体" w:hAnsi="宋体" w:eastAsia="宋体" w:cs="宋体"/>
          <w:b/>
          <w:bCs/>
          <w:sz w:val="30"/>
          <w:szCs w:val="30"/>
        </w:rPr>
        <w:t>年预算情况说明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eastAsia="zh-CN"/>
        </w:rPr>
        <w:t>2020</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eastAsia="zh-CN"/>
        </w:rPr>
        <w:t>2020</w:t>
      </w:r>
      <w:r>
        <w:rPr>
          <w:rFonts w:hint="eastAsia" w:ascii="宋体" w:hAnsi="宋体" w:eastAsia="宋体" w:cs="宋体"/>
          <w:sz w:val="30"/>
          <w:szCs w:val="30"/>
        </w:rPr>
        <w:t>年“三公”经费预算情况说明</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w:t>
      </w:r>
      <w:r>
        <w:rPr>
          <w:rFonts w:hint="eastAsia" w:ascii="宋体" w:hAnsi="宋体" w:eastAsia="宋体" w:cs="宋体"/>
          <w:b/>
          <w:bCs/>
          <w:sz w:val="30"/>
          <w:szCs w:val="30"/>
          <w:lang w:eastAsia="zh-CN"/>
        </w:rPr>
        <w:t>工业和信息化局2020</w:t>
      </w:r>
      <w:r>
        <w:rPr>
          <w:rFonts w:hint="eastAsia" w:ascii="宋体" w:hAnsi="宋体" w:eastAsia="宋体" w:cs="宋体"/>
          <w:b/>
          <w:bCs/>
          <w:sz w:val="30"/>
          <w:szCs w:val="30"/>
        </w:rPr>
        <w:t>年</w:t>
      </w:r>
      <w:r>
        <w:rPr>
          <w:rFonts w:hint="eastAsia" w:ascii="宋体" w:hAnsi="宋体" w:eastAsia="宋体" w:cs="宋体"/>
          <w:b/>
          <w:bCs/>
          <w:sz w:val="30"/>
          <w:szCs w:val="30"/>
          <w:lang w:eastAsia="zh-CN"/>
        </w:rPr>
        <w:t>单位</w:t>
      </w:r>
      <w:r>
        <w:rPr>
          <w:rFonts w:hint="eastAsia" w:ascii="宋体" w:hAnsi="宋体" w:eastAsia="宋体" w:cs="宋体"/>
          <w:b/>
          <w:bCs/>
          <w:sz w:val="30"/>
          <w:szCs w:val="30"/>
        </w:rPr>
        <w:t>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rPr>
          <w:rFonts w:hint="eastAsia" w:ascii="宋体" w:hAnsi="宋体" w:eastAsia="宋体" w:cs="宋体"/>
          <w:b/>
          <w:bCs/>
          <w:sz w:val="30"/>
          <w:szCs w:val="30"/>
        </w:rPr>
      </w:pPr>
    </w:p>
    <w:p>
      <w:pPr>
        <w:ind w:left="10" w:leftChars="5" w:firstLine="584" w:firstLineChars="194"/>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b/>
          <w:bCs/>
          <w:sz w:val="30"/>
          <w:szCs w:val="30"/>
        </w:rPr>
      </w:pPr>
    </w:p>
    <w:p>
      <w:pPr>
        <w:pStyle w:val="2"/>
        <w:rPr>
          <w:rFonts w:hint="eastAsia"/>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eastAsia="宋体" w:cs="宋体"/>
          <w:b/>
          <w:bCs/>
          <w:sz w:val="30"/>
          <w:szCs w:val="30"/>
          <w:lang w:eastAsia="zh-CN"/>
        </w:rPr>
        <w:t>工业和信息化局单位</w:t>
      </w:r>
      <w:r>
        <w:rPr>
          <w:rFonts w:hint="eastAsia" w:ascii="宋体" w:hAnsi="宋体" w:eastAsia="宋体" w:cs="宋体"/>
          <w:b/>
          <w:bCs/>
          <w:sz w:val="30"/>
          <w:szCs w:val="30"/>
        </w:rPr>
        <w:t>概况</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w:t>
      </w:r>
      <w:r>
        <w:rPr>
          <w:rFonts w:hint="eastAsia" w:ascii="宋体" w:hAnsi="宋体" w:eastAsia="宋体" w:cs="宋体"/>
          <w:b/>
          <w:bCs/>
          <w:sz w:val="30"/>
          <w:szCs w:val="30"/>
          <w:lang w:eastAsia="zh-CN"/>
        </w:rPr>
        <w:t>单位</w:t>
      </w:r>
      <w:r>
        <w:rPr>
          <w:rFonts w:hint="eastAsia" w:ascii="宋体" w:hAnsi="宋体" w:eastAsia="宋体" w:cs="宋体"/>
          <w:b/>
          <w:bCs/>
          <w:sz w:val="30"/>
          <w:szCs w:val="30"/>
        </w:rPr>
        <w:t>主要职责</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兴国</w:t>
      </w:r>
      <w:r>
        <w:rPr>
          <w:rFonts w:hint="eastAsia" w:ascii="宋体" w:hAnsi="宋体" w:eastAsia="宋体" w:cs="宋体"/>
          <w:color w:val="000000"/>
          <w:sz w:val="30"/>
          <w:szCs w:val="30"/>
        </w:rPr>
        <w:t>县工业和</w:t>
      </w:r>
      <w:r>
        <w:rPr>
          <w:rFonts w:hint="eastAsia" w:ascii="宋体" w:hAnsi="宋体" w:eastAsia="宋体" w:cs="宋体"/>
          <w:i w:val="0"/>
          <w:iCs w:val="0"/>
          <w:color w:val="000000"/>
          <w:sz w:val="30"/>
          <w:szCs w:val="30"/>
        </w:rPr>
        <w:t>信</w:t>
      </w:r>
      <w:r>
        <w:rPr>
          <w:rFonts w:hint="eastAsia" w:ascii="宋体" w:hAnsi="宋体" w:eastAsia="宋体" w:cs="宋体"/>
          <w:color w:val="000000"/>
          <w:sz w:val="30"/>
          <w:szCs w:val="30"/>
        </w:rPr>
        <w:t>息化局是县政府主管工业和信息化工作的工作部门，主要职责</w:t>
      </w:r>
      <w:r>
        <w:rPr>
          <w:rFonts w:hint="eastAsia" w:ascii="宋体" w:hAnsi="宋体" w:eastAsia="宋体" w:cs="宋体"/>
          <w:color w:val="000000"/>
          <w:sz w:val="30"/>
          <w:szCs w:val="30"/>
          <w:lang w:eastAsia="zh-CN"/>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val="zh-CN" w:eastAsia="zh-CN"/>
        </w:rPr>
        <w:t>（</w:t>
      </w:r>
      <w:r>
        <w:rPr>
          <w:rFonts w:hint="eastAsia" w:ascii="宋体" w:hAnsi="宋体" w:eastAsia="宋体" w:cs="宋体"/>
          <w:color w:val="000000"/>
          <w:sz w:val="30"/>
          <w:szCs w:val="30"/>
          <w:lang w:val="en-US" w:eastAsia="zh-CN"/>
        </w:rPr>
        <w:t>一</w:t>
      </w:r>
      <w:r>
        <w:rPr>
          <w:rFonts w:hint="eastAsia" w:ascii="宋体" w:hAnsi="宋体" w:eastAsia="宋体" w:cs="宋体"/>
          <w:color w:val="000000"/>
          <w:sz w:val="30"/>
          <w:szCs w:val="30"/>
          <w:lang w:val="zh-CN" w:eastAsia="zh-CN"/>
        </w:rPr>
        <w:t>）贯彻执行国家、省、市工业和信息化发展战略、法律法规和政策，拟订全县工业和信息化发展的规范性文件并组织实施，并对政策的落实和执行情况进行监督检查。</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val="zh-CN" w:eastAsia="zh-CN"/>
        </w:rPr>
        <w:t>（</w:t>
      </w:r>
      <w:r>
        <w:rPr>
          <w:rFonts w:hint="eastAsia" w:ascii="宋体" w:hAnsi="宋体" w:eastAsia="宋体" w:cs="宋体"/>
          <w:color w:val="000000"/>
          <w:sz w:val="30"/>
          <w:szCs w:val="30"/>
          <w:lang w:val="en-US" w:eastAsia="zh-CN"/>
        </w:rPr>
        <w:t>二</w:t>
      </w:r>
      <w:r>
        <w:rPr>
          <w:rFonts w:hint="eastAsia" w:ascii="宋体" w:hAnsi="宋体" w:eastAsia="宋体" w:cs="宋体"/>
          <w:color w:val="000000"/>
          <w:sz w:val="30"/>
          <w:szCs w:val="30"/>
          <w:lang w:val="zh-CN" w:eastAsia="zh-CN"/>
        </w:rPr>
        <w:t>）提出县域新型工业化发展规划，协调解决新型工业化进程中的重大问题。</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val="zh-CN" w:eastAsia="zh-CN"/>
        </w:rPr>
        <w:t>（</w:t>
      </w:r>
      <w:r>
        <w:rPr>
          <w:rFonts w:hint="eastAsia" w:ascii="宋体" w:hAnsi="宋体" w:eastAsia="宋体" w:cs="宋体"/>
          <w:color w:val="000000"/>
          <w:sz w:val="30"/>
          <w:szCs w:val="30"/>
          <w:lang w:val="en-US" w:eastAsia="zh-CN"/>
        </w:rPr>
        <w:t>三</w:t>
      </w:r>
      <w:r>
        <w:rPr>
          <w:rFonts w:hint="eastAsia" w:ascii="宋体" w:hAnsi="宋体" w:eastAsia="宋体" w:cs="宋体"/>
          <w:color w:val="000000"/>
          <w:sz w:val="30"/>
          <w:szCs w:val="30"/>
          <w:lang w:val="zh-CN" w:eastAsia="zh-CN"/>
        </w:rPr>
        <w:t>）制定并组织实施工业行业规划、计划和产业政策，提出优化产业布局、结构调整的政策建议。</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四</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zh-CN" w:eastAsia="zh-CN"/>
        </w:rPr>
        <w:t>监测、分析和评估工业运行态势，统计并发布相关信息，进行预测预警和信息引导，协调解决工业经济运行中的</w:t>
      </w:r>
      <w:r>
        <w:rPr>
          <w:rFonts w:hint="eastAsia" w:ascii="宋体" w:hAnsi="宋体" w:eastAsia="宋体" w:cs="宋体"/>
          <w:color w:val="000000"/>
          <w:sz w:val="30"/>
          <w:szCs w:val="30"/>
          <w:lang w:val="en-US" w:eastAsia="zh-CN"/>
        </w:rPr>
        <w:t>相关</w:t>
      </w:r>
      <w:r>
        <w:rPr>
          <w:rFonts w:hint="eastAsia" w:ascii="宋体" w:hAnsi="宋体" w:eastAsia="宋体" w:cs="宋体"/>
          <w:color w:val="000000"/>
          <w:sz w:val="30"/>
          <w:szCs w:val="30"/>
          <w:lang w:val="zh-CN" w:eastAsia="zh-CN"/>
        </w:rPr>
        <w:t>问题并提出政策建议，负责工业应急管理、产业安全</w:t>
      </w:r>
      <w:r>
        <w:rPr>
          <w:rFonts w:hint="eastAsia" w:ascii="宋体" w:hAnsi="宋体" w:eastAsia="宋体" w:cs="宋体"/>
          <w:color w:val="000000"/>
          <w:sz w:val="30"/>
          <w:szCs w:val="30"/>
          <w:lang w:val="en-US" w:eastAsia="zh-CN"/>
        </w:rPr>
        <w:t>相关</w:t>
      </w:r>
      <w:r>
        <w:rPr>
          <w:rFonts w:hint="eastAsia" w:ascii="宋体" w:hAnsi="宋体" w:eastAsia="宋体" w:cs="宋体"/>
          <w:color w:val="000000"/>
          <w:sz w:val="30"/>
          <w:szCs w:val="30"/>
          <w:lang w:val="zh-CN" w:eastAsia="zh-CN"/>
        </w:rPr>
        <w:t>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五</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zh-CN" w:eastAsia="zh-CN"/>
        </w:rPr>
        <w:t>承担钨、稀土等优势产业集群的培植和管理工作，推动全县工业结构的调整和产业升级，推进产业集群式发展。</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六</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zh-CN" w:eastAsia="zh-CN"/>
        </w:rPr>
        <w:t>指导企业技术创新和技术改造，以先进适用技术改造提升传统产业，指导引进重大技术装备的消化吸收再创新</w:t>
      </w:r>
      <w:r>
        <w:rPr>
          <w:rFonts w:hint="eastAsia" w:ascii="宋体" w:hAnsi="宋体" w:eastAsia="宋体" w:cs="宋体"/>
          <w:color w:val="000000"/>
          <w:sz w:val="30"/>
          <w:szCs w:val="30"/>
          <w:lang w:val="en-US" w:eastAsia="zh-CN"/>
        </w:rPr>
        <w:t>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七</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zh-CN" w:eastAsia="zh-CN"/>
        </w:rPr>
        <w:t>负责提出工业和信息化固定资产投资规模和方向（含利用外资和境外投资）；策划、建立工业和信息化项目库；按规定权限备案、核准和审核全县工业和信息化固定资产投资项目（主要指技术改造投资项目），承担上级工业和信息化主管部门备案、核准和审批的投资项目的审核、申报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八</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zh-CN" w:eastAsia="zh-CN"/>
        </w:rPr>
        <w:t>承担全县工业节能管理和监察工作；组织实施县域</w:t>
      </w:r>
      <w:r>
        <w:rPr>
          <w:rFonts w:hint="eastAsia" w:ascii="宋体" w:hAnsi="宋体" w:eastAsia="宋体" w:cs="宋体"/>
          <w:color w:val="000000"/>
          <w:sz w:val="30"/>
          <w:szCs w:val="30"/>
          <w:lang w:eastAsia="zh-CN"/>
        </w:rPr>
        <w:t>工业领域生态环境保护和节能减排工作，督促指导相关单位落实生态环境保护责任制。</w:t>
      </w:r>
      <w:r>
        <w:rPr>
          <w:rFonts w:hint="eastAsia" w:ascii="宋体" w:hAnsi="宋体" w:eastAsia="宋体" w:cs="宋体"/>
          <w:color w:val="000000"/>
          <w:sz w:val="30"/>
          <w:szCs w:val="30"/>
          <w:lang w:val="zh-CN" w:eastAsia="zh-CN"/>
        </w:rPr>
        <w:t>负责新型墙体材料、散装水泥和预拌混凝土、预拌砂浆的行政管理、安全监管和执法工作。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九</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zh-CN" w:eastAsia="zh-CN"/>
        </w:rPr>
        <w:t>按照规定权限，协调推进信息化基础设施建设；协调推进通信网、广播电视网和互联网“三网融合”发展；依法监督管理信息服务市场；负责通信行业的协调工作。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十</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zh-CN" w:eastAsia="zh-CN"/>
        </w:rPr>
        <w:t>承担相关信息安全管理的责任，负责协调维护信息安全及其保障体系建设，指导监督政府部门、重点行业的重要信息系统与基础信息网络的安全保障工作，负责处理网络与信息安全事件。</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十一</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zh-CN" w:eastAsia="zh-CN"/>
        </w:rPr>
        <w:t>统筹规划、组织管理全县电子政务建设；负责全县政务信息网的规划、建设和维护管理；承担县政府门户网站的建设、运行和维护管理，指导全县政务网站建设工作。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十二</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zh-CN" w:eastAsia="zh-CN"/>
        </w:rPr>
        <w:t>研究提出县工业发展基金的年度预算建议，会同</w:t>
      </w:r>
      <w:r>
        <w:rPr>
          <w:rFonts w:hint="eastAsia" w:ascii="宋体" w:hAnsi="宋体" w:eastAsia="宋体" w:cs="宋体"/>
          <w:color w:val="000000"/>
          <w:sz w:val="30"/>
          <w:szCs w:val="30"/>
          <w:lang w:val="en-US" w:eastAsia="zh-CN"/>
        </w:rPr>
        <w:t>相关</w:t>
      </w:r>
      <w:r>
        <w:rPr>
          <w:rFonts w:hint="eastAsia" w:ascii="宋体" w:hAnsi="宋体" w:eastAsia="宋体" w:cs="宋体"/>
          <w:color w:val="000000"/>
          <w:sz w:val="30"/>
          <w:szCs w:val="30"/>
          <w:lang w:val="zh-CN" w:eastAsia="zh-CN"/>
        </w:rPr>
        <w:t>部门提出县工业发展基金安排、使用的具体意见，并对资金使用情况进行监督管理。</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val="zh-CN" w:eastAsia="zh-CN"/>
        </w:rPr>
      </w:pP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十三</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zh-CN" w:eastAsia="zh-CN"/>
        </w:rPr>
        <w:t>开展工业和信息化的产业招商和</w:t>
      </w:r>
      <w:r>
        <w:rPr>
          <w:rFonts w:hint="eastAsia" w:ascii="宋体" w:hAnsi="宋体" w:eastAsia="宋体" w:cs="宋体"/>
          <w:i/>
          <w:iCs/>
          <w:color w:val="000000"/>
          <w:sz w:val="30"/>
          <w:szCs w:val="30"/>
          <w:lang w:val="zh-CN" w:eastAsia="zh-CN"/>
        </w:rPr>
        <w:t>对外</w:t>
      </w:r>
      <w:r>
        <w:rPr>
          <w:rFonts w:hint="eastAsia" w:ascii="宋体" w:hAnsi="宋体" w:eastAsia="宋体" w:cs="宋体"/>
          <w:color w:val="000000"/>
          <w:sz w:val="30"/>
          <w:szCs w:val="30"/>
          <w:lang w:val="zh-CN" w:eastAsia="zh-CN"/>
        </w:rPr>
        <w:t>交流合作。</w:t>
      </w:r>
    </w:p>
    <w:p>
      <w:pPr>
        <w:pStyle w:val="3"/>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十四</w:t>
      </w:r>
      <w:r>
        <w:rPr>
          <w:rFonts w:hint="eastAsia" w:ascii="宋体" w:hAnsi="宋体" w:eastAsia="宋体" w:cs="宋体"/>
          <w:color w:val="000000"/>
          <w:sz w:val="30"/>
          <w:szCs w:val="30"/>
          <w:lang w:eastAsia="zh-CN"/>
        </w:rPr>
        <w:t>）完成县委、县政府交办的其</w:t>
      </w:r>
      <w:r>
        <w:rPr>
          <w:rFonts w:hint="eastAsia" w:ascii="宋体" w:hAnsi="宋体" w:eastAsia="宋体" w:cs="宋体"/>
          <w:color w:val="000000"/>
          <w:sz w:val="30"/>
          <w:szCs w:val="30"/>
          <w:lang w:val="en-US" w:eastAsia="zh-CN"/>
        </w:rPr>
        <w:t>它工作</w:t>
      </w:r>
      <w:r>
        <w:rPr>
          <w:rFonts w:hint="eastAsia" w:ascii="宋体" w:hAnsi="宋体" w:eastAsia="宋体" w:cs="宋体"/>
          <w:color w:val="000000"/>
          <w:sz w:val="30"/>
          <w:szCs w:val="30"/>
          <w:lang w:eastAsia="zh-CN"/>
        </w:rPr>
        <w:t>任务。</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eastAsia="zh-CN"/>
        </w:rPr>
        <w:t>单位</w:t>
      </w:r>
      <w:r>
        <w:rPr>
          <w:rFonts w:hint="eastAsia" w:ascii="宋体" w:hAnsi="宋体" w:eastAsia="宋体" w:cs="宋体"/>
          <w:b/>
          <w:bCs/>
          <w:sz w:val="30"/>
          <w:szCs w:val="30"/>
        </w:rPr>
        <w:t>基本情况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eastAsia="zh-CN"/>
        </w:rPr>
        <w:t>工业和信息化局部门预算</w:t>
      </w:r>
      <w:r>
        <w:rPr>
          <w:rFonts w:hint="eastAsia" w:ascii="宋体" w:hAnsi="宋体" w:eastAsia="宋体" w:cs="宋体"/>
          <w:sz w:val="30"/>
          <w:szCs w:val="30"/>
        </w:rPr>
        <w:t>编制数</w:t>
      </w:r>
      <w:r>
        <w:rPr>
          <w:rFonts w:hint="eastAsia" w:ascii="宋体" w:hAnsi="宋体" w:eastAsia="宋体" w:cs="宋体"/>
          <w:sz w:val="30"/>
          <w:szCs w:val="30"/>
          <w:lang w:val="en-US" w:eastAsia="zh-CN"/>
        </w:rPr>
        <w:t>48</w:t>
      </w:r>
      <w:r>
        <w:rPr>
          <w:rFonts w:hint="eastAsia" w:ascii="宋体" w:hAnsi="宋体" w:eastAsia="宋体" w:cs="宋体"/>
          <w:sz w:val="30"/>
          <w:szCs w:val="30"/>
        </w:rPr>
        <w:t>人，</w:t>
      </w:r>
      <w:r>
        <w:rPr>
          <w:rFonts w:hint="eastAsia" w:ascii="宋体" w:hAnsi="宋体" w:eastAsia="宋体" w:cs="宋体"/>
          <w:sz w:val="30"/>
          <w:szCs w:val="30"/>
          <w:lang w:eastAsia="zh-CN"/>
        </w:rPr>
        <w:t>包括工业和信息化局机关、信息中心和中小企业局，</w:t>
      </w:r>
      <w:r>
        <w:rPr>
          <w:rFonts w:hint="eastAsia" w:ascii="宋体" w:hAnsi="宋体" w:eastAsia="宋体" w:cs="宋体"/>
          <w:sz w:val="30"/>
          <w:szCs w:val="30"/>
        </w:rPr>
        <w:t>其中：</w:t>
      </w:r>
      <w:r>
        <w:rPr>
          <w:rFonts w:hint="eastAsia" w:ascii="宋体" w:hAnsi="宋体" w:eastAsia="宋体" w:cs="宋体"/>
          <w:sz w:val="30"/>
          <w:szCs w:val="30"/>
          <w:lang w:eastAsia="zh-CN"/>
        </w:rPr>
        <w:t>工业和信息化局机关</w:t>
      </w:r>
      <w:r>
        <w:rPr>
          <w:rFonts w:hint="eastAsia" w:ascii="宋体" w:hAnsi="宋体" w:eastAsia="宋体" w:cs="宋体"/>
          <w:sz w:val="30"/>
          <w:szCs w:val="30"/>
        </w:rPr>
        <w:t>行政编制</w:t>
      </w:r>
      <w:r>
        <w:rPr>
          <w:rFonts w:hint="eastAsia" w:ascii="宋体" w:hAnsi="宋体" w:eastAsia="宋体" w:cs="宋体"/>
          <w:sz w:val="30"/>
          <w:szCs w:val="30"/>
          <w:lang w:val="en-US"/>
        </w:rPr>
        <w:t>12</w:t>
      </w:r>
      <w:r>
        <w:rPr>
          <w:rFonts w:hint="eastAsia" w:ascii="宋体" w:hAnsi="宋体" w:eastAsia="宋体" w:cs="宋体"/>
          <w:sz w:val="30"/>
          <w:szCs w:val="30"/>
        </w:rPr>
        <w:t>人、全额事业编制</w:t>
      </w:r>
      <w:r>
        <w:rPr>
          <w:rFonts w:hint="eastAsia" w:ascii="宋体" w:hAnsi="宋体" w:eastAsia="宋体" w:cs="宋体"/>
          <w:sz w:val="30"/>
          <w:szCs w:val="30"/>
          <w:lang w:val="en-US" w:eastAsia="zh-CN"/>
        </w:rPr>
        <w:t>7</w:t>
      </w:r>
      <w:r>
        <w:rPr>
          <w:rFonts w:hint="eastAsia" w:ascii="宋体" w:hAnsi="宋体" w:eastAsia="宋体" w:cs="宋体"/>
          <w:sz w:val="30"/>
          <w:szCs w:val="30"/>
        </w:rPr>
        <w:t>人；</w:t>
      </w:r>
      <w:r>
        <w:rPr>
          <w:rFonts w:hint="eastAsia" w:ascii="宋体" w:hAnsi="宋体" w:eastAsia="宋体" w:cs="宋体"/>
          <w:sz w:val="30"/>
          <w:szCs w:val="30"/>
          <w:lang w:eastAsia="zh-CN"/>
        </w:rPr>
        <w:t>信息中心</w:t>
      </w:r>
      <w:r>
        <w:rPr>
          <w:rFonts w:hint="eastAsia" w:ascii="宋体" w:hAnsi="宋体" w:eastAsia="宋体" w:cs="宋体"/>
          <w:sz w:val="30"/>
          <w:szCs w:val="30"/>
        </w:rPr>
        <w:t>全额事业编制</w:t>
      </w:r>
      <w:r>
        <w:rPr>
          <w:rFonts w:hint="eastAsia" w:ascii="宋体" w:hAnsi="宋体" w:eastAsia="宋体" w:cs="宋体"/>
          <w:sz w:val="30"/>
          <w:szCs w:val="30"/>
          <w:lang w:val="en-US" w:eastAsia="zh-CN"/>
        </w:rPr>
        <w:t>10</w:t>
      </w:r>
      <w:r>
        <w:rPr>
          <w:rFonts w:hint="eastAsia" w:ascii="宋体" w:hAnsi="宋体" w:eastAsia="宋体" w:cs="宋体"/>
          <w:sz w:val="30"/>
          <w:szCs w:val="30"/>
        </w:rPr>
        <w:t>人</w:t>
      </w:r>
      <w:r>
        <w:rPr>
          <w:rFonts w:hint="eastAsia" w:ascii="宋体" w:hAnsi="宋体" w:eastAsia="宋体" w:cs="宋体"/>
          <w:sz w:val="30"/>
          <w:szCs w:val="30"/>
          <w:lang w:eastAsia="zh-CN"/>
        </w:rPr>
        <w:t>；中小企业局</w:t>
      </w:r>
      <w:r>
        <w:rPr>
          <w:rFonts w:hint="eastAsia" w:ascii="宋体" w:hAnsi="宋体" w:eastAsia="宋体" w:cs="宋体"/>
          <w:sz w:val="30"/>
          <w:szCs w:val="30"/>
        </w:rPr>
        <w:t>全额事业编制</w:t>
      </w:r>
      <w:r>
        <w:rPr>
          <w:rFonts w:hint="eastAsia" w:ascii="宋体" w:hAnsi="宋体" w:eastAsia="宋体" w:cs="宋体"/>
          <w:sz w:val="30"/>
          <w:szCs w:val="30"/>
          <w:lang w:val="en-US" w:eastAsia="zh-CN"/>
        </w:rPr>
        <w:t>19</w:t>
      </w:r>
      <w:r>
        <w:rPr>
          <w:rFonts w:hint="eastAsia" w:ascii="宋体" w:hAnsi="宋体" w:eastAsia="宋体" w:cs="宋体"/>
          <w:sz w:val="30"/>
          <w:szCs w:val="30"/>
        </w:rPr>
        <w:t>人</w:t>
      </w:r>
      <w:r>
        <w:rPr>
          <w:rFonts w:hint="eastAsia" w:ascii="宋体" w:hAnsi="宋体" w:eastAsia="宋体" w:cs="宋体"/>
          <w:sz w:val="30"/>
          <w:szCs w:val="30"/>
          <w:lang w:eastAsia="zh-CN"/>
        </w:rPr>
        <w:t>；</w:t>
      </w:r>
      <w:r>
        <w:rPr>
          <w:rFonts w:hint="eastAsia" w:ascii="宋体" w:hAnsi="宋体" w:eastAsia="宋体" w:cs="宋体"/>
          <w:sz w:val="30"/>
          <w:szCs w:val="30"/>
        </w:rPr>
        <w:t>实有人数</w:t>
      </w:r>
      <w:r>
        <w:rPr>
          <w:rFonts w:hint="eastAsia" w:ascii="宋体" w:hAnsi="宋体" w:eastAsia="宋体" w:cs="宋体"/>
          <w:sz w:val="30"/>
          <w:szCs w:val="30"/>
          <w:lang w:val="en-US"/>
        </w:rPr>
        <w:t>59</w:t>
      </w:r>
      <w:r>
        <w:rPr>
          <w:rFonts w:hint="eastAsia" w:ascii="宋体" w:hAnsi="宋体" w:eastAsia="宋体" w:cs="宋体"/>
          <w:sz w:val="30"/>
          <w:szCs w:val="30"/>
        </w:rPr>
        <w:t>人，其中：在职人数</w:t>
      </w:r>
      <w:r>
        <w:rPr>
          <w:rFonts w:hint="eastAsia" w:ascii="宋体" w:hAnsi="宋体" w:eastAsia="宋体" w:cs="宋体"/>
          <w:sz w:val="30"/>
          <w:szCs w:val="30"/>
          <w:lang w:val="en-US"/>
        </w:rPr>
        <w:t>48</w:t>
      </w:r>
      <w:r>
        <w:rPr>
          <w:rFonts w:hint="eastAsia" w:ascii="宋体" w:hAnsi="宋体" w:eastAsia="宋体" w:cs="宋体"/>
          <w:sz w:val="30"/>
          <w:szCs w:val="30"/>
        </w:rPr>
        <w:t>人，包括行政人员</w:t>
      </w:r>
      <w:r>
        <w:rPr>
          <w:rFonts w:hint="eastAsia" w:ascii="宋体" w:hAnsi="宋体" w:eastAsia="宋体" w:cs="宋体"/>
          <w:sz w:val="30"/>
          <w:szCs w:val="30"/>
          <w:lang w:val="en-US"/>
        </w:rPr>
        <w:t>12</w:t>
      </w:r>
      <w:r>
        <w:rPr>
          <w:rFonts w:hint="eastAsia" w:ascii="宋体" w:hAnsi="宋体" w:eastAsia="宋体" w:cs="宋体"/>
          <w:sz w:val="30"/>
          <w:szCs w:val="30"/>
        </w:rPr>
        <w:t>人、全额事业</w:t>
      </w:r>
      <w:r>
        <w:rPr>
          <w:rFonts w:hint="eastAsia" w:ascii="宋体" w:hAnsi="宋体" w:eastAsia="宋体" w:cs="宋体"/>
          <w:sz w:val="30"/>
          <w:szCs w:val="30"/>
          <w:lang w:val="en-US"/>
        </w:rPr>
        <w:t>36</w:t>
      </w:r>
      <w:r>
        <w:rPr>
          <w:rFonts w:hint="eastAsia" w:ascii="宋体" w:hAnsi="宋体" w:eastAsia="宋体" w:cs="宋体"/>
          <w:sz w:val="30"/>
          <w:szCs w:val="30"/>
        </w:rPr>
        <w:t>人；离休人员</w:t>
      </w:r>
      <w:r>
        <w:rPr>
          <w:rFonts w:hint="eastAsia" w:ascii="宋体" w:hAnsi="宋体" w:eastAsia="宋体" w:cs="宋体"/>
          <w:sz w:val="30"/>
          <w:szCs w:val="30"/>
          <w:lang w:val="en-US"/>
        </w:rPr>
        <w:t>1</w:t>
      </w:r>
      <w:r>
        <w:rPr>
          <w:rFonts w:hint="eastAsia" w:ascii="宋体" w:hAnsi="宋体" w:eastAsia="宋体" w:cs="宋体"/>
          <w:sz w:val="30"/>
          <w:szCs w:val="30"/>
        </w:rPr>
        <w:t>人；退休人员</w:t>
      </w:r>
      <w:r>
        <w:rPr>
          <w:rFonts w:hint="eastAsia" w:ascii="宋体" w:hAnsi="宋体" w:eastAsia="宋体" w:cs="宋体"/>
          <w:sz w:val="30"/>
          <w:szCs w:val="30"/>
          <w:lang w:val="en-US"/>
        </w:rPr>
        <w:t>148</w:t>
      </w:r>
      <w:r>
        <w:rPr>
          <w:rFonts w:hint="eastAsia" w:ascii="宋体" w:hAnsi="宋体" w:eastAsia="宋体" w:cs="宋体"/>
          <w:sz w:val="30"/>
          <w:szCs w:val="30"/>
        </w:rPr>
        <w:t>人；遗属补助</w:t>
      </w:r>
      <w:r>
        <w:rPr>
          <w:rFonts w:hint="eastAsia" w:ascii="宋体" w:hAnsi="宋体" w:eastAsia="宋体" w:cs="宋体"/>
          <w:sz w:val="30"/>
          <w:szCs w:val="30"/>
          <w:lang w:val="en-US"/>
        </w:rPr>
        <w:t>13人；借调人员2人；聘用人员2人；临时工4人</w:t>
      </w:r>
      <w:r>
        <w:rPr>
          <w:rFonts w:hint="eastAsia" w:ascii="宋体" w:hAnsi="宋体" w:eastAsia="宋体" w:cs="宋体"/>
          <w:sz w:val="30"/>
          <w:szCs w:val="30"/>
        </w:rPr>
        <w:t>。</w:t>
      </w:r>
    </w:p>
    <w:p>
      <w:pPr>
        <w:pStyle w:val="2"/>
        <w:rPr>
          <w:rFonts w:hint="eastAsia"/>
        </w:rPr>
      </w:pPr>
    </w:p>
    <w:p>
      <w:pPr>
        <w:ind w:left="0" w:leftChars="0" w:firstLine="0" w:firstLineChars="0"/>
        <w:jc w:val="center"/>
        <w:rPr>
          <w:rFonts w:hint="eastAsia" w:ascii="宋体" w:hAnsi="宋体" w:eastAsia="宋体" w:cs="宋体"/>
          <w:b/>
          <w:bCs/>
          <w:sz w:val="30"/>
          <w:szCs w:val="30"/>
        </w:rPr>
      </w:pPr>
      <w:r>
        <w:rPr>
          <w:rFonts w:hint="eastAsia" w:ascii="宋体" w:hAnsi="宋体" w:eastAsia="宋体" w:cs="宋体"/>
          <w:b/>
          <w:bCs/>
          <w:sz w:val="30"/>
          <w:szCs w:val="30"/>
        </w:rPr>
        <w:t xml:space="preserve">第二部分 </w:t>
      </w:r>
      <w:r>
        <w:rPr>
          <w:rFonts w:hint="eastAsia" w:ascii="宋体" w:hAnsi="宋体" w:eastAsia="宋体" w:cs="宋体"/>
          <w:b/>
          <w:bCs/>
          <w:sz w:val="30"/>
          <w:szCs w:val="30"/>
          <w:lang w:eastAsia="zh-CN"/>
        </w:rPr>
        <w:t>兴国县工业和信息化局2020</w:t>
      </w:r>
      <w:r>
        <w:rPr>
          <w:rFonts w:hint="eastAsia" w:ascii="宋体" w:hAnsi="宋体" w:eastAsia="宋体" w:cs="宋体"/>
          <w:b/>
          <w:bCs/>
          <w:sz w:val="30"/>
          <w:szCs w:val="30"/>
        </w:rPr>
        <w:t>年预算情况说明</w:t>
      </w:r>
    </w:p>
    <w:p>
      <w:pPr>
        <w:ind w:left="0" w:leftChars="0" w:firstLine="0" w:firstLineChars="0"/>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w:t>
      </w:r>
      <w:r>
        <w:rPr>
          <w:rFonts w:hint="eastAsia" w:ascii="宋体" w:hAnsi="宋体" w:eastAsia="宋体" w:cs="宋体"/>
          <w:b/>
          <w:bCs/>
          <w:sz w:val="30"/>
          <w:szCs w:val="30"/>
          <w:lang w:eastAsia="zh-CN"/>
        </w:rPr>
        <w:t>2020</w:t>
      </w:r>
      <w:r>
        <w:rPr>
          <w:rFonts w:hint="eastAsia" w:ascii="宋体" w:hAnsi="宋体" w:eastAsia="宋体" w:cs="宋体"/>
          <w:b/>
          <w:bCs/>
          <w:sz w:val="30"/>
          <w:szCs w:val="30"/>
        </w:rPr>
        <w:t>年</w:t>
      </w:r>
      <w:r>
        <w:rPr>
          <w:rFonts w:hint="eastAsia" w:ascii="宋体" w:hAnsi="宋体" w:eastAsia="宋体" w:cs="宋体"/>
          <w:b/>
          <w:bCs/>
          <w:sz w:val="30"/>
          <w:szCs w:val="30"/>
          <w:lang w:eastAsia="zh-CN"/>
        </w:rPr>
        <w:t>单位</w:t>
      </w:r>
      <w:r>
        <w:rPr>
          <w:rFonts w:hint="eastAsia" w:ascii="宋体" w:hAnsi="宋体" w:eastAsia="宋体" w:cs="宋体"/>
          <w:b/>
          <w:bCs/>
          <w:sz w:val="30"/>
          <w:szCs w:val="30"/>
        </w:rPr>
        <w:t>预算收支情况说明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ind w:firstLine="600" w:firstLineChars="200"/>
        <w:rPr>
          <w:rFonts w:hint="eastAsia" w:ascii="宋体" w:hAnsi="宋体" w:eastAsia="宋体" w:cs="宋体"/>
          <w:sz w:val="30"/>
          <w:szCs w:val="30"/>
        </w:rPr>
      </w:pPr>
      <w:r>
        <w:rPr>
          <w:rFonts w:hint="eastAsia" w:ascii="宋体" w:hAnsi="宋体" w:eastAsia="宋体" w:cs="宋体"/>
          <w:color w:val="000000"/>
          <w:sz w:val="30"/>
          <w:szCs w:val="30"/>
          <w:lang w:eastAsia="zh-CN"/>
        </w:rPr>
        <w:t>2020</w:t>
      </w:r>
      <w:r>
        <w:rPr>
          <w:rFonts w:hint="eastAsia" w:ascii="宋体" w:hAnsi="宋体" w:eastAsia="宋体" w:cs="宋体"/>
          <w:color w:val="000000"/>
          <w:sz w:val="30"/>
          <w:szCs w:val="30"/>
        </w:rPr>
        <w:t>年工信局支出预算总额为</w:t>
      </w:r>
      <w:r>
        <w:rPr>
          <w:rFonts w:hint="eastAsia" w:ascii="宋体" w:hAnsi="宋体" w:eastAsia="宋体" w:cs="宋体"/>
          <w:color w:val="000000"/>
          <w:sz w:val="30"/>
          <w:szCs w:val="30"/>
          <w:lang w:val="en-US" w:eastAsia="zh-CN"/>
        </w:rPr>
        <w:t>652.34</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较上年预算安排增加</w:t>
      </w:r>
      <w:r>
        <w:rPr>
          <w:rFonts w:hint="eastAsia" w:ascii="宋体" w:hAnsi="宋体" w:eastAsia="宋体" w:cs="宋体"/>
          <w:sz w:val="30"/>
          <w:szCs w:val="30"/>
          <w:lang w:val="en-US" w:eastAsia="zh-CN"/>
        </w:rPr>
        <w:t>52.76%。</w:t>
      </w:r>
      <w:r>
        <w:rPr>
          <w:rFonts w:hint="eastAsia" w:ascii="宋体" w:hAnsi="宋体" w:eastAsia="宋体" w:cs="宋体"/>
          <w:sz w:val="30"/>
          <w:szCs w:val="30"/>
        </w:rPr>
        <w:t>其中：财政拨款收入</w:t>
      </w:r>
      <w:r>
        <w:rPr>
          <w:rFonts w:hint="eastAsia" w:ascii="宋体" w:hAnsi="宋体" w:eastAsia="宋体" w:cs="宋体"/>
          <w:sz w:val="30"/>
          <w:szCs w:val="30"/>
          <w:lang w:val="en-US" w:eastAsia="zh-CN"/>
        </w:rPr>
        <w:t>652.34</w:t>
      </w:r>
      <w:r>
        <w:rPr>
          <w:rFonts w:hint="eastAsia" w:ascii="宋体" w:hAnsi="宋体" w:eastAsia="宋体" w:cs="宋体"/>
          <w:sz w:val="30"/>
          <w:szCs w:val="30"/>
        </w:rPr>
        <w:t>万元，占收入预算总额的100%</w:t>
      </w:r>
      <w:r>
        <w:rPr>
          <w:rFonts w:hint="eastAsia" w:ascii="宋体" w:hAnsi="宋体" w:eastAsia="宋体" w:cs="宋体"/>
          <w:sz w:val="30"/>
          <w:szCs w:val="30"/>
          <w:lang w:eastAsia="zh-CN"/>
        </w:rPr>
        <w:t>。</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lang w:eastAsia="zh-CN"/>
        </w:rPr>
        <w:t>2020</w:t>
      </w:r>
      <w:r>
        <w:rPr>
          <w:rFonts w:hint="eastAsia" w:ascii="宋体" w:hAnsi="宋体" w:eastAsia="宋体" w:cs="宋体"/>
          <w:color w:val="000000"/>
          <w:sz w:val="30"/>
          <w:szCs w:val="30"/>
        </w:rPr>
        <w:t>年工信局支出预算总额为</w:t>
      </w:r>
      <w:r>
        <w:rPr>
          <w:rFonts w:hint="eastAsia" w:ascii="宋体" w:hAnsi="宋体" w:eastAsia="宋体" w:cs="宋体"/>
          <w:color w:val="000000"/>
          <w:sz w:val="30"/>
          <w:szCs w:val="30"/>
          <w:lang w:val="en-US" w:eastAsia="zh-CN"/>
        </w:rPr>
        <w:t>652.34</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较上年预算安排增加</w:t>
      </w:r>
      <w:r>
        <w:rPr>
          <w:rFonts w:hint="eastAsia" w:ascii="宋体" w:hAnsi="宋体" w:eastAsia="宋体" w:cs="宋体"/>
          <w:sz w:val="30"/>
          <w:szCs w:val="30"/>
          <w:lang w:val="en-US" w:eastAsia="zh-CN"/>
        </w:rPr>
        <w:t>52.76%</w:t>
      </w:r>
      <w:r>
        <w:rPr>
          <w:rFonts w:hint="eastAsia" w:ascii="宋体" w:hAnsi="宋体" w:eastAsia="宋体" w:cs="宋体"/>
          <w:color w:val="000000"/>
          <w:sz w:val="30"/>
          <w:szCs w:val="30"/>
          <w:lang w:val="en-US" w:eastAsia="zh-CN"/>
        </w:rPr>
        <w:t>。</w:t>
      </w:r>
      <w:r>
        <w:rPr>
          <w:rFonts w:hint="eastAsia" w:ascii="宋体" w:hAnsi="宋体" w:eastAsia="宋体" w:cs="宋体"/>
          <w:color w:val="000000"/>
          <w:sz w:val="30"/>
          <w:szCs w:val="30"/>
        </w:rPr>
        <w:t>其中：</w:t>
      </w:r>
      <w:r>
        <w:rPr>
          <w:rFonts w:hint="eastAsia" w:ascii="宋体" w:hAnsi="宋体" w:eastAsia="宋体" w:cs="宋体"/>
          <w:color w:val="000000"/>
          <w:sz w:val="30"/>
          <w:szCs w:val="30"/>
          <w:lang w:eastAsia="zh-CN"/>
        </w:rPr>
        <w:t>单位支出</w:t>
      </w:r>
      <w:r>
        <w:rPr>
          <w:rFonts w:hint="eastAsia" w:ascii="宋体" w:hAnsi="宋体" w:eastAsia="宋体" w:cs="宋体"/>
          <w:color w:val="000000"/>
          <w:sz w:val="30"/>
          <w:szCs w:val="30"/>
          <w:lang w:val="en-US" w:eastAsia="zh-CN"/>
        </w:rPr>
        <w:t>652.34万元。</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按支出项目类别划分：基本支出</w:t>
      </w:r>
      <w:r>
        <w:rPr>
          <w:rFonts w:hint="eastAsia" w:ascii="宋体" w:hAnsi="宋体" w:eastAsia="宋体" w:cs="宋体"/>
          <w:color w:val="000000"/>
          <w:sz w:val="30"/>
          <w:szCs w:val="30"/>
          <w:lang w:val="en-US" w:eastAsia="zh-CN"/>
        </w:rPr>
        <w:t>556.68</w:t>
      </w:r>
      <w:r>
        <w:rPr>
          <w:rFonts w:hint="eastAsia" w:ascii="宋体" w:hAnsi="宋体" w:eastAsia="宋体" w:cs="宋体"/>
          <w:color w:val="000000"/>
          <w:sz w:val="30"/>
          <w:szCs w:val="30"/>
        </w:rPr>
        <w:t>万元，包括</w:t>
      </w:r>
      <w:r>
        <w:rPr>
          <w:rFonts w:hint="eastAsia" w:ascii="宋体" w:hAnsi="宋体" w:eastAsia="宋体" w:cs="宋体"/>
          <w:color w:val="000000"/>
          <w:sz w:val="30"/>
          <w:szCs w:val="30"/>
          <w:lang w:eastAsia="zh-CN"/>
        </w:rPr>
        <w:t>人员</w:t>
      </w:r>
      <w:r>
        <w:rPr>
          <w:rFonts w:hint="eastAsia" w:ascii="宋体" w:hAnsi="宋体" w:eastAsia="宋体" w:cs="宋体"/>
          <w:color w:val="000000"/>
          <w:sz w:val="30"/>
          <w:szCs w:val="30"/>
        </w:rPr>
        <w:t>支出</w:t>
      </w:r>
      <w:r>
        <w:rPr>
          <w:rFonts w:hint="eastAsia" w:ascii="宋体" w:hAnsi="宋体" w:eastAsia="宋体" w:cs="宋体"/>
          <w:color w:val="000000"/>
          <w:sz w:val="30"/>
          <w:szCs w:val="30"/>
          <w:lang w:val="en-US" w:eastAsia="zh-CN"/>
        </w:rPr>
        <w:t>520.8</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日常公用</w:t>
      </w:r>
      <w:r>
        <w:rPr>
          <w:rFonts w:hint="eastAsia" w:ascii="宋体" w:hAnsi="宋体" w:eastAsia="宋体" w:cs="宋体"/>
          <w:color w:val="000000"/>
          <w:sz w:val="30"/>
          <w:szCs w:val="30"/>
        </w:rPr>
        <w:t>支出</w:t>
      </w:r>
      <w:r>
        <w:rPr>
          <w:rFonts w:hint="eastAsia" w:ascii="宋体" w:hAnsi="宋体" w:eastAsia="宋体" w:cs="宋体"/>
          <w:color w:val="000000"/>
          <w:sz w:val="30"/>
          <w:szCs w:val="30"/>
          <w:lang w:val="en-US" w:eastAsia="zh-CN"/>
        </w:rPr>
        <w:t>35.88</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；项目支出</w:t>
      </w:r>
      <w:r>
        <w:rPr>
          <w:rFonts w:hint="eastAsia" w:ascii="宋体" w:hAnsi="宋体" w:eastAsia="宋体" w:cs="宋体"/>
          <w:color w:val="000000"/>
          <w:sz w:val="30"/>
          <w:szCs w:val="30"/>
          <w:lang w:val="en-US" w:eastAsia="zh-CN"/>
        </w:rPr>
        <w:t>95.66万元，全部为商品和服务支出。</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按支出功能科目划分：</w:t>
      </w:r>
      <w:r>
        <w:rPr>
          <w:rFonts w:hint="eastAsia" w:ascii="宋体" w:hAnsi="宋体" w:eastAsia="宋体" w:cs="宋体"/>
          <w:color w:val="000000"/>
          <w:sz w:val="30"/>
          <w:szCs w:val="30"/>
          <w:lang w:eastAsia="zh-CN"/>
        </w:rPr>
        <w:t>一般公共服务支出</w:t>
      </w:r>
      <w:r>
        <w:rPr>
          <w:rFonts w:hint="eastAsia" w:ascii="宋体" w:hAnsi="宋体" w:eastAsia="宋体" w:cs="宋体"/>
          <w:color w:val="000000"/>
          <w:sz w:val="30"/>
          <w:szCs w:val="30"/>
          <w:lang w:val="en-US" w:eastAsia="zh-CN"/>
        </w:rPr>
        <w:t>107.33万元，占</w:t>
      </w:r>
      <w:r>
        <w:rPr>
          <w:rFonts w:hint="eastAsia" w:ascii="宋体" w:hAnsi="宋体" w:eastAsia="宋体" w:cs="宋体"/>
          <w:color w:val="000000"/>
          <w:sz w:val="30"/>
          <w:szCs w:val="30"/>
        </w:rPr>
        <w:t>支出预算总额的</w:t>
      </w:r>
      <w:r>
        <w:rPr>
          <w:rFonts w:hint="eastAsia" w:ascii="宋体" w:hAnsi="宋体" w:eastAsia="宋体" w:cs="宋体"/>
          <w:color w:val="000000"/>
          <w:sz w:val="30"/>
          <w:szCs w:val="30"/>
          <w:lang w:val="en-US" w:eastAsia="zh-CN"/>
        </w:rPr>
        <w:t>16.46</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社会保障和就业</w:t>
      </w:r>
      <w:r>
        <w:rPr>
          <w:rFonts w:hint="eastAsia" w:ascii="宋体" w:hAnsi="宋体" w:eastAsia="宋体" w:cs="宋体"/>
          <w:color w:val="000000"/>
          <w:sz w:val="30"/>
          <w:szCs w:val="30"/>
          <w:lang w:eastAsia="zh-CN"/>
        </w:rPr>
        <w:t>支出</w:t>
      </w:r>
      <w:r>
        <w:rPr>
          <w:rFonts w:hint="eastAsia" w:ascii="宋体" w:hAnsi="宋体" w:eastAsia="宋体" w:cs="宋体"/>
          <w:color w:val="000000"/>
          <w:sz w:val="30"/>
          <w:szCs w:val="30"/>
          <w:lang w:val="en-US" w:eastAsia="zh-CN"/>
        </w:rPr>
        <w:t>69.85</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10.71</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资源勘探信息等支出</w:t>
      </w:r>
      <w:r>
        <w:rPr>
          <w:rFonts w:hint="eastAsia" w:ascii="宋体" w:hAnsi="宋体" w:eastAsia="宋体" w:cs="宋体"/>
          <w:color w:val="000000"/>
          <w:sz w:val="30"/>
          <w:szCs w:val="30"/>
          <w:lang w:val="en-US" w:eastAsia="zh-CN"/>
        </w:rPr>
        <w:t>347.34万元，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53.25</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医疗卫生</w:t>
      </w:r>
      <w:r>
        <w:rPr>
          <w:rFonts w:hint="eastAsia" w:ascii="宋体" w:hAnsi="宋体" w:eastAsia="宋体" w:cs="宋体"/>
          <w:color w:val="000000"/>
          <w:sz w:val="30"/>
          <w:szCs w:val="30"/>
          <w:lang w:eastAsia="zh-CN"/>
        </w:rPr>
        <w:t>和计划生育</w:t>
      </w:r>
      <w:r>
        <w:rPr>
          <w:rFonts w:hint="eastAsia" w:ascii="宋体" w:hAnsi="宋体" w:eastAsia="宋体" w:cs="宋体"/>
          <w:color w:val="000000"/>
          <w:sz w:val="30"/>
          <w:szCs w:val="30"/>
        </w:rPr>
        <w:t>支出</w:t>
      </w:r>
      <w:r>
        <w:rPr>
          <w:rFonts w:hint="eastAsia" w:ascii="宋体" w:hAnsi="宋体" w:eastAsia="宋体" w:cs="宋体"/>
          <w:color w:val="000000"/>
          <w:sz w:val="30"/>
          <w:szCs w:val="30"/>
          <w:lang w:val="en-US" w:eastAsia="zh-CN"/>
        </w:rPr>
        <w:t>93.36</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14.32</w:t>
      </w:r>
      <w:r>
        <w:rPr>
          <w:rFonts w:hint="eastAsia" w:ascii="宋体" w:hAnsi="宋体" w:eastAsia="宋体" w:cs="宋体"/>
          <w:color w:val="000000"/>
          <w:sz w:val="30"/>
          <w:szCs w:val="30"/>
        </w:rPr>
        <w:t>%，住房保障支出</w:t>
      </w:r>
      <w:r>
        <w:rPr>
          <w:rFonts w:hint="eastAsia" w:ascii="宋体" w:hAnsi="宋体" w:eastAsia="宋体" w:cs="宋体"/>
          <w:color w:val="000000"/>
          <w:sz w:val="30"/>
          <w:szCs w:val="30"/>
          <w:lang w:val="en-US" w:eastAsia="zh-CN"/>
        </w:rPr>
        <w:t>34.46</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5.29</w:t>
      </w:r>
      <w:r>
        <w:rPr>
          <w:rFonts w:hint="eastAsia" w:ascii="宋体" w:hAnsi="宋体" w:eastAsia="宋体" w:cs="宋体"/>
          <w:color w:val="000000"/>
          <w:sz w:val="30"/>
          <w:szCs w:val="30"/>
        </w:rPr>
        <w:t>%。</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color w:val="000000"/>
          <w:sz w:val="30"/>
          <w:szCs w:val="30"/>
          <w:lang w:eastAsia="zh-CN"/>
        </w:rPr>
        <w:t>按支出经济分类划分：工资福利支出</w:t>
      </w:r>
      <w:r>
        <w:rPr>
          <w:rFonts w:hint="eastAsia" w:ascii="宋体" w:hAnsi="宋体" w:eastAsia="宋体" w:cs="宋体"/>
          <w:color w:val="000000"/>
          <w:sz w:val="30"/>
          <w:szCs w:val="30"/>
          <w:lang w:val="en-US" w:eastAsia="zh-CN"/>
        </w:rPr>
        <w:t>501.57万元，商品和服务支出131.54万元，对个人和家庭的补助19.23万元。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eastAsia="zh-CN"/>
        </w:rPr>
        <w:t>2020</w:t>
      </w:r>
      <w:r>
        <w:rPr>
          <w:rFonts w:hint="eastAsia" w:ascii="宋体" w:hAnsi="宋体" w:eastAsia="宋体" w:cs="宋体"/>
          <w:sz w:val="30"/>
          <w:szCs w:val="30"/>
        </w:rPr>
        <w:t>年工信局财政拨款支出预算</w:t>
      </w:r>
      <w:r>
        <w:rPr>
          <w:rFonts w:hint="eastAsia" w:ascii="宋体" w:hAnsi="宋体" w:eastAsia="宋体" w:cs="宋体"/>
          <w:color w:val="000000"/>
          <w:sz w:val="30"/>
          <w:szCs w:val="30"/>
          <w:lang w:val="en-US" w:eastAsia="zh-CN"/>
        </w:rPr>
        <w:t>652.34</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较上年预算安排增加</w:t>
      </w:r>
      <w:r>
        <w:rPr>
          <w:rFonts w:hint="eastAsia" w:ascii="宋体" w:hAnsi="宋体" w:eastAsia="宋体" w:cs="宋体"/>
          <w:sz w:val="30"/>
          <w:szCs w:val="30"/>
          <w:lang w:val="en-US" w:eastAsia="zh-CN"/>
        </w:rPr>
        <w:t>52.76%。</w:t>
      </w:r>
      <w:r>
        <w:rPr>
          <w:rFonts w:hint="eastAsia" w:ascii="宋体" w:hAnsi="宋体" w:eastAsia="宋体" w:cs="宋体"/>
          <w:sz w:val="30"/>
          <w:szCs w:val="30"/>
        </w:rPr>
        <w:t>具体</w:t>
      </w:r>
      <w:r>
        <w:rPr>
          <w:rFonts w:hint="eastAsia" w:ascii="宋体" w:hAnsi="宋体" w:eastAsia="宋体" w:cs="宋体"/>
          <w:sz w:val="30"/>
          <w:szCs w:val="30"/>
          <w:lang w:eastAsia="zh-CN"/>
        </w:rPr>
        <w:t>支出情况</w:t>
      </w:r>
      <w:r>
        <w:rPr>
          <w:rFonts w:hint="eastAsia" w:ascii="宋体" w:hAnsi="宋体" w:eastAsia="宋体" w:cs="宋体"/>
          <w:sz w:val="30"/>
          <w:szCs w:val="30"/>
        </w:rPr>
        <w:t>为：一般公共服务支出</w:t>
      </w:r>
      <w:r>
        <w:rPr>
          <w:rFonts w:hint="eastAsia" w:ascii="宋体" w:hAnsi="宋体" w:eastAsia="宋体" w:cs="宋体"/>
          <w:sz w:val="30"/>
          <w:szCs w:val="30"/>
          <w:lang w:val="en-US"/>
        </w:rPr>
        <w:t>107.33万元；</w:t>
      </w:r>
      <w:r>
        <w:rPr>
          <w:rFonts w:hint="eastAsia" w:ascii="宋体" w:hAnsi="宋体" w:eastAsia="宋体" w:cs="宋体"/>
          <w:sz w:val="30"/>
          <w:szCs w:val="30"/>
        </w:rPr>
        <w:t>社会保障和就业支出</w:t>
      </w:r>
      <w:r>
        <w:rPr>
          <w:rFonts w:hint="eastAsia" w:ascii="宋体" w:hAnsi="宋体" w:eastAsia="宋体" w:cs="宋体"/>
          <w:sz w:val="30"/>
          <w:szCs w:val="30"/>
          <w:lang w:val="en-US"/>
        </w:rPr>
        <w:t>69.85</w:t>
      </w:r>
      <w:r>
        <w:rPr>
          <w:rFonts w:hint="eastAsia" w:ascii="宋体" w:hAnsi="宋体" w:eastAsia="宋体" w:cs="宋体"/>
          <w:sz w:val="30"/>
          <w:szCs w:val="30"/>
        </w:rPr>
        <w:t>万元；</w:t>
      </w:r>
      <w:r>
        <w:rPr>
          <w:rFonts w:hint="eastAsia" w:ascii="宋体" w:hAnsi="宋体" w:eastAsia="宋体" w:cs="宋体"/>
          <w:color w:val="000000"/>
          <w:sz w:val="30"/>
          <w:szCs w:val="30"/>
          <w:lang w:eastAsia="zh-CN"/>
        </w:rPr>
        <w:t>资源勘探信息等支出</w:t>
      </w:r>
      <w:r>
        <w:rPr>
          <w:rFonts w:hint="eastAsia" w:ascii="宋体" w:hAnsi="宋体" w:eastAsia="宋体" w:cs="宋体"/>
          <w:color w:val="000000"/>
          <w:sz w:val="30"/>
          <w:szCs w:val="30"/>
          <w:lang w:val="en-US" w:eastAsia="zh-CN"/>
        </w:rPr>
        <w:t>347.34万元</w:t>
      </w:r>
      <w:r>
        <w:rPr>
          <w:rFonts w:hint="eastAsia" w:ascii="宋体" w:hAnsi="宋体" w:eastAsia="宋体" w:cs="宋体"/>
          <w:sz w:val="30"/>
          <w:szCs w:val="30"/>
          <w:lang w:val="en-US"/>
        </w:rPr>
        <w:t>；</w:t>
      </w:r>
      <w:r>
        <w:rPr>
          <w:rFonts w:hint="eastAsia" w:ascii="宋体" w:hAnsi="宋体" w:eastAsia="宋体" w:cs="宋体"/>
          <w:sz w:val="30"/>
          <w:szCs w:val="30"/>
        </w:rPr>
        <w:t>医疗卫生支出</w:t>
      </w:r>
      <w:r>
        <w:rPr>
          <w:rFonts w:hint="eastAsia" w:ascii="宋体" w:hAnsi="宋体" w:eastAsia="宋体" w:cs="宋体"/>
          <w:sz w:val="30"/>
          <w:szCs w:val="30"/>
          <w:lang w:val="en-US"/>
        </w:rPr>
        <w:t>93.36</w:t>
      </w:r>
      <w:r>
        <w:rPr>
          <w:rFonts w:hint="eastAsia" w:ascii="宋体" w:hAnsi="宋体" w:eastAsia="宋体" w:cs="宋体"/>
          <w:sz w:val="30"/>
          <w:szCs w:val="30"/>
        </w:rPr>
        <w:t>万元；住房保障支出</w:t>
      </w:r>
      <w:r>
        <w:rPr>
          <w:rFonts w:hint="eastAsia" w:ascii="宋体" w:hAnsi="宋体" w:eastAsia="宋体" w:cs="宋体"/>
          <w:sz w:val="30"/>
          <w:szCs w:val="30"/>
          <w:lang w:val="en-US"/>
        </w:rPr>
        <w:t>34.46</w:t>
      </w:r>
      <w:r>
        <w:rPr>
          <w:rFonts w:hint="eastAsia" w:ascii="宋体" w:hAnsi="宋体" w:eastAsia="宋体" w:cs="宋体"/>
          <w:sz w:val="30"/>
          <w:szCs w:val="30"/>
        </w:rPr>
        <w:t>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eastAsia="zh-CN"/>
        </w:rPr>
        <w:t>2020</w:t>
      </w:r>
      <w:r>
        <w:rPr>
          <w:rFonts w:hint="eastAsia" w:ascii="宋体" w:hAnsi="宋体" w:eastAsia="宋体" w:cs="宋体"/>
          <w:sz w:val="30"/>
          <w:szCs w:val="30"/>
        </w:rPr>
        <w:t>年</w:t>
      </w:r>
      <w:r>
        <w:rPr>
          <w:rFonts w:hint="eastAsia" w:ascii="宋体" w:hAnsi="宋体" w:eastAsia="宋体" w:cs="宋体"/>
          <w:sz w:val="30"/>
          <w:szCs w:val="30"/>
          <w:lang w:eastAsia="zh-CN"/>
        </w:rPr>
        <w:t>单位</w:t>
      </w:r>
      <w:r>
        <w:rPr>
          <w:rFonts w:hint="eastAsia" w:ascii="宋体" w:hAnsi="宋体" w:eastAsia="宋体" w:cs="宋体"/>
          <w:sz w:val="30"/>
          <w:szCs w:val="30"/>
        </w:rPr>
        <w:t>机关运行费预算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131.54</w:t>
      </w:r>
      <w:r>
        <w:rPr>
          <w:rFonts w:hint="eastAsia" w:ascii="宋体" w:hAnsi="宋体" w:eastAsia="宋体" w:cs="宋体"/>
          <w:sz w:val="30"/>
          <w:szCs w:val="30"/>
          <w:u w:val="single"/>
        </w:rPr>
        <w:t xml:space="preserve"> </w:t>
      </w:r>
      <w:r>
        <w:rPr>
          <w:rFonts w:hint="eastAsia" w:ascii="宋体" w:hAnsi="宋体" w:eastAsia="宋体" w:cs="宋体"/>
          <w:sz w:val="30"/>
          <w:szCs w:val="30"/>
        </w:rPr>
        <w:t>万元，比20</w:t>
      </w:r>
      <w:r>
        <w:rPr>
          <w:rFonts w:hint="eastAsia" w:ascii="宋体" w:hAnsi="宋体" w:eastAsia="宋体" w:cs="宋体"/>
          <w:sz w:val="30"/>
          <w:szCs w:val="30"/>
          <w:lang w:val="en-US" w:eastAsia="zh-CN"/>
        </w:rPr>
        <w:t>19</w:t>
      </w:r>
      <w:r>
        <w:rPr>
          <w:rFonts w:hint="eastAsia" w:ascii="宋体" w:hAnsi="宋体" w:eastAsia="宋体" w:cs="宋体"/>
          <w:sz w:val="30"/>
          <w:szCs w:val="30"/>
        </w:rPr>
        <w:t>年预算增加</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21.12</w:t>
      </w:r>
      <w:r>
        <w:rPr>
          <w:rFonts w:hint="eastAsia" w:ascii="宋体" w:hAnsi="宋体" w:eastAsia="宋体" w:cs="宋体"/>
          <w:sz w:val="30"/>
          <w:szCs w:val="30"/>
          <w:u w:val="single"/>
        </w:rPr>
        <w:t xml:space="preserve"> </w:t>
      </w:r>
      <w:r>
        <w:rPr>
          <w:rFonts w:hint="eastAsia" w:ascii="宋体" w:hAnsi="宋体" w:eastAsia="宋体" w:cs="宋体"/>
          <w:sz w:val="30"/>
          <w:szCs w:val="30"/>
        </w:rPr>
        <w:t>万元，增长</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19</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hint="eastAsia" w:ascii="宋体" w:hAnsi="宋体" w:eastAsia="宋体" w:cs="宋体"/>
          <w:sz w:val="30"/>
          <w:szCs w:val="30"/>
        </w:rPr>
      </w:pPr>
      <w:r>
        <w:rPr>
          <w:rFonts w:hint="eastAsia" w:ascii="宋体" w:hAnsi="宋体" w:eastAsia="宋体" w:cs="宋体"/>
          <w:sz w:val="30"/>
          <w:szCs w:val="30"/>
        </w:rPr>
        <w:t>运行维护费以及其他费用。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lang w:eastAsia="zh-CN"/>
        </w:rPr>
      </w:pPr>
      <w:r>
        <w:rPr>
          <w:rFonts w:hint="eastAsia" w:ascii="宋体" w:hAnsi="宋体" w:eastAsia="宋体" w:cs="宋体"/>
          <w:sz w:val="30"/>
          <w:szCs w:val="30"/>
          <w:lang w:eastAsia="zh-CN"/>
        </w:rPr>
        <w:t>2020</w:t>
      </w:r>
      <w:r>
        <w:rPr>
          <w:rFonts w:hint="eastAsia" w:ascii="宋体" w:hAnsi="宋体" w:eastAsia="宋体" w:cs="宋体"/>
          <w:sz w:val="30"/>
          <w:szCs w:val="30"/>
        </w:rPr>
        <w:t>年</w:t>
      </w:r>
      <w:r>
        <w:rPr>
          <w:rFonts w:hint="eastAsia" w:ascii="宋体" w:hAnsi="宋体" w:eastAsia="宋体" w:cs="宋体"/>
          <w:sz w:val="30"/>
          <w:szCs w:val="30"/>
          <w:lang w:eastAsia="zh-CN"/>
        </w:rPr>
        <w:t>单位</w:t>
      </w:r>
      <w:r>
        <w:rPr>
          <w:rFonts w:hint="eastAsia" w:ascii="宋体" w:hAnsi="宋体" w:eastAsia="宋体" w:cs="宋体"/>
          <w:sz w:val="30"/>
          <w:szCs w:val="30"/>
        </w:rPr>
        <w:t>所属各单位政府采购总额</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1.0</w:t>
      </w:r>
      <w:r>
        <w:rPr>
          <w:rFonts w:hint="eastAsia" w:ascii="宋体" w:hAnsi="宋体" w:eastAsia="宋体" w:cs="宋体"/>
          <w:sz w:val="30"/>
          <w:szCs w:val="30"/>
          <w:u w:val="single"/>
        </w:rPr>
        <w:t xml:space="preserve">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1.0</w:t>
      </w:r>
      <w:r>
        <w:rPr>
          <w:rFonts w:hint="eastAsia" w:ascii="宋体" w:hAnsi="宋体" w:eastAsia="宋体" w:cs="宋体"/>
          <w:sz w:val="30"/>
          <w:szCs w:val="30"/>
          <w:u w:val="single"/>
        </w:rPr>
        <w:t xml:space="preserve">  </w:t>
      </w:r>
      <w:r>
        <w:rPr>
          <w:rFonts w:hint="eastAsia" w:ascii="宋体" w:hAnsi="宋体" w:eastAsia="宋体" w:cs="宋体"/>
          <w:sz w:val="30"/>
          <w:szCs w:val="30"/>
        </w:rPr>
        <w:t>万元</w:t>
      </w:r>
      <w:r>
        <w:rPr>
          <w:rFonts w:hint="eastAsia" w:ascii="宋体" w:hAnsi="宋体" w:eastAsia="宋体" w:cs="宋体"/>
          <w:sz w:val="30"/>
          <w:szCs w:val="30"/>
          <w:lang w:eastAsia="zh-CN"/>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b/>
          <w:bCs/>
          <w:sz w:val="30"/>
          <w:szCs w:val="30"/>
        </w:rPr>
      </w:pPr>
      <w:r>
        <w:rPr>
          <w:rFonts w:hint="eastAsia" w:ascii="宋体" w:hAnsi="宋体" w:eastAsia="宋体" w:cs="宋体"/>
          <w:sz w:val="30"/>
          <w:szCs w:val="30"/>
        </w:rPr>
        <w:t>截至2020年12月31日、部门共有车辆</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w:t>
      </w:r>
      <w:r>
        <w:rPr>
          <w:rFonts w:hint="eastAsia" w:ascii="宋体" w:hAnsi="宋体" w:eastAsia="宋体" w:cs="宋体"/>
          <w:sz w:val="30"/>
          <w:szCs w:val="30"/>
          <w:lang w:eastAsia="zh-CN"/>
        </w:rPr>
        <w:t>2020</w:t>
      </w:r>
      <w:r>
        <w:rPr>
          <w:rFonts w:hint="eastAsia" w:ascii="宋体" w:hAnsi="宋体" w:eastAsia="宋体" w:cs="宋体"/>
          <w:sz w:val="30"/>
          <w:szCs w:val="30"/>
        </w:rPr>
        <w:t>年</w:t>
      </w:r>
      <w:r>
        <w:rPr>
          <w:rFonts w:hint="eastAsia" w:ascii="宋体" w:hAnsi="宋体" w:eastAsia="宋体" w:cs="宋体"/>
          <w:sz w:val="30"/>
          <w:szCs w:val="30"/>
          <w:lang w:eastAsia="zh-CN"/>
        </w:rPr>
        <w:t>单位</w:t>
      </w:r>
      <w:r>
        <w:rPr>
          <w:rFonts w:hint="eastAsia" w:ascii="宋体" w:hAnsi="宋体" w:eastAsia="宋体" w:cs="宋体"/>
          <w:sz w:val="30"/>
          <w:szCs w:val="30"/>
        </w:rPr>
        <w:t>预算安排购置车辆</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eastAsia="zh-CN"/>
        </w:rPr>
        <w:t>无</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numPr>
          <w:ilvl w:val="0"/>
          <w:numId w:val="1"/>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重点项目预算的绩效目标等预算绩效情况说明</w:t>
      </w:r>
    </w:p>
    <w:p>
      <w:pPr>
        <w:ind w:firstLine="867" w:firstLineChars="288"/>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无</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eastAsia="zh-CN"/>
        </w:rPr>
        <w:t>2020</w:t>
      </w:r>
      <w:r>
        <w:rPr>
          <w:rFonts w:hint="eastAsia" w:ascii="宋体" w:hAnsi="宋体" w:eastAsia="宋体" w:cs="宋体"/>
          <w:b/>
          <w:bCs/>
          <w:sz w:val="30"/>
          <w:szCs w:val="30"/>
        </w:rPr>
        <w:t>年“三公”经费预算情况说明</w:t>
      </w:r>
    </w:p>
    <w:p>
      <w:pPr>
        <w:ind w:firstLine="600" w:firstLineChars="200"/>
        <w:rPr>
          <w:rFonts w:hint="eastAsia" w:ascii="宋体" w:hAnsi="宋体" w:eastAsia="宋体" w:cs="宋体"/>
          <w:sz w:val="30"/>
          <w:szCs w:val="30"/>
          <w:lang w:eastAsia="zh-CN"/>
        </w:rPr>
      </w:pPr>
      <w:r>
        <w:rPr>
          <w:rFonts w:hint="eastAsia" w:ascii="宋体" w:hAnsi="宋体" w:eastAsia="宋体" w:cs="宋体"/>
          <w:sz w:val="30"/>
          <w:szCs w:val="30"/>
          <w:lang w:eastAsia="zh-CN"/>
        </w:rPr>
        <w:t>2020年兴国县工业和信息化局“三公”经费一般公共预算安排5.0万元，比201</w:t>
      </w:r>
      <w:r>
        <w:rPr>
          <w:rFonts w:hint="eastAsia" w:ascii="宋体" w:hAnsi="宋体" w:eastAsia="宋体" w:cs="宋体"/>
          <w:sz w:val="30"/>
          <w:szCs w:val="30"/>
          <w:lang w:val="en-US" w:eastAsia="zh-CN"/>
        </w:rPr>
        <w:t>9</w:t>
      </w:r>
      <w:r>
        <w:rPr>
          <w:rFonts w:hint="eastAsia" w:ascii="宋体" w:hAnsi="宋体" w:eastAsia="宋体" w:cs="宋体"/>
          <w:sz w:val="30"/>
          <w:szCs w:val="30"/>
          <w:lang w:eastAsia="zh-CN"/>
        </w:rPr>
        <w:t>年减少</w:t>
      </w:r>
      <w:r>
        <w:rPr>
          <w:rFonts w:hint="eastAsia" w:ascii="宋体" w:hAnsi="宋体" w:eastAsia="宋体" w:cs="宋体"/>
          <w:sz w:val="30"/>
          <w:szCs w:val="30"/>
          <w:lang w:val="en-US" w:eastAsia="zh-CN"/>
        </w:rPr>
        <w:t>0</w:t>
      </w:r>
      <w:r>
        <w:rPr>
          <w:rFonts w:hint="eastAsia" w:ascii="宋体" w:hAnsi="宋体" w:eastAsia="宋体" w:cs="宋体"/>
          <w:sz w:val="30"/>
          <w:szCs w:val="30"/>
          <w:lang w:eastAsia="zh-CN"/>
        </w:rPr>
        <w:t>%。其中：</w:t>
      </w:r>
    </w:p>
    <w:p>
      <w:pPr>
        <w:ind w:left="596" w:leftChars="284" w:firstLine="0" w:firstLineChars="0"/>
        <w:rPr>
          <w:rFonts w:hint="eastAsia" w:ascii="宋体" w:hAnsi="宋体" w:eastAsia="宋体" w:cs="宋体"/>
          <w:sz w:val="30"/>
          <w:szCs w:val="30"/>
          <w:lang w:eastAsia="zh-CN"/>
        </w:rPr>
      </w:pPr>
      <w:r>
        <w:rPr>
          <w:rFonts w:hint="eastAsia" w:ascii="宋体" w:hAnsi="宋体" w:eastAsia="宋体" w:cs="宋体"/>
          <w:sz w:val="30"/>
          <w:szCs w:val="30"/>
          <w:lang w:eastAsia="zh-CN"/>
        </w:rPr>
        <w:t>因公出国（境）费0万元，主要原因是：没有因公出国出境；公务接待费5.0万元，比201</w:t>
      </w:r>
      <w:r>
        <w:rPr>
          <w:rFonts w:hint="eastAsia" w:ascii="宋体" w:hAnsi="宋体" w:eastAsia="宋体" w:cs="宋体"/>
          <w:sz w:val="30"/>
          <w:szCs w:val="30"/>
          <w:lang w:val="en-US" w:eastAsia="zh-CN"/>
        </w:rPr>
        <w:t>9</w:t>
      </w:r>
      <w:r>
        <w:rPr>
          <w:rFonts w:hint="eastAsia" w:ascii="宋体" w:hAnsi="宋体" w:eastAsia="宋体" w:cs="宋体"/>
          <w:sz w:val="30"/>
          <w:szCs w:val="30"/>
          <w:lang w:eastAsia="zh-CN"/>
        </w:rPr>
        <w:t>年减少</w:t>
      </w:r>
      <w:r>
        <w:rPr>
          <w:rFonts w:hint="eastAsia" w:ascii="宋体" w:hAnsi="宋体" w:eastAsia="宋体" w:cs="宋体"/>
          <w:sz w:val="30"/>
          <w:szCs w:val="30"/>
          <w:lang w:val="en-US" w:eastAsia="zh-CN"/>
        </w:rPr>
        <w:t>0</w:t>
      </w:r>
      <w:r>
        <w:rPr>
          <w:rFonts w:hint="eastAsia" w:ascii="宋体" w:hAnsi="宋体" w:eastAsia="宋体" w:cs="宋体"/>
          <w:sz w:val="30"/>
          <w:szCs w:val="30"/>
          <w:lang w:eastAsia="zh-CN"/>
        </w:rPr>
        <w:t>%；</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eastAsia="zh-CN"/>
        </w:rPr>
        <w:t>公务用车购置及运行维护费0万元，主要原因是公车改革后，工信局没有了公务用车。</w:t>
      </w:r>
    </w:p>
    <w:p>
      <w:pPr>
        <w:ind w:left="0" w:leftChars="0" w:firstLine="0" w:firstLineChars="0"/>
        <w:jc w:val="center"/>
        <w:rPr>
          <w:rFonts w:hint="eastAsia" w:ascii="宋体" w:hAnsi="宋体" w:eastAsia="宋体" w:cs="宋体"/>
          <w:b/>
          <w:bCs/>
          <w:sz w:val="30"/>
          <w:szCs w:val="30"/>
        </w:rPr>
      </w:pPr>
    </w:p>
    <w:p>
      <w:pPr>
        <w:ind w:left="0" w:leftChars="0" w:firstLine="0" w:firstLineChars="0"/>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eastAsia="zh-CN"/>
        </w:rPr>
        <w:t>工业和信息化局2020</w:t>
      </w:r>
      <w:r>
        <w:rPr>
          <w:rFonts w:hint="eastAsia" w:ascii="宋体" w:hAnsi="宋体" w:eastAsia="宋体" w:cs="宋体"/>
          <w:b/>
          <w:bCs/>
          <w:sz w:val="30"/>
          <w:szCs w:val="30"/>
        </w:rPr>
        <w:t>年</w:t>
      </w:r>
      <w:r>
        <w:rPr>
          <w:rFonts w:hint="eastAsia" w:ascii="宋体" w:hAnsi="宋体" w:eastAsia="宋体" w:cs="宋体"/>
          <w:b/>
          <w:bCs/>
          <w:sz w:val="30"/>
          <w:szCs w:val="30"/>
          <w:lang w:eastAsia="zh-CN"/>
        </w:rPr>
        <w:t>单位</w:t>
      </w:r>
      <w:r>
        <w:rPr>
          <w:rFonts w:hint="eastAsia" w:ascii="宋体" w:hAnsi="宋体" w:eastAsia="宋体" w:cs="宋体"/>
          <w:b/>
          <w:bCs/>
          <w:sz w:val="30"/>
          <w:szCs w:val="30"/>
        </w:rPr>
        <w:t>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w:t>
      </w:r>
      <w:r>
        <w:rPr>
          <w:rFonts w:hint="eastAsia" w:ascii="宋体" w:hAnsi="宋体" w:eastAsia="宋体" w:cs="宋体"/>
          <w:sz w:val="30"/>
          <w:szCs w:val="30"/>
          <w:lang w:eastAsia="zh-CN"/>
        </w:rPr>
        <w:t>二</w:t>
      </w:r>
      <w:r>
        <w:rPr>
          <w:rFonts w:hint="eastAsia" w:ascii="宋体" w:hAnsi="宋体" w:eastAsia="宋体" w:cs="宋体"/>
          <w:sz w:val="30"/>
          <w:szCs w:val="30"/>
        </w:rPr>
        <w:t>）其他收入：指除财政拨款、事业收入、事业单位经营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w:t>
      </w:r>
      <w:r>
        <w:rPr>
          <w:rFonts w:hint="eastAsia" w:ascii="宋体" w:hAnsi="宋体" w:eastAsia="宋体" w:cs="宋体"/>
          <w:sz w:val="30"/>
          <w:szCs w:val="30"/>
          <w:lang w:eastAsia="zh-CN"/>
        </w:rPr>
        <w:t>三</w:t>
      </w:r>
      <w:r>
        <w:rPr>
          <w:rFonts w:hint="eastAsia" w:ascii="宋体" w:hAnsi="宋体" w:eastAsia="宋体" w:cs="宋体"/>
          <w:sz w:val="30"/>
          <w:szCs w:val="30"/>
        </w:rPr>
        <w:t>）附属单位上缴收入：反映事业单位附属的独立核算单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w:t>
      </w:r>
      <w:r>
        <w:rPr>
          <w:rFonts w:hint="eastAsia" w:ascii="宋体" w:hAnsi="宋体" w:eastAsia="宋体" w:cs="宋体"/>
          <w:sz w:val="30"/>
          <w:szCs w:val="30"/>
          <w:lang w:eastAsia="zh-CN"/>
        </w:rPr>
        <w:t>四</w:t>
      </w:r>
      <w:r>
        <w:rPr>
          <w:rFonts w:hint="eastAsia" w:ascii="宋体" w:hAnsi="宋体" w:eastAsia="宋体" w:cs="宋体"/>
          <w:sz w:val="30"/>
          <w:szCs w:val="30"/>
        </w:rPr>
        <w:t>）上级补助收入：反映事业单位从主管部门和上级单位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w:t>
      </w:r>
      <w:r>
        <w:rPr>
          <w:rFonts w:hint="eastAsia" w:ascii="宋体" w:hAnsi="宋体" w:eastAsia="宋体" w:cs="宋体"/>
          <w:sz w:val="30"/>
          <w:szCs w:val="30"/>
          <w:lang w:eastAsia="zh-CN"/>
        </w:rPr>
        <w:t>五</w:t>
      </w:r>
      <w:r>
        <w:rPr>
          <w:rFonts w:hint="eastAsia" w:ascii="宋体" w:hAnsi="宋体" w:eastAsia="宋体" w:cs="宋体"/>
          <w:sz w:val="30"/>
          <w:szCs w:val="30"/>
        </w:rPr>
        <w:t>）使用非财政拨款结余：填列历年滚存的非限定用途的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eastAsia="宋体" w:cs="宋体"/>
          <w:sz w:val="30"/>
          <w:szCs w:val="30"/>
          <w:lang w:eastAsia="zh-CN"/>
        </w:rPr>
        <w:t>2020</w:t>
      </w:r>
      <w:r>
        <w:rPr>
          <w:rFonts w:hint="eastAsia" w:ascii="宋体" w:hAnsi="宋体" w:eastAsia="宋体" w:cs="宋体"/>
          <w:sz w:val="30"/>
          <w:szCs w:val="30"/>
        </w:rPr>
        <w:t>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w:t>
      </w:r>
      <w:r>
        <w:rPr>
          <w:rFonts w:hint="eastAsia" w:ascii="宋体" w:hAnsi="宋体" w:eastAsia="宋体" w:cs="宋体"/>
          <w:sz w:val="30"/>
          <w:szCs w:val="30"/>
          <w:lang w:eastAsia="zh-CN"/>
        </w:rPr>
        <w:t>六</w:t>
      </w:r>
      <w:r>
        <w:rPr>
          <w:rFonts w:hint="eastAsia" w:ascii="宋体" w:hAnsi="宋体" w:eastAsia="宋体" w:cs="宋体"/>
          <w:sz w:val="30"/>
          <w:szCs w:val="30"/>
        </w:rPr>
        <w:t>）上年结转和结余：填列2020年全部结转和结余的资金数，包括当年结转结余资金和历年滚存结转结余资金。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firstLine="567" w:firstLineChars="189"/>
        <w:rPr>
          <w:rFonts w:hint="eastAsia" w:ascii="宋体" w:hAnsi="宋体" w:eastAsia="宋体" w:cs="宋体"/>
          <w:sz w:val="30"/>
          <w:szCs w:val="30"/>
        </w:rPr>
      </w:pPr>
      <w:bookmarkStart w:id="0" w:name="_GoBack"/>
      <w:bookmarkEnd w:id="0"/>
      <w:r>
        <w:rPr>
          <w:rFonts w:hint="eastAsia" w:ascii="宋体" w:hAnsi="宋体" w:eastAsia="宋体" w:cs="宋体"/>
          <w:sz w:val="30"/>
          <w:szCs w:val="30"/>
        </w:rPr>
        <w:t>（一）行政运行：反映行政单位（事业单位）的基本支出。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（六）死亡抚恤：反映单位遗属人员生活补助。   </w:t>
      </w: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558D9E"/>
    <w:multiLevelType w:val="singleLevel"/>
    <w:tmpl w:val="40558D9E"/>
    <w:lvl w:ilvl="0" w:tentative="0">
      <w:start w:val="8"/>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3E1"/>
    <w:rsid w:val="002803E1"/>
    <w:rsid w:val="009F638F"/>
    <w:rsid w:val="04655038"/>
    <w:rsid w:val="047552BE"/>
    <w:rsid w:val="05577266"/>
    <w:rsid w:val="062302B1"/>
    <w:rsid w:val="07774DCB"/>
    <w:rsid w:val="0C1022F4"/>
    <w:rsid w:val="0DC4366E"/>
    <w:rsid w:val="0E6B38DD"/>
    <w:rsid w:val="0F28460C"/>
    <w:rsid w:val="0F71089D"/>
    <w:rsid w:val="12B2653B"/>
    <w:rsid w:val="13EE53C7"/>
    <w:rsid w:val="142F6B5C"/>
    <w:rsid w:val="17DD3602"/>
    <w:rsid w:val="185D10D9"/>
    <w:rsid w:val="1C1604A0"/>
    <w:rsid w:val="1E5C7771"/>
    <w:rsid w:val="1EE53461"/>
    <w:rsid w:val="209905AC"/>
    <w:rsid w:val="21C605FF"/>
    <w:rsid w:val="25EA6134"/>
    <w:rsid w:val="2CFA5855"/>
    <w:rsid w:val="2E32089F"/>
    <w:rsid w:val="2EB11AB6"/>
    <w:rsid w:val="312442D6"/>
    <w:rsid w:val="32E90FC8"/>
    <w:rsid w:val="33072A58"/>
    <w:rsid w:val="33646DC9"/>
    <w:rsid w:val="336D0717"/>
    <w:rsid w:val="348A1AB1"/>
    <w:rsid w:val="36157DD7"/>
    <w:rsid w:val="36354D27"/>
    <w:rsid w:val="37EB6F2C"/>
    <w:rsid w:val="38EE5CEC"/>
    <w:rsid w:val="396B72BF"/>
    <w:rsid w:val="3CB25E08"/>
    <w:rsid w:val="3CC525B3"/>
    <w:rsid w:val="3EA22FAA"/>
    <w:rsid w:val="3F693D41"/>
    <w:rsid w:val="40194A89"/>
    <w:rsid w:val="41E4086D"/>
    <w:rsid w:val="43A009FD"/>
    <w:rsid w:val="4577647D"/>
    <w:rsid w:val="48543051"/>
    <w:rsid w:val="48BE515D"/>
    <w:rsid w:val="4A2B5C4E"/>
    <w:rsid w:val="513F23C6"/>
    <w:rsid w:val="54230EC1"/>
    <w:rsid w:val="5A1F5EDD"/>
    <w:rsid w:val="5C7B4906"/>
    <w:rsid w:val="5D6C5A55"/>
    <w:rsid w:val="64327AD1"/>
    <w:rsid w:val="65581A31"/>
    <w:rsid w:val="69893205"/>
    <w:rsid w:val="699415BE"/>
    <w:rsid w:val="6A054091"/>
    <w:rsid w:val="6A966DDA"/>
    <w:rsid w:val="6C0301AA"/>
    <w:rsid w:val="6C1067A8"/>
    <w:rsid w:val="6FEF47DF"/>
    <w:rsid w:val="71240EB3"/>
    <w:rsid w:val="72D71A67"/>
    <w:rsid w:val="73384774"/>
    <w:rsid w:val="749073CB"/>
    <w:rsid w:val="74D2744D"/>
    <w:rsid w:val="79F26167"/>
    <w:rsid w:val="7B6057DC"/>
    <w:rsid w:val="7B80049F"/>
    <w:rsid w:val="7C404150"/>
    <w:rsid w:val="7C8029C2"/>
    <w:rsid w:val="7CC046CB"/>
    <w:rsid w:val="7CE2477E"/>
    <w:rsid w:val="7D7C6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256</Words>
  <Characters>1462</Characters>
  <Lines>12</Lines>
  <Paragraphs>3</Paragraphs>
  <TotalTime>0</TotalTime>
  <ScaleCrop>false</ScaleCrop>
  <LinksUpToDate>false</LinksUpToDate>
  <CharactersWithSpaces>1715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2021-04-25T09:01:00Z</dcterms:created>
  <dc:creator>Administrator</dc:creator>
  <cp:lastModifiedBy>Administrator</cp:lastModifiedBy>
  <cp:lastPrinted>2021-04-26T00:35:00Z</cp:lastPrinted>
  <dcterms:modified xsi:type="dcterms:W3CDTF">2021-05-31T02:36:24Z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FC3D4EAC4D71427B809709A7FE743556</vt:lpwstr>
  </property>
</Properties>
</file>