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80" w:firstLineChars="300"/>
        <w:jc w:val="both"/>
        <w:rPr>
          <w:rFonts w:hint="eastAsia" w:asciiTheme="minorHAnsi" w:hAnsiTheme="minorHAnsi" w:eastAsiaTheme="minorEastAsia" w:cstheme="minorBidi"/>
          <w:sz w:val="36"/>
          <w:szCs w:val="36"/>
        </w:rPr>
      </w:pPr>
      <w:r>
        <w:rPr>
          <w:rFonts w:hint="eastAsia" w:asciiTheme="minorHAnsi" w:hAnsiTheme="minorHAnsi" w:eastAsiaTheme="minorEastAsia" w:cstheme="minorBidi"/>
          <w:sz w:val="36"/>
          <w:szCs w:val="36"/>
        </w:rPr>
        <w:t>兴国县统计局202</w:t>
      </w:r>
      <w:r>
        <w:rPr>
          <w:rFonts w:hint="eastAsia" w:asciiTheme="minorHAnsi" w:hAnsiTheme="minorHAnsi" w:eastAsiaTheme="minorEastAsia" w:cstheme="minorBidi"/>
          <w:sz w:val="36"/>
          <w:szCs w:val="36"/>
          <w:lang w:val="en-US" w:eastAsia="zh-CN"/>
        </w:rPr>
        <w:t>1</w:t>
      </w:r>
      <w:r>
        <w:rPr>
          <w:rFonts w:hint="eastAsia" w:asciiTheme="minorHAnsi" w:hAnsiTheme="minorHAnsi" w:eastAsiaTheme="minorEastAsia" w:cstheme="minorBidi"/>
          <w:sz w:val="36"/>
          <w:szCs w:val="36"/>
        </w:rPr>
        <w:t>年部门预算编制说明</w:t>
      </w:r>
    </w:p>
    <w:p>
      <w:pPr>
        <w:jc w:val="center"/>
        <w:rPr>
          <w:rFonts w:hint="eastAsia" w:ascii="黑体" w:hAnsi="黑体" w:eastAsia="黑体" w:cs="黑体"/>
          <w:sz w:val="36"/>
          <w:szCs w:val="36"/>
        </w:rPr>
      </w:pPr>
      <w:r>
        <w:rPr>
          <w:rFonts w:hint="eastAsia" w:ascii="黑体" w:hAnsi="黑体" w:eastAsia="黑体" w:cs="黑体"/>
          <w:sz w:val="36"/>
          <w:szCs w:val="36"/>
        </w:rPr>
        <w:t>目  录</w:t>
      </w:r>
    </w:p>
    <w:p>
      <w:pPr>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eastAsia="zh-CN"/>
        </w:rPr>
        <w:t>统计局部门</w:t>
      </w:r>
      <w:r>
        <w:rPr>
          <w:rFonts w:hint="eastAsia" w:ascii="宋体" w:hAnsi="宋体" w:eastAsia="宋体" w:cs="宋体"/>
          <w:b/>
          <w:bCs/>
          <w:sz w:val="30"/>
          <w:szCs w:val="30"/>
        </w:rPr>
        <w:t>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eastAsia="宋体" w:cs="宋体"/>
          <w:b/>
          <w:bCs/>
          <w:sz w:val="30"/>
          <w:szCs w:val="30"/>
          <w:lang w:eastAsia="zh-CN"/>
        </w:rPr>
        <w:t>统计局</w:t>
      </w:r>
      <w:r>
        <w:rPr>
          <w:rFonts w:hint="eastAsia" w:ascii="宋体" w:hAnsi="宋体" w:eastAsia="宋体" w:cs="宋体"/>
          <w:b/>
          <w:bCs/>
          <w:sz w:val="30"/>
          <w:szCs w:val="30"/>
          <w:lang w:val="en-US" w:eastAsia="zh-CN"/>
        </w:rPr>
        <w:t>2021</w:t>
      </w:r>
      <w:r>
        <w:rPr>
          <w:rFonts w:hint="eastAsia" w:ascii="宋体" w:hAnsi="宋体" w:eastAsia="宋体" w:cs="宋体"/>
          <w:b/>
          <w:bCs/>
          <w:sz w:val="30"/>
          <w:szCs w:val="30"/>
        </w:rPr>
        <w:t>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w:t>
      </w:r>
      <w:r>
        <w:rPr>
          <w:rFonts w:hint="eastAsia" w:ascii="宋体" w:hAnsi="宋体" w:eastAsia="宋体" w:cs="宋体"/>
          <w:sz w:val="30"/>
          <w:szCs w:val="30"/>
          <w:lang w:val="en-US" w:eastAsia="zh-CN"/>
        </w:rPr>
        <w:t>2021</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w:t>
      </w:r>
      <w:r>
        <w:rPr>
          <w:rFonts w:hint="eastAsia" w:ascii="宋体" w:hAnsi="宋体" w:eastAsia="宋体" w:cs="宋体"/>
          <w:sz w:val="30"/>
          <w:szCs w:val="30"/>
          <w:lang w:val="en-US" w:eastAsia="zh-CN"/>
        </w:rPr>
        <w:t>2021</w:t>
      </w:r>
      <w:r>
        <w:rPr>
          <w:rFonts w:hint="eastAsia" w:ascii="宋体" w:hAnsi="宋体" w:eastAsia="宋体" w:cs="宋体"/>
          <w:sz w:val="30"/>
          <w:szCs w:val="30"/>
        </w:rPr>
        <w:t>年“三公”经费预算情况说明</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eastAsia="zh-CN"/>
        </w:rPr>
        <w:t>统计局</w:t>
      </w:r>
      <w:r>
        <w:rPr>
          <w:rFonts w:hint="eastAsia" w:ascii="宋体" w:hAnsi="宋体" w:eastAsia="宋体" w:cs="宋体"/>
          <w:b/>
          <w:bCs/>
          <w:sz w:val="30"/>
          <w:szCs w:val="30"/>
          <w:lang w:val="en-US" w:eastAsia="zh-CN"/>
        </w:rPr>
        <w:t>2021</w:t>
      </w:r>
      <w:r>
        <w:rPr>
          <w:rFonts w:hint="eastAsia" w:ascii="宋体" w:hAnsi="宋体" w:eastAsia="宋体" w:cs="宋体"/>
          <w:b/>
          <w:bCs/>
          <w:sz w:val="30"/>
          <w:szCs w:val="30"/>
        </w:rPr>
        <w:t>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九、《部门整体支出绩效目标表》</w:t>
      </w:r>
    </w:p>
    <w:p>
      <w:pPr>
        <w:ind w:left="10" w:leftChars="5" w:firstLine="582" w:firstLineChars="194"/>
        <w:rPr>
          <w:rFonts w:hint="eastAsia" w:ascii="宋体" w:hAnsi="宋体" w:eastAsia="宋体" w:cs="宋体"/>
          <w:sz w:val="30"/>
          <w:szCs w:val="30"/>
        </w:rPr>
      </w:pPr>
      <w:r>
        <w:rPr>
          <w:rFonts w:hint="eastAsia" w:ascii="宋体" w:hAnsi="宋体" w:eastAsia="宋体" w:cs="宋体"/>
          <w:sz w:val="30"/>
          <w:szCs w:val="30"/>
        </w:rPr>
        <w:t>十、《项目支出绩效目标表》</w:t>
      </w:r>
      <w:r>
        <w:rPr>
          <w:rFonts w:hint="eastAsia" w:ascii="宋体" w:hAnsi="宋体" w:eastAsia="宋体" w:cs="宋体"/>
          <w:sz w:val="30"/>
          <w:szCs w:val="30"/>
        </w:rPr>
        <w:cr/>
      </w:r>
      <w:r>
        <w:rPr>
          <w:rFonts w:hint="eastAsia" w:ascii="宋体" w:hAnsi="宋体" w:eastAsia="宋体" w:cs="宋体"/>
          <w:b/>
          <w:bCs/>
          <w:sz w:val="30"/>
          <w:szCs w:val="30"/>
        </w:rPr>
        <w:t>第四部分 名词解释</w:t>
      </w:r>
    </w:p>
    <w:p>
      <w:pPr>
        <w:spacing w:line="560" w:lineRule="exact"/>
        <w:ind w:right="449" w:rightChars="214"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 </w:t>
      </w:r>
    </w:p>
    <w:p>
      <w:pPr>
        <w:jc w:val="center"/>
        <w:rPr>
          <w:rFonts w:hint="eastAsia" w:ascii="宋体" w:hAnsi="宋体" w:eastAsia="宋体" w:cs="宋体"/>
          <w:sz w:val="30"/>
          <w:szCs w:val="30"/>
        </w:rPr>
      </w:pPr>
    </w:p>
    <w:p>
      <w:pPr>
        <w:jc w:val="center"/>
        <w:rPr>
          <w:rFonts w:hint="eastAsia" w:ascii="宋体" w:hAnsi="宋体" w:eastAsia="宋体" w:cs="宋体"/>
          <w:sz w:val="30"/>
          <w:szCs w:val="30"/>
        </w:rPr>
      </w:pPr>
      <w:r>
        <w:rPr>
          <w:rFonts w:hint="eastAsia" w:ascii="宋体" w:hAnsi="宋体" w:eastAsia="宋体" w:cs="宋体"/>
          <w:sz w:val="30"/>
          <w:szCs w:val="30"/>
        </w:rPr>
        <w:t>公开内容</w:t>
      </w:r>
    </w:p>
    <w:p>
      <w:pPr>
        <w:jc w:val="center"/>
        <w:rPr>
          <w:rFonts w:hint="eastAsia" w:ascii="宋体" w:hAnsi="宋体" w:eastAsia="宋体" w:cs="宋体"/>
          <w:b/>
          <w:bCs/>
          <w:sz w:val="30"/>
          <w:szCs w:val="30"/>
        </w:rPr>
      </w:pPr>
      <w:r>
        <w:rPr>
          <w:rFonts w:hint="eastAsia" w:ascii="宋体" w:hAnsi="宋体" w:eastAsia="宋体" w:cs="宋体"/>
          <w:color w:val="000000"/>
          <w:sz w:val="30"/>
          <w:szCs w:val="30"/>
        </w:rPr>
        <w:t xml:space="preserve"> </w:t>
      </w:r>
      <w:r>
        <w:rPr>
          <w:rFonts w:hint="eastAsia" w:ascii="宋体" w:hAnsi="宋体" w:eastAsia="宋体" w:cs="宋体"/>
          <w:b/>
          <w:bCs/>
          <w:sz w:val="30"/>
          <w:szCs w:val="30"/>
        </w:rPr>
        <w:t>第一部分兴国县</w:t>
      </w:r>
      <w:r>
        <w:rPr>
          <w:rFonts w:hint="eastAsia" w:ascii="宋体" w:hAnsi="宋体" w:eastAsia="宋体" w:cs="宋体"/>
          <w:b/>
          <w:bCs/>
          <w:sz w:val="30"/>
          <w:szCs w:val="30"/>
          <w:lang w:eastAsia="zh-CN"/>
        </w:rPr>
        <w:t>统计局</w:t>
      </w:r>
      <w:r>
        <w:rPr>
          <w:rFonts w:hint="eastAsia" w:ascii="宋体" w:hAnsi="宋体" w:eastAsia="宋体" w:cs="宋体"/>
          <w:b/>
          <w:bCs/>
          <w:sz w:val="30"/>
          <w:szCs w:val="30"/>
        </w:rPr>
        <w:t>概况</w:t>
      </w:r>
    </w:p>
    <w:p>
      <w:pPr>
        <w:spacing w:line="560" w:lineRule="exact"/>
        <w:ind w:firstLine="602" w:firstLineChars="200"/>
        <w:rPr>
          <w:rFonts w:hint="eastAsia" w:ascii="宋体" w:hAnsi="宋体" w:eastAsia="宋体" w:cs="宋体"/>
          <w:b/>
          <w:color w:val="000000"/>
          <w:sz w:val="30"/>
          <w:szCs w:val="30"/>
        </w:rPr>
      </w:pPr>
      <w:r>
        <w:rPr>
          <w:rFonts w:hint="eastAsia" w:ascii="宋体" w:hAnsi="宋体" w:eastAsia="宋体" w:cs="宋体"/>
          <w:b/>
          <w:color w:val="000000"/>
          <w:sz w:val="30"/>
          <w:szCs w:val="30"/>
        </w:rPr>
        <w:t>一、部门主要职责</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兴国县统计局是</w:t>
      </w:r>
      <w:r>
        <w:rPr>
          <w:rFonts w:hint="eastAsia" w:ascii="宋体" w:hAnsi="宋体" w:eastAsia="宋体" w:cs="宋体"/>
          <w:color w:val="000000"/>
          <w:sz w:val="30"/>
          <w:szCs w:val="30"/>
          <w:shd w:val="clear" w:color="auto" w:fill="FFFFFF"/>
        </w:rPr>
        <w:t>主管全县统计工作的正科级行政单位，</w:t>
      </w:r>
      <w:r>
        <w:rPr>
          <w:rFonts w:hint="eastAsia" w:ascii="宋体" w:hAnsi="宋体" w:eastAsia="宋体" w:cs="宋体"/>
          <w:color w:val="000000"/>
          <w:sz w:val="30"/>
          <w:szCs w:val="30"/>
        </w:rPr>
        <w:t>其主要职能为：</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（一）组织领导和协调本县的统计和国民经济核算工作；组织宣传、贯彻统计法律法规，查处重大的统计违法案件，监督检查统计法律法规的实施。</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（二）贯彻执行国家统计局制定的国民经济核算体系、统计指标体系、统计调查体系和基本统计报表制度；组织实施国家、省、市统计局的统计体制改革方案；贯彻执行国家统计标准和地方统计标准。</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（三）组织指导全县统计工作；负责管理全县性的统计调查项目，审查各乡镇、各部门的统计调查计划、调查方案；组织指导各乡镇、各部门的社会经济调查；负责全县统计报表管理工作。</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（四）在县政府的领导下，组织完成国务院统一布置的农业、人口、经济普查；投入产出、1%人口抽样调查等各种专项调查。</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（五）收集、汇总、整理、提供全县性基本统计资料；对国民经济、社会发展和科技进步进行统计分析、统计预测和统计监督，向县委、县政府及有关部门提供决策咨询建议。</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（六）统一核定、管理、公布、出版全县性统计资料，定期发布全县国民经济和社会发展情况的统计公报，指导、协调全县经济统计信息咨询工作。</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（七）承办县委、县政府交办的其他事项。。</w:t>
      </w:r>
    </w:p>
    <w:p>
      <w:pPr>
        <w:spacing w:line="560" w:lineRule="exact"/>
        <w:ind w:firstLine="602" w:firstLineChars="200"/>
        <w:rPr>
          <w:rFonts w:hint="eastAsia" w:ascii="宋体" w:hAnsi="宋体" w:eastAsia="宋体" w:cs="宋体"/>
          <w:b/>
          <w:color w:val="000000"/>
          <w:sz w:val="30"/>
          <w:szCs w:val="30"/>
        </w:rPr>
      </w:pPr>
      <w:r>
        <w:rPr>
          <w:rFonts w:hint="eastAsia" w:ascii="宋体" w:hAnsi="宋体" w:eastAsia="宋体" w:cs="宋体"/>
          <w:b/>
          <w:color w:val="000000"/>
          <w:sz w:val="30"/>
          <w:szCs w:val="30"/>
        </w:rPr>
        <w:t>二、部门202</w:t>
      </w:r>
      <w:r>
        <w:rPr>
          <w:rFonts w:hint="eastAsia" w:ascii="宋体" w:hAnsi="宋体" w:eastAsia="宋体" w:cs="宋体"/>
          <w:b/>
          <w:color w:val="000000"/>
          <w:sz w:val="30"/>
          <w:szCs w:val="30"/>
          <w:lang w:val="en-US" w:eastAsia="zh-CN"/>
        </w:rPr>
        <w:t>1</w:t>
      </w:r>
      <w:r>
        <w:rPr>
          <w:rFonts w:hint="eastAsia" w:ascii="宋体" w:hAnsi="宋体" w:eastAsia="宋体" w:cs="宋体"/>
          <w:b/>
          <w:color w:val="000000"/>
          <w:sz w:val="30"/>
          <w:szCs w:val="30"/>
        </w:rPr>
        <w:t>年主要工作任务</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兴国县统计局202</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年主要工作任务是：（一）组织领导和协调本县的统计和国民经济核算工作；组织宣传、贯彻统计法律法规，查处重大的统计违法案件，监督检查统计法律法规的实施。</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（二）贯彻执行国家统计局制定的国民经济核算体系、统计指标体系、统计调查体系和基本统计报表制度；组织实施国家、省、市统计局的统计体制改革方案；贯彻执行国家统计标准和地方统计标准。</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（三）组织指导全县统计工作；负责管理全县性的统计调查项目，审查各乡镇、各部门的统计调查计划、调查方案；组织指导各乡镇、各部门的社会经济调查；负责全县统计报表管理工作。</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（四）在县政府的领导下，按照上级要求做好第七次全国人口普查</w:t>
      </w:r>
      <w:r>
        <w:rPr>
          <w:rFonts w:hint="eastAsia" w:ascii="宋体" w:hAnsi="宋体" w:eastAsia="宋体" w:cs="宋体"/>
          <w:color w:val="000000"/>
          <w:sz w:val="30"/>
          <w:szCs w:val="30"/>
          <w:lang w:eastAsia="zh-CN"/>
        </w:rPr>
        <w:t>后期数据处理及</w:t>
      </w:r>
      <w:r>
        <w:rPr>
          <w:rFonts w:hint="eastAsia" w:ascii="宋体" w:hAnsi="宋体" w:eastAsia="宋体" w:cs="宋体"/>
          <w:color w:val="000000"/>
          <w:sz w:val="30"/>
          <w:szCs w:val="30"/>
        </w:rPr>
        <w:t>数据开发应用工作</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组织完成投入产出、规下工业、规下服务业、人口抽样调查等各种专项调查。</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（五）收集、汇总、整理、提供全县性基本统计资料；对国民经济、社会发展和科技进步进行统计分析、统计预测和统计监督，向县委、县政府及有关部门提供决策咨询建议。</w:t>
      </w:r>
    </w:p>
    <w:p>
      <w:pPr>
        <w:pStyle w:val="6"/>
        <w:shd w:val="clear" w:color="auto" w:fill="FFFFFF"/>
        <w:spacing w:before="0" w:beforeAutospacing="0" w:after="0" w:afterAutospacing="0" w:line="500" w:lineRule="atLeast"/>
        <w:ind w:firstLine="600"/>
        <w:jc w:val="both"/>
        <w:rPr>
          <w:rFonts w:hint="eastAsia" w:ascii="宋体" w:hAnsi="宋体" w:eastAsia="宋体" w:cs="宋体"/>
          <w:color w:val="000000"/>
          <w:sz w:val="30"/>
          <w:szCs w:val="30"/>
        </w:rPr>
      </w:pPr>
      <w:r>
        <w:rPr>
          <w:rFonts w:hint="eastAsia" w:ascii="宋体" w:hAnsi="宋体" w:eastAsia="宋体" w:cs="宋体"/>
          <w:color w:val="000000"/>
          <w:sz w:val="30"/>
          <w:szCs w:val="30"/>
        </w:rPr>
        <w:t>（六）统一核定、管理、公布、出版全县性统计资料，定期发布全县国民经济和社会发展情况的统计公报，指导、协调全县经济统计信息咨询工作。</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（七）承办县委、县政府交办的其他事项。</w:t>
      </w:r>
    </w:p>
    <w:p>
      <w:pPr>
        <w:spacing w:line="560" w:lineRule="exact"/>
        <w:ind w:firstLine="602" w:firstLineChars="200"/>
        <w:rPr>
          <w:rFonts w:hint="eastAsia" w:ascii="宋体" w:hAnsi="宋体" w:eastAsia="宋体" w:cs="宋体"/>
          <w:b/>
          <w:color w:val="000000"/>
          <w:sz w:val="30"/>
          <w:szCs w:val="30"/>
        </w:rPr>
      </w:pPr>
      <w:r>
        <w:rPr>
          <w:rFonts w:hint="eastAsia" w:ascii="宋体" w:hAnsi="宋体" w:eastAsia="宋体" w:cs="宋体"/>
          <w:b/>
          <w:color w:val="000000"/>
          <w:sz w:val="30"/>
          <w:szCs w:val="30"/>
        </w:rPr>
        <w:t>三、部门基本情况</w:t>
      </w:r>
    </w:p>
    <w:p>
      <w:pPr>
        <w:pStyle w:val="5"/>
        <w:shd w:val="clear" w:color="auto" w:fill="FFFFFF"/>
        <w:spacing w:before="0" w:beforeAutospacing="0" w:after="0" w:afterAutospacing="0" w:line="500" w:lineRule="atLeast"/>
        <w:ind w:firstLine="6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(一）机构设置 </w:t>
      </w:r>
    </w:p>
    <w:p>
      <w:pPr>
        <w:pStyle w:val="5"/>
        <w:shd w:val="clear" w:color="auto" w:fill="FFFFFF"/>
        <w:spacing w:before="0" w:beforeAutospacing="0" w:after="0" w:afterAutospacing="0" w:line="500" w:lineRule="atLeast"/>
        <w:ind w:firstLine="600"/>
        <w:rPr>
          <w:rFonts w:hint="eastAsia" w:ascii="宋体" w:hAnsi="宋体" w:eastAsia="宋体" w:cs="宋体"/>
          <w:color w:val="000000"/>
          <w:sz w:val="30"/>
          <w:szCs w:val="30"/>
          <w:shd w:val="clear" w:color="auto" w:fill="FFFFFF"/>
        </w:rPr>
      </w:pPr>
      <w:r>
        <w:rPr>
          <w:rFonts w:hint="eastAsia" w:ascii="宋体" w:hAnsi="宋体" w:eastAsia="宋体" w:cs="宋体"/>
          <w:color w:val="000000"/>
          <w:sz w:val="30"/>
          <w:szCs w:val="30"/>
        </w:rPr>
        <w:t>兴国县统计局有下设单位2个（非独立核算），其中：</w:t>
      </w:r>
      <w:r>
        <w:rPr>
          <w:rFonts w:hint="eastAsia" w:ascii="宋体" w:hAnsi="宋体" w:eastAsia="宋体" w:cs="宋体"/>
          <w:color w:val="000000"/>
          <w:sz w:val="30"/>
          <w:szCs w:val="30"/>
          <w:shd w:val="clear" w:color="auto" w:fill="FFFFFF"/>
        </w:rPr>
        <w:t>1、兴国统计信息咨询服务中心，为统计局内设机构，核定事业编制5人，实有4人。2、兴国县普查中心，为统计局内设机构，核定事业编制6人，现有5人。</w:t>
      </w:r>
    </w:p>
    <w:p>
      <w:pPr>
        <w:pStyle w:val="5"/>
        <w:shd w:val="clear" w:color="auto" w:fill="FFFFFF"/>
        <w:spacing w:before="0" w:beforeAutospacing="0" w:after="0" w:afterAutospacing="0" w:line="500" w:lineRule="atLeast"/>
        <w:ind w:firstLine="600"/>
        <w:rPr>
          <w:rFonts w:hint="eastAsia" w:ascii="宋体" w:hAnsi="宋体" w:eastAsia="宋体" w:cs="宋体"/>
          <w:color w:val="000000"/>
          <w:sz w:val="30"/>
          <w:szCs w:val="30"/>
        </w:rPr>
      </w:pPr>
      <w:r>
        <w:rPr>
          <w:rFonts w:hint="eastAsia" w:ascii="宋体" w:hAnsi="宋体" w:eastAsia="宋体" w:cs="宋体"/>
          <w:color w:val="000000"/>
          <w:sz w:val="30"/>
          <w:szCs w:val="30"/>
        </w:rPr>
        <w:t xml:space="preserve">（二）人员情况 </w:t>
      </w:r>
    </w:p>
    <w:p>
      <w:pPr>
        <w:pStyle w:val="5"/>
        <w:shd w:val="clear" w:color="auto" w:fill="FFFFFF"/>
        <w:spacing w:before="0" w:beforeAutospacing="0" w:after="0" w:afterAutospacing="0" w:line="500" w:lineRule="atLeast"/>
        <w:ind w:left="141" w:firstLine="510"/>
        <w:rPr>
          <w:rFonts w:hint="eastAsia" w:ascii="宋体" w:hAnsi="宋体" w:eastAsia="宋体" w:cs="宋体"/>
          <w:b/>
          <w:bCs/>
          <w:color w:val="000000"/>
          <w:sz w:val="30"/>
          <w:szCs w:val="30"/>
        </w:rPr>
      </w:pPr>
      <w:r>
        <w:rPr>
          <w:rFonts w:hint="eastAsia" w:ascii="宋体" w:hAnsi="宋体" w:eastAsia="宋体" w:cs="宋体"/>
          <w:color w:val="000000"/>
          <w:sz w:val="30"/>
          <w:szCs w:val="30"/>
        </w:rPr>
        <w:t>兴国县统计局总编制19人（含统计信息咨询服务中心，普查中心）其中：行政编制8人、事业编制11人。在职人员17人，其中行政在职人员8人，事业在职人员9人，退休人员5人。</w:t>
      </w:r>
      <w:r>
        <w:rPr>
          <w:rFonts w:hint="eastAsia" w:ascii="宋体" w:hAnsi="宋体" w:eastAsia="宋体" w:cs="宋体"/>
          <w:color w:val="333333"/>
          <w:sz w:val="30"/>
          <w:szCs w:val="30"/>
        </w:rPr>
        <w:t xml:space="preserve"> </w:t>
      </w:r>
    </w:p>
    <w:p>
      <w:pPr>
        <w:numPr>
          <w:ilvl w:val="0"/>
          <w:numId w:val="1"/>
        </w:numPr>
        <w:spacing w:line="56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兴国县</w:t>
      </w:r>
      <w:r>
        <w:rPr>
          <w:rFonts w:hint="eastAsia" w:ascii="宋体" w:hAnsi="宋体" w:eastAsia="宋体" w:cs="宋体"/>
          <w:b/>
          <w:bCs/>
          <w:sz w:val="30"/>
          <w:szCs w:val="30"/>
          <w:lang w:eastAsia="zh-CN"/>
        </w:rPr>
        <w:t>统计局</w:t>
      </w:r>
      <w:r>
        <w:rPr>
          <w:rFonts w:hint="eastAsia" w:ascii="宋体" w:hAnsi="宋体" w:eastAsia="宋体" w:cs="宋体"/>
          <w:b/>
          <w:bCs/>
          <w:sz w:val="30"/>
          <w:szCs w:val="30"/>
          <w:lang w:val="en-US" w:eastAsia="zh-CN"/>
        </w:rPr>
        <w:t>2021</w:t>
      </w:r>
      <w:r>
        <w:rPr>
          <w:rFonts w:hint="eastAsia" w:ascii="宋体" w:hAnsi="宋体" w:eastAsia="宋体" w:cs="宋体"/>
          <w:b/>
          <w:bCs/>
          <w:sz w:val="30"/>
          <w:szCs w:val="30"/>
        </w:rPr>
        <w:t>年部门预算情况说明</w:t>
      </w:r>
    </w:p>
    <w:p>
      <w:pPr>
        <w:spacing w:line="56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eastAsia="宋体" w:cs="宋体"/>
          <w:b/>
          <w:bCs/>
          <w:sz w:val="30"/>
          <w:szCs w:val="30"/>
          <w:lang w:val="en-US" w:eastAsia="zh-CN"/>
        </w:rPr>
        <w:t>2021年</w:t>
      </w:r>
      <w:r>
        <w:rPr>
          <w:rFonts w:hint="eastAsia" w:ascii="宋体" w:hAnsi="宋体" w:eastAsia="宋体" w:cs="宋体"/>
          <w:b/>
          <w:bCs/>
          <w:sz w:val="30"/>
          <w:szCs w:val="30"/>
        </w:rPr>
        <w:t>部门预算收支情况说明</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年兴国县统计局收入预算总额为</w:t>
      </w:r>
      <w:r>
        <w:rPr>
          <w:rFonts w:hint="eastAsia" w:ascii="宋体" w:hAnsi="宋体" w:eastAsia="宋体" w:cs="宋体"/>
          <w:color w:val="000000"/>
          <w:sz w:val="30"/>
          <w:szCs w:val="30"/>
          <w:lang w:val="en-US" w:eastAsia="zh-CN"/>
        </w:rPr>
        <w:t>369.79</w:t>
      </w:r>
      <w:r>
        <w:rPr>
          <w:rFonts w:hint="eastAsia" w:ascii="宋体" w:hAnsi="宋体" w:eastAsia="宋体" w:cs="宋体"/>
          <w:color w:val="000000"/>
          <w:sz w:val="30"/>
          <w:szCs w:val="30"/>
        </w:rPr>
        <w:t>万元，</w:t>
      </w:r>
      <w:r>
        <w:rPr>
          <w:rFonts w:hint="eastAsia" w:ascii="宋体" w:hAnsi="宋体" w:eastAsia="宋体" w:cs="宋体"/>
          <w:sz w:val="30"/>
          <w:szCs w:val="30"/>
          <w:shd w:val="clear" w:color="auto" w:fill="FFFFFF"/>
        </w:rPr>
        <w:t>较上年预算安排（</w:t>
      </w:r>
      <w:r>
        <w:rPr>
          <w:rFonts w:hint="eastAsia" w:ascii="宋体" w:hAnsi="宋体" w:eastAsia="宋体" w:cs="宋体"/>
          <w:color w:val="000000"/>
          <w:sz w:val="30"/>
          <w:szCs w:val="30"/>
        </w:rPr>
        <w:t>756.75</w:t>
      </w:r>
      <w:r>
        <w:rPr>
          <w:rFonts w:hint="eastAsia" w:ascii="宋体" w:hAnsi="宋体" w:eastAsia="宋体" w:cs="宋体"/>
          <w:sz w:val="30"/>
          <w:szCs w:val="30"/>
        </w:rPr>
        <w:t>万元</w:t>
      </w:r>
      <w:r>
        <w:rPr>
          <w:rFonts w:hint="eastAsia" w:ascii="宋体" w:hAnsi="宋体" w:eastAsia="宋体" w:cs="宋体"/>
          <w:sz w:val="30"/>
          <w:szCs w:val="30"/>
          <w:shd w:val="clear" w:color="auto" w:fill="FFFFFF"/>
        </w:rPr>
        <w:t>）</w:t>
      </w:r>
      <w:r>
        <w:rPr>
          <w:rFonts w:hint="eastAsia" w:ascii="宋体" w:hAnsi="宋体" w:cs="宋体"/>
          <w:sz w:val="30"/>
          <w:szCs w:val="30"/>
          <w:shd w:val="clear" w:color="auto" w:fill="FFFFFF"/>
          <w:lang w:eastAsia="zh-CN"/>
        </w:rPr>
        <w:t>减少</w:t>
      </w:r>
      <w:r>
        <w:rPr>
          <w:rFonts w:hint="eastAsia" w:ascii="宋体" w:hAnsi="宋体" w:eastAsia="宋体" w:cs="宋体"/>
          <w:sz w:val="30"/>
          <w:szCs w:val="30"/>
          <w:shd w:val="clear" w:color="auto" w:fill="FFFFFF"/>
        </w:rPr>
        <w:t>了</w:t>
      </w:r>
      <w:r>
        <w:rPr>
          <w:rFonts w:hint="eastAsia" w:ascii="宋体" w:hAnsi="宋体" w:cs="宋体"/>
          <w:sz w:val="30"/>
          <w:szCs w:val="30"/>
          <w:shd w:val="clear" w:color="auto" w:fill="FFFFFF"/>
          <w:lang w:val="en-US" w:eastAsia="zh-CN"/>
        </w:rPr>
        <w:t>51.13</w:t>
      </w:r>
      <w:r>
        <w:rPr>
          <w:rFonts w:hint="eastAsia" w:ascii="宋体" w:hAnsi="宋体" w:eastAsia="宋体" w:cs="宋体"/>
          <w:sz w:val="30"/>
          <w:szCs w:val="30"/>
          <w:shd w:val="clear" w:color="auto" w:fill="FFFFFF"/>
        </w:rPr>
        <w:t>%，主要原因是</w:t>
      </w:r>
      <w:r>
        <w:rPr>
          <w:rFonts w:hint="eastAsia" w:ascii="宋体" w:hAnsi="宋体" w:eastAsia="宋体" w:cs="宋体"/>
          <w:color w:val="000000"/>
          <w:sz w:val="30"/>
          <w:szCs w:val="30"/>
        </w:rPr>
        <w:t>202</w:t>
      </w:r>
      <w:r>
        <w:rPr>
          <w:rFonts w:hint="eastAsia" w:ascii="宋体" w:hAnsi="宋体" w:cs="宋体"/>
          <w:color w:val="000000"/>
          <w:sz w:val="30"/>
          <w:szCs w:val="30"/>
          <w:lang w:val="en-US" w:eastAsia="zh-CN"/>
        </w:rPr>
        <w:t>1</w:t>
      </w:r>
      <w:r>
        <w:rPr>
          <w:rFonts w:hint="eastAsia" w:ascii="宋体" w:hAnsi="宋体" w:eastAsia="宋体" w:cs="宋体"/>
          <w:color w:val="000000"/>
          <w:sz w:val="30"/>
          <w:szCs w:val="30"/>
        </w:rPr>
        <w:t>年</w:t>
      </w:r>
      <w:r>
        <w:rPr>
          <w:rFonts w:hint="eastAsia" w:ascii="宋体" w:hAnsi="宋体" w:eastAsia="宋体" w:cs="宋体"/>
          <w:sz w:val="30"/>
          <w:szCs w:val="30"/>
          <w:shd w:val="clear" w:color="auto" w:fill="FFFFFF"/>
        </w:rPr>
        <w:t>第</w:t>
      </w:r>
      <w:r>
        <w:rPr>
          <w:rFonts w:hint="eastAsia" w:ascii="宋体" w:hAnsi="宋体" w:cs="宋体"/>
          <w:sz w:val="30"/>
          <w:szCs w:val="30"/>
          <w:shd w:val="clear" w:color="auto" w:fill="FFFFFF"/>
          <w:lang w:eastAsia="zh-CN"/>
        </w:rPr>
        <w:t>七</w:t>
      </w:r>
      <w:r>
        <w:rPr>
          <w:rFonts w:hint="eastAsia" w:ascii="宋体" w:hAnsi="宋体" w:eastAsia="宋体" w:cs="宋体"/>
          <w:sz w:val="30"/>
          <w:szCs w:val="30"/>
          <w:shd w:val="clear" w:color="auto" w:fill="FFFFFF"/>
        </w:rPr>
        <w:t>次全国</w:t>
      </w:r>
      <w:r>
        <w:rPr>
          <w:rFonts w:hint="eastAsia" w:ascii="宋体" w:hAnsi="宋体" w:cs="宋体"/>
          <w:sz w:val="30"/>
          <w:szCs w:val="30"/>
          <w:shd w:val="clear" w:color="auto" w:fill="FFFFFF"/>
          <w:lang w:eastAsia="zh-CN"/>
        </w:rPr>
        <w:t>人口</w:t>
      </w:r>
      <w:r>
        <w:rPr>
          <w:rFonts w:hint="eastAsia" w:ascii="宋体" w:hAnsi="宋体" w:eastAsia="宋体" w:cs="宋体"/>
          <w:sz w:val="30"/>
          <w:szCs w:val="30"/>
          <w:shd w:val="clear" w:color="auto" w:fill="FFFFFF"/>
        </w:rPr>
        <w:t>普查经费</w:t>
      </w:r>
      <w:r>
        <w:rPr>
          <w:rFonts w:hint="eastAsia" w:ascii="宋体" w:hAnsi="宋体" w:cs="宋体"/>
          <w:sz w:val="30"/>
          <w:szCs w:val="30"/>
          <w:shd w:val="clear" w:color="auto" w:fill="FFFFFF"/>
          <w:lang w:eastAsia="zh-CN"/>
        </w:rPr>
        <w:t>预算比</w:t>
      </w:r>
      <w:r>
        <w:rPr>
          <w:rFonts w:hint="eastAsia" w:ascii="宋体" w:hAnsi="宋体" w:cs="宋体"/>
          <w:sz w:val="30"/>
          <w:szCs w:val="30"/>
          <w:shd w:val="clear" w:color="auto" w:fill="FFFFFF"/>
          <w:lang w:val="en-US" w:eastAsia="zh-CN"/>
        </w:rPr>
        <w:t>2020年减少了380万元</w:t>
      </w:r>
      <w:r>
        <w:rPr>
          <w:rFonts w:hint="eastAsia" w:ascii="宋体" w:hAnsi="宋体" w:eastAsia="宋体" w:cs="宋体"/>
          <w:sz w:val="30"/>
          <w:szCs w:val="30"/>
          <w:shd w:val="clear" w:color="auto" w:fill="FFFFFF"/>
        </w:rPr>
        <w:t>，</w:t>
      </w:r>
      <w:r>
        <w:rPr>
          <w:rFonts w:hint="eastAsia" w:ascii="宋体" w:hAnsi="宋体" w:eastAsia="宋体" w:cs="宋体"/>
          <w:color w:val="000000"/>
          <w:sz w:val="30"/>
          <w:szCs w:val="30"/>
        </w:rPr>
        <w:t>其中：财政拨款收入</w:t>
      </w:r>
      <w:r>
        <w:rPr>
          <w:rFonts w:hint="eastAsia" w:ascii="宋体" w:hAnsi="宋体" w:eastAsia="宋体" w:cs="宋体"/>
          <w:color w:val="000000"/>
          <w:sz w:val="30"/>
          <w:szCs w:val="30"/>
          <w:lang w:val="en-US" w:eastAsia="zh-CN"/>
        </w:rPr>
        <w:t>369.79</w:t>
      </w:r>
      <w:r>
        <w:rPr>
          <w:rFonts w:hint="eastAsia" w:ascii="宋体" w:hAnsi="宋体" w:eastAsia="宋体" w:cs="宋体"/>
          <w:color w:val="000000"/>
          <w:sz w:val="30"/>
          <w:szCs w:val="30"/>
        </w:rPr>
        <w:t>万元，占收入预算总额的100%</w:t>
      </w:r>
      <w:r>
        <w:rPr>
          <w:rFonts w:hint="eastAsia" w:ascii="宋体" w:hAnsi="宋体" w:cs="宋体"/>
          <w:color w:val="000000"/>
          <w:sz w:val="30"/>
          <w:szCs w:val="30"/>
          <w:lang w:eastAsia="zh-CN"/>
        </w:rPr>
        <w:t>，</w:t>
      </w:r>
      <w:r>
        <w:rPr>
          <w:rFonts w:hint="eastAsia" w:ascii="宋体" w:hAnsi="宋体" w:eastAsia="宋体" w:cs="宋体"/>
          <w:sz w:val="30"/>
          <w:szCs w:val="30"/>
        </w:rPr>
        <w:t>包括财政拨款（补助）收入</w:t>
      </w:r>
      <w:r>
        <w:rPr>
          <w:rFonts w:hint="eastAsia" w:ascii="宋体" w:hAnsi="宋体" w:eastAsia="宋体" w:cs="宋体"/>
          <w:color w:val="000000"/>
          <w:sz w:val="30"/>
          <w:szCs w:val="30"/>
          <w:lang w:val="en-US" w:eastAsia="zh-CN"/>
        </w:rPr>
        <w:t>369.79</w:t>
      </w:r>
      <w:r>
        <w:rPr>
          <w:rFonts w:hint="eastAsia" w:ascii="宋体" w:hAnsi="宋体" w:eastAsia="宋体" w:cs="宋体"/>
          <w:sz w:val="30"/>
          <w:szCs w:val="30"/>
        </w:rPr>
        <w:t>万元，纳入预算管理的非税收入0万元，上级补助收入0万元。</w:t>
      </w:r>
    </w:p>
    <w:p>
      <w:pPr>
        <w:spacing w:line="560" w:lineRule="exact"/>
        <w:ind w:firstLine="600" w:firstLineChars="200"/>
        <w:rPr>
          <w:rFonts w:hint="eastAsia" w:ascii="宋体" w:hAnsi="宋体" w:eastAsia="宋体" w:cs="宋体"/>
          <w:color w:val="000000"/>
          <w:sz w:val="30"/>
          <w:szCs w:val="30"/>
        </w:rPr>
      </w:pP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年兴国县统计局支出预算总额为</w:t>
      </w:r>
      <w:r>
        <w:rPr>
          <w:rFonts w:hint="eastAsia" w:ascii="宋体" w:hAnsi="宋体" w:eastAsia="宋体" w:cs="宋体"/>
          <w:color w:val="000000"/>
          <w:sz w:val="30"/>
          <w:szCs w:val="30"/>
          <w:lang w:val="en-US" w:eastAsia="zh-CN"/>
        </w:rPr>
        <w:t>369.79</w:t>
      </w:r>
      <w:r>
        <w:rPr>
          <w:rFonts w:hint="eastAsia" w:ascii="宋体" w:hAnsi="宋体" w:eastAsia="宋体" w:cs="宋体"/>
          <w:color w:val="000000"/>
          <w:sz w:val="30"/>
          <w:szCs w:val="30"/>
        </w:rPr>
        <w:t>万元</w:t>
      </w:r>
      <w:r>
        <w:rPr>
          <w:rFonts w:hint="eastAsia" w:ascii="宋体" w:hAnsi="宋体" w:cs="宋体"/>
          <w:color w:val="000000"/>
          <w:sz w:val="30"/>
          <w:szCs w:val="30"/>
          <w:lang w:eastAsia="zh-CN"/>
        </w:rPr>
        <w:t>，</w:t>
      </w:r>
      <w:r>
        <w:rPr>
          <w:rFonts w:hint="eastAsia" w:ascii="宋体" w:hAnsi="宋体" w:eastAsia="宋体" w:cs="宋体"/>
          <w:sz w:val="30"/>
          <w:szCs w:val="30"/>
          <w:shd w:val="clear" w:color="auto" w:fill="FFFFFF"/>
        </w:rPr>
        <w:t>较上年预算安排（</w:t>
      </w:r>
      <w:r>
        <w:rPr>
          <w:rFonts w:hint="eastAsia" w:ascii="宋体" w:hAnsi="宋体" w:eastAsia="宋体" w:cs="宋体"/>
          <w:color w:val="000000"/>
          <w:sz w:val="30"/>
          <w:szCs w:val="30"/>
        </w:rPr>
        <w:t>756.75</w:t>
      </w:r>
      <w:r>
        <w:rPr>
          <w:rFonts w:hint="eastAsia" w:ascii="宋体" w:hAnsi="宋体" w:eastAsia="宋体" w:cs="宋体"/>
          <w:sz w:val="30"/>
          <w:szCs w:val="30"/>
        </w:rPr>
        <w:t>万元</w:t>
      </w:r>
      <w:r>
        <w:rPr>
          <w:rFonts w:hint="eastAsia" w:ascii="宋体" w:hAnsi="宋体" w:eastAsia="宋体" w:cs="宋体"/>
          <w:sz w:val="30"/>
          <w:szCs w:val="30"/>
          <w:shd w:val="clear" w:color="auto" w:fill="FFFFFF"/>
        </w:rPr>
        <w:t>）</w:t>
      </w:r>
      <w:r>
        <w:rPr>
          <w:rFonts w:hint="eastAsia" w:ascii="宋体" w:hAnsi="宋体" w:cs="宋体"/>
          <w:sz w:val="30"/>
          <w:szCs w:val="30"/>
          <w:shd w:val="clear" w:color="auto" w:fill="FFFFFF"/>
          <w:lang w:eastAsia="zh-CN"/>
        </w:rPr>
        <w:t>减少</w:t>
      </w:r>
      <w:r>
        <w:rPr>
          <w:rFonts w:hint="eastAsia" w:ascii="宋体" w:hAnsi="宋体" w:eastAsia="宋体" w:cs="宋体"/>
          <w:sz w:val="30"/>
          <w:szCs w:val="30"/>
          <w:shd w:val="clear" w:color="auto" w:fill="FFFFFF"/>
        </w:rPr>
        <w:t>了</w:t>
      </w:r>
      <w:r>
        <w:rPr>
          <w:rFonts w:hint="eastAsia" w:ascii="宋体" w:hAnsi="宋体" w:cs="宋体"/>
          <w:sz w:val="30"/>
          <w:szCs w:val="30"/>
          <w:shd w:val="clear" w:color="auto" w:fill="FFFFFF"/>
          <w:lang w:val="en-US" w:eastAsia="zh-CN"/>
        </w:rPr>
        <w:t>51.13</w:t>
      </w:r>
      <w:r>
        <w:rPr>
          <w:rFonts w:hint="eastAsia" w:ascii="宋体" w:hAnsi="宋体" w:eastAsia="宋体" w:cs="宋体"/>
          <w:sz w:val="30"/>
          <w:szCs w:val="30"/>
          <w:shd w:val="clear" w:color="auto" w:fill="FFFFFF"/>
        </w:rPr>
        <w:t>%，主要原因是</w:t>
      </w:r>
      <w:r>
        <w:rPr>
          <w:rFonts w:hint="eastAsia" w:ascii="宋体" w:hAnsi="宋体" w:eastAsia="宋体" w:cs="宋体"/>
          <w:color w:val="000000"/>
          <w:sz w:val="30"/>
          <w:szCs w:val="30"/>
        </w:rPr>
        <w:t>202</w:t>
      </w:r>
      <w:r>
        <w:rPr>
          <w:rFonts w:hint="eastAsia" w:ascii="宋体" w:hAnsi="宋体" w:cs="宋体"/>
          <w:color w:val="000000"/>
          <w:sz w:val="30"/>
          <w:szCs w:val="30"/>
          <w:lang w:val="en-US" w:eastAsia="zh-CN"/>
        </w:rPr>
        <w:t>1</w:t>
      </w:r>
      <w:r>
        <w:rPr>
          <w:rFonts w:hint="eastAsia" w:ascii="宋体" w:hAnsi="宋体" w:eastAsia="宋体" w:cs="宋体"/>
          <w:color w:val="000000"/>
          <w:sz w:val="30"/>
          <w:szCs w:val="30"/>
        </w:rPr>
        <w:t>年</w:t>
      </w:r>
      <w:r>
        <w:rPr>
          <w:rFonts w:hint="eastAsia" w:ascii="宋体" w:hAnsi="宋体" w:eastAsia="宋体" w:cs="宋体"/>
          <w:sz w:val="30"/>
          <w:szCs w:val="30"/>
          <w:shd w:val="clear" w:color="auto" w:fill="FFFFFF"/>
        </w:rPr>
        <w:t>第</w:t>
      </w:r>
      <w:r>
        <w:rPr>
          <w:rFonts w:hint="eastAsia" w:ascii="宋体" w:hAnsi="宋体" w:cs="宋体"/>
          <w:sz w:val="30"/>
          <w:szCs w:val="30"/>
          <w:shd w:val="clear" w:color="auto" w:fill="FFFFFF"/>
          <w:lang w:eastAsia="zh-CN"/>
        </w:rPr>
        <w:t>七</w:t>
      </w:r>
      <w:r>
        <w:rPr>
          <w:rFonts w:hint="eastAsia" w:ascii="宋体" w:hAnsi="宋体" w:eastAsia="宋体" w:cs="宋体"/>
          <w:sz w:val="30"/>
          <w:szCs w:val="30"/>
          <w:shd w:val="clear" w:color="auto" w:fill="FFFFFF"/>
        </w:rPr>
        <w:t>次全国</w:t>
      </w:r>
      <w:r>
        <w:rPr>
          <w:rFonts w:hint="eastAsia" w:ascii="宋体" w:hAnsi="宋体" w:cs="宋体"/>
          <w:sz w:val="30"/>
          <w:szCs w:val="30"/>
          <w:shd w:val="clear" w:color="auto" w:fill="FFFFFF"/>
          <w:lang w:eastAsia="zh-CN"/>
        </w:rPr>
        <w:t>人口</w:t>
      </w:r>
      <w:r>
        <w:rPr>
          <w:rFonts w:hint="eastAsia" w:ascii="宋体" w:hAnsi="宋体" w:eastAsia="宋体" w:cs="宋体"/>
          <w:sz w:val="30"/>
          <w:szCs w:val="30"/>
          <w:shd w:val="clear" w:color="auto" w:fill="FFFFFF"/>
        </w:rPr>
        <w:t>普查经费</w:t>
      </w:r>
      <w:r>
        <w:rPr>
          <w:rFonts w:hint="eastAsia" w:ascii="宋体" w:hAnsi="宋体" w:cs="宋体"/>
          <w:sz w:val="30"/>
          <w:szCs w:val="30"/>
          <w:shd w:val="clear" w:color="auto" w:fill="FFFFFF"/>
          <w:lang w:eastAsia="zh-CN"/>
        </w:rPr>
        <w:t>预算支出比</w:t>
      </w:r>
      <w:r>
        <w:rPr>
          <w:rFonts w:hint="eastAsia" w:ascii="宋体" w:hAnsi="宋体" w:cs="宋体"/>
          <w:sz w:val="30"/>
          <w:szCs w:val="30"/>
          <w:shd w:val="clear" w:color="auto" w:fill="FFFFFF"/>
          <w:lang w:val="en-US" w:eastAsia="zh-CN"/>
        </w:rPr>
        <w:t>2020年减少了380万元</w:t>
      </w:r>
      <w:r>
        <w:rPr>
          <w:rFonts w:hint="eastAsia" w:ascii="宋体" w:hAnsi="宋体" w:eastAsia="宋体" w:cs="宋体"/>
          <w:sz w:val="30"/>
          <w:szCs w:val="30"/>
          <w:shd w:val="clear" w:color="auto" w:fill="FFFFFF"/>
        </w:rPr>
        <w:t>，</w:t>
      </w:r>
      <w:r>
        <w:rPr>
          <w:rFonts w:hint="eastAsia" w:ascii="宋体" w:hAnsi="宋体" w:eastAsia="宋体" w:cs="宋体"/>
          <w:color w:val="000000"/>
          <w:sz w:val="30"/>
          <w:szCs w:val="30"/>
        </w:rPr>
        <w:t>其中：按支出项目类别划分：基本支出</w:t>
      </w:r>
      <w:r>
        <w:rPr>
          <w:rFonts w:hint="eastAsia" w:ascii="宋体" w:hAnsi="宋体" w:eastAsia="宋体" w:cs="宋体"/>
          <w:color w:val="000000"/>
          <w:sz w:val="30"/>
          <w:szCs w:val="30"/>
          <w:lang w:val="en-US" w:eastAsia="zh-CN"/>
        </w:rPr>
        <w:t>169.29</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45.78</w:t>
      </w:r>
      <w:r>
        <w:rPr>
          <w:rFonts w:hint="eastAsia" w:ascii="宋体" w:hAnsi="宋体" w:eastAsia="宋体" w:cs="宋体"/>
          <w:color w:val="000000"/>
          <w:sz w:val="30"/>
          <w:szCs w:val="30"/>
        </w:rPr>
        <w:t>%，包括工资福利支出</w:t>
      </w:r>
      <w:r>
        <w:rPr>
          <w:rFonts w:hint="eastAsia" w:ascii="宋体" w:hAnsi="宋体" w:eastAsia="宋体" w:cs="宋体"/>
          <w:color w:val="000000"/>
          <w:sz w:val="30"/>
          <w:szCs w:val="30"/>
          <w:lang w:val="en-US" w:eastAsia="zh-CN"/>
        </w:rPr>
        <w:t>153.51</w:t>
      </w:r>
      <w:r>
        <w:rPr>
          <w:rFonts w:hint="eastAsia" w:ascii="宋体" w:hAnsi="宋体" w:eastAsia="宋体" w:cs="宋体"/>
          <w:color w:val="000000"/>
          <w:sz w:val="30"/>
          <w:szCs w:val="30"/>
        </w:rPr>
        <w:t>万元、商品和服务支出</w:t>
      </w:r>
      <w:r>
        <w:rPr>
          <w:rFonts w:hint="eastAsia" w:ascii="宋体" w:hAnsi="宋体" w:eastAsia="宋体" w:cs="宋体"/>
          <w:color w:val="000000"/>
          <w:sz w:val="30"/>
          <w:szCs w:val="30"/>
          <w:lang w:val="en-US" w:eastAsia="zh-CN"/>
        </w:rPr>
        <w:t>15.78</w:t>
      </w:r>
      <w:r>
        <w:rPr>
          <w:rFonts w:hint="eastAsia" w:ascii="宋体" w:hAnsi="宋体" w:eastAsia="宋体" w:cs="宋体"/>
          <w:color w:val="000000"/>
          <w:sz w:val="30"/>
          <w:szCs w:val="30"/>
        </w:rPr>
        <w:t>万元、对个人和家庭的补助支出0万元；项目支出</w:t>
      </w:r>
      <w:r>
        <w:rPr>
          <w:rFonts w:hint="eastAsia" w:ascii="宋体" w:hAnsi="宋体" w:eastAsia="宋体" w:cs="宋体"/>
          <w:color w:val="000000"/>
          <w:sz w:val="30"/>
          <w:szCs w:val="30"/>
          <w:lang w:val="en-US" w:eastAsia="zh-CN"/>
        </w:rPr>
        <w:t>200.5</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54.22</w:t>
      </w:r>
      <w:r>
        <w:rPr>
          <w:rFonts w:hint="eastAsia" w:ascii="宋体" w:hAnsi="宋体" w:eastAsia="宋体" w:cs="宋体"/>
          <w:color w:val="000000"/>
          <w:sz w:val="30"/>
          <w:szCs w:val="30"/>
        </w:rPr>
        <w:t>%，其中行政事业性项目</w:t>
      </w:r>
      <w:r>
        <w:rPr>
          <w:rFonts w:hint="eastAsia" w:ascii="宋体" w:hAnsi="宋体" w:eastAsia="宋体" w:cs="宋体"/>
          <w:color w:val="000000"/>
          <w:sz w:val="30"/>
          <w:szCs w:val="30"/>
          <w:lang w:eastAsia="zh-CN"/>
        </w:rPr>
        <w:t>其他</w:t>
      </w:r>
      <w:r>
        <w:rPr>
          <w:rFonts w:hint="eastAsia" w:ascii="宋体" w:hAnsi="宋体" w:eastAsia="宋体" w:cs="宋体"/>
          <w:color w:val="000000"/>
          <w:sz w:val="30"/>
          <w:szCs w:val="30"/>
        </w:rPr>
        <w:t>支出</w:t>
      </w:r>
      <w:r>
        <w:rPr>
          <w:rFonts w:hint="eastAsia" w:ascii="宋体" w:hAnsi="宋体" w:eastAsia="宋体" w:cs="宋体"/>
          <w:color w:val="000000"/>
          <w:sz w:val="30"/>
          <w:szCs w:val="30"/>
          <w:lang w:val="en-US" w:eastAsia="zh-CN"/>
        </w:rPr>
        <w:t>30.5</w:t>
      </w:r>
      <w:r>
        <w:rPr>
          <w:rFonts w:hint="eastAsia" w:ascii="宋体" w:hAnsi="宋体" w:eastAsia="宋体" w:cs="宋体"/>
          <w:color w:val="000000"/>
          <w:sz w:val="30"/>
          <w:szCs w:val="30"/>
        </w:rPr>
        <w:t>万元，包含业务费20.00万，年鉴印刷费0.70万；联网直报9.80万元</w:t>
      </w:r>
      <w:r>
        <w:rPr>
          <w:rFonts w:hint="eastAsia" w:ascii="宋体" w:hAnsi="宋体" w:eastAsia="宋体" w:cs="宋体"/>
          <w:color w:val="000000"/>
          <w:sz w:val="30"/>
          <w:szCs w:val="30"/>
          <w:lang w:eastAsia="zh-CN"/>
        </w:rPr>
        <w:t>；专项普查活动</w:t>
      </w:r>
      <w:r>
        <w:rPr>
          <w:rFonts w:hint="eastAsia" w:ascii="宋体" w:hAnsi="宋体" w:eastAsia="宋体" w:cs="宋体"/>
          <w:color w:val="000000"/>
          <w:sz w:val="30"/>
          <w:szCs w:val="30"/>
          <w:lang w:val="en-US" w:eastAsia="zh-CN"/>
        </w:rPr>
        <w:t>120</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为</w:t>
      </w:r>
      <w:r>
        <w:rPr>
          <w:rFonts w:hint="eastAsia" w:ascii="宋体" w:hAnsi="宋体" w:eastAsia="宋体" w:cs="宋体"/>
          <w:color w:val="000000"/>
          <w:sz w:val="30"/>
          <w:szCs w:val="30"/>
        </w:rPr>
        <w:t>第七次全国人口普查</w:t>
      </w:r>
      <w:r>
        <w:rPr>
          <w:rFonts w:hint="eastAsia" w:ascii="宋体" w:hAnsi="宋体" w:eastAsia="宋体" w:cs="宋体"/>
          <w:color w:val="000000"/>
          <w:sz w:val="30"/>
          <w:szCs w:val="30"/>
          <w:lang w:val="en-US" w:eastAsia="zh-CN"/>
        </w:rPr>
        <w:t>2021年度</w:t>
      </w:r>
      <w:r>
        <w:rPr>
          <w:rFonts w:hint="eastAsia" w:ascii="宋体" w:hAnsi="宋体" w:eastAsia="宋体" w:cs="宋体"/>
          <w:color w:val="000000"/>
          <w:sz w:val="30"/>
          <w:szCs w:val="30"/>
          <w:lang w:eastAsia="zh-CN"/>
        </w:rPr>
        <w:t>经费</w:t>
      </w:r>
      <w:r>
        <w:rPr>
          <w:rFonts w:hint="eastAsia" w:ascii="宋体" w:hAnsi="宋体" w:eastAsia="宋体" w:cs="宋体"/>
          <w:color w:val="000000"/>
          <w:sz w:val="30"/>
          <w:szCs w:val="30"/>
          <w:lang w:val="en-US" w:eastAsia="zh-CN"/>
        </w:rPr>
        <w:t>120</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val="en-US" w:eastAsia="zh-CN"/>
        </w:rPr>
        <w:t>；专项统计业务</w:t>
      </w:r>
      <w:r>
        <w:rPr>
          <w:rFonts w:hint="eastAsia" w:ascii="宋体" w:hAnsi="宋体" w:eastAsia="宋体" w:cs="宋体"/>
          <w:color w:val="000000"/>
          <w:sz w:val="30"/>
          <w:szCs w:val="30"/>
          <w:lang w:eastAsia="zh-CN"/>
        </w:rPr>
        <w:t>为</w:t>
      </w:r>
      <w:r>
        <w:rPr>
          <w:rFonts w:hint="eastAsia" w:ascii="宋体" w:hAnsi="宋体" w:eastAsia="宋体" w:cs="宋体"/>
          <w:color w:val="000000"/>
          <w:sz w:val="30"/>
          <w:szCs w:val="30"/>
          <w:lang w:val="en-US" w:eastAsia="zh-CN"/>
        </w:rPr>
        <w:t>2021年度</w:t>
      </w:r>
      <w:r>
        <w:rPr>
          <w:rFonts w:hint="eastAsia" w:ascii="宋体" w:hAnsi="宋体" w:eastAsia="宋体" w:cs="宋体"/>
          <w:color w:val="000000"/>
          <w:sz w:val="30"/>
          <w:szCs w:val="30"/>
        </w:rPr>
        <w:t>企业</w:t>
      </w:r>
      <w:r>
        <w:rPr>
          <w:rFonts w:hint="eastAsia" w:ascii="宋体" w:hAnsi="宋体" w:eastAsia="宋体" w:cs="宋体"/>
          <w:color w:val="000000"/>
          <w:sz w:val="30"/>
          <w:szCs w:val="30"/>
          <w:lang w:eastAsia="zh-CN"/>
        </w:rPr>
        <w:t>一套表经费</w:t>
      </w:r>
      <w:r>
        <w:rPr>
          <w:rFonts w:hint="eastAsia" w:ascii="宋体" w:hAnsi="宋体" w:eastAsia="宋体" w:cs="宋体"/>
          <w:color w:val="000000"/>
          <w:sz w:val="30"/>
          <w:szCs w:val="30"/>
        </w:rPr>
        <w:t>50万元，。</w:t>
      </w:r>
    </w:p>
    <w:p>
      <w:pPr>
        <w:spacing w:line="560" w:lineRule="exact"/>
        <w:ind w:firstLine="600" w:firstLineChars="200"/>
        <w:rPr>
          <w:rFonts w:hint="eastAsia" w:ascii="宋体" w:hAnsi="宋体" w:eastAsia="宋体" w:cs="宋体"/>
          <w:color w:val="000000"/>
          <w:sz w:val="30"/>
          <w:szCs w:val="30"/>
          <w:lang w:eastAsia="zh-CN"/>
        </w:rPr>
      </w:pPr>
      <w:r>
        <w:rPr>
          <w:rFonts w:hint="eastAsia" w:ascii="宋体" w:hAnsi="宋体" w:eastAsia="宋体" w:cs="宋体"/>
          <w:color w:val="000000"/>
          <w:sz w:val="30"/>
          <w:szCs w:val="30"/>
        </w:rPr>
        <w:t>按支出功能科目划分：一般公共服务支出</w:t>
      </w:r>
      <w:r>
        <w:rPr>
          <w:rFonts w:hint="eastAsia" w:ascii="宋体" w:hAnsi="宋体" w:eastAsia="宋体" w:cs="宋体"/>
          <w:color w:val="000000"/>
          <w:sz w:val="30"/>
          <w:szCs w:val="30"/>
          <w:lang w:val="en-US" w:eastAsia="zh-CN"/>
        </w:rPr>
        <w:t>328.07</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88.72</w:t>
      </w: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val="en-US" w:eastAsia="zh-CN"/>
        </w:rPr>
        <w:t>17.02</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4.60</w:t>
      </w:r>
      <w:r>
        <w:rPr>
          <w:rFonts w:hint="eastAsia" w:ascii="宋体" w:hAnsi="宋体" w:eastAsia="宋体" w:cs="宋体"/>
          <w:color w:val="000000"/>
          <w:sz w:val="30"/>
          <w:szCs w:val="30"/>
        </w:rPr>
        <w:t>%；医疗卫生支出12.</w:t>
      </w:r>
      <w:r>
        <w:rPr>
          <w:rFonts w:hint="eastAsia" w:ascii="宋体" w:hAnsi="宋体" w:eastAsia="宋体" w:cs="宋体"/>
          <w:color w:val="000000"/>
          <w:sz w:val="30"/>
          <w:szCs w:val="30"/>
          <w:lang w:val="en-US" w:eastAsia="zh-CN"/>
        </w:rPr>
        <w:t>60</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3.41</w:t>
      </w:r>
      <w:r>
        <w:rPr>
          <w:rFonts w:hint="eastAsia" w:ascii="宋体" w:hAnsi="宋体" w:eastAsia="宋体" w:cs="宋体"/>
          <w:color w:val="000000"/>
          <w:sz w:val="30"/>
          <w:szCs w:val="30"/>
        </w:rPr>
        <w:t>%；住房保障支出</w:t>
      </w:r>
      <w:r>
        <w:rPr>
          <w:rFonts w:hint="eastAsia" w:ascii="宋体" w:hAnsi="宋体" w:eastAsia="宋体" w:cs="宋体"/>
          <w:color w:val="000000"/>
          <w:sz w:val="30"/>
          <w:szCs w:val="30"/>
          <w:lang w:val="en-US" w:eastAsia="zh-CN"/>
        </w:rPr>
        <w:t>12.10</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3.27</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年兴国县统计局财政拨款（补助）支出预算</w:t>
      </w:r>
      <w:r>
        <w:rPr>
          <w:rFonts w:hint="eastAsia" w:ascii="宋体" w:hAnsi="宋体" w:eastAsia="宋体" w:cs="宋体"/>
          <w:color w:val="000000"/>
          <w:sz w:val="30"/>
          <w:szCs w:val="30"/>
          <w:lang w:val="en-US" w:eastAsia="zh-CN"/>
        </w:rPr>
        <w:t>369.79</w:t>
      </w:r>
      <w:r>
        <w:rPr>
          <w:rFonts w:hint="eastAsia" w:ascii="宋体" w:hAnsi="宋体" w:eastAsia="宋体" w:cs="宋体"/>
          <w:color w:val="000000"/>
          <w:sz w:val="30"/>
          <w:szCs w:val="30"/>
        </w:rPr>
        <w:t>万元，占支出预算总额的100%，</w:t>
      </w:r>
      <w:r>
        <w:rPr>
          <w:rFonts w:hint="eastAsia" w:ascii="宋体" w:hAnsi="宋体" w:eastAsia="宋体" w:cs="宋体"/>
          <w:sz w:val="30"/>
          <w:szCs w:val="30"/>
          <w:shd w:val="clear" w:color="auto" w:fill="FFFFFF"/>
        </w:rPr>
        <w:t>较上年预算安排（</w:t>
      </w:r>
      <w:r>
        <w:rPr>
          <w:rFonts w:hint="eastAsia" w:ascii="宋体" w:hAnsi="宋体" w:eastAsia="宋体" w:cs="宋体"/>
          <w:color w:val="000000"/>
          <w:sz w:val="30"/>
          <w:szCs w:val="30"/>
        </w:rPr>
        <w:t>756.75</w:t>
      </w:r>
      <w:r>
        <w:rPr>
          <w:rFonts w:hint="eastAsia" w:ascii="宋体" w:hAnsi="宋体" w:eastAsia="宋体" w:cs="宋体"/>
          <w:sz w:val="30"/>
          <w:szCs w:val="30"/>
        </w:rPr>
        <w:t>万元</w:t>
      </w:r>
      <w:r>
        <w:rPr>
          <w:rFonts w:hint="eastAsia" w:ascii="宋体" w:hAnsi="宋体" w:eastAsia="宋体" w:cs="宋体"/>
          <w:sz w:val="30"/>
          <w:szCs w:val="30"/>
          <w:shd w:val="clear" w:color="auto" w:fill="FFFFFF"/>
        </w:rPr>
        <w:t>）</w:t>
      </w:r>
      <w:r>
        <w:rPr>
          <w:rFonts w:hint="eastAsia" w:ascii="宋体" w:hAnsi="宋体" w:cs="宋体"/>
          <w:sz w:val="30"/>
          <w:szCs w:val="30"/>
          <w:shd w:val="clear" w:color="auto" w:fill="FFFFFF"/>
          <w:lang w:eastAsia="zh-CN"/>
        </w:rPr>
        <w:t>减少</w:t>
      </w:r>
      <w:r>
        <w:rPr>
          <w:rFonts w:hint="eastAsia" w:ascii="宋体" w:hAnsi="宋体" w:eastAsia="宋体" w:cs="宋体"/>
          <w:sz w:val="30"/>
          <w:szCs w:val="30"/>
          <w:shd w:val="clear" w:color="auto" w:fill="FFFFFF"/>
        </w:rPr>
        <w:t>了</w:t>
      </w:r>
      <w:r>
        <w:rPr>
          <w:rFonts w:hint="eastAsia" w:ascii="宋体" w:hAnsi="宋体" w:cs="宋体"/>
          <w:sz w:val="30"/>
          <w:szCs w:val="30"/>
          <w:shd w:val="clear" w:color="auto" w:fill="FFFFFF"/>
          <w:lang w:val="en-US" w:eastAsia="zh-CN"/>
        </w:rPr>
        <w:t>51.13</w:t>
      </w:r>
      <w:r>
        <w:rPr>
          <w:rFonts w:hint="eastAsia" w:ascii="宋体" w:hAnsi="宋体" w:eastAsia="宋体" w:cs="宋体"/>
          <w:sz w:val="30"/>
          <w:szCs w:val="30"/>
          <w:shd w:val="clear" w:color="auto" w:fill="FFFFFF"/>
        </w:rPr>
        <w:t>%，主要原因是</w:t>
      </w:r>
      <w:r>
        <w:rPr>
          <w:rFonts w:hint="eastAsia" w:ascii="宋体" w:hAnsi="宋体" w:eastAsia="宋体" w:cs="宋体"/>
          <w:color w:val="000000"/>
          <w:sz w:val="30"/>
          <w:szCs w:val="30"/>
        </w:rPr>
        <w:t>202</w:t>
      </w:r>
      <w:r>
        <w:rPr>
          <w:rFonts w:hint="eastAsia" w:ascii="宋体" w:hAnsi="宋体" w:cs="宋体"/>
          <w:color w:val="000000"/>
          <w:sz w:val="30"/>
          <w:szCs w:val="30"/>
          <w:lang w:val="en-US" w:eastAsia="zh-CN"/>
        </w:rPr>
        <w:t>1</w:t>
      </w:r>
      <w:r>
        <w:rPr>
          <w:rFonts w:hint="eastAsia" w:ascii="宋体" w:hAnsi="宋体" w:eastAsia="宋体" w:cs="宋体"/>
          <w:color w:val="000000"/>
          <w:sz w:val="30"/>
          <w:szCs w:val="30"/>
        </w:rPr>
        <w:t>年</w:t>
      </w:r>
      <w:r>
        <w:rPr>
          <w:rFonts w:hint="eastAsia" w:ascii="宋体" w:hAnsi="宋体" w:eastAsia="宋体" w:cs="宋体"/>
          <w:sz w:val="30"/>
          <w:szCs w:val="30"/>
          <w:shd w:val="clear" w:color="auto" w:fill="FFFFFF"/>
        </w:rPr>
        <w:t>第</w:t>
      </w:r>
      <w:r>
        <w:rPr>
          <w:rFonts w:hint="eastAsia" w:ascii="宋体" w:hAnsi="宋体" w:cs="宋体"/>
          <w:sz w:val="30"/>
          <w:szCs w:val="30"/>
          <w:shd w:val="clear" w:color="auto" w:fill="FFFFFF"/>
          <w:lang w:eastAsia="zh-CN"/>
        </w:rPr>
        <w:t>七</w:t>
      </w:r>
      <w:r>
        <w:rPr>
          <w:rFonts w:hint="eastAsia" w:ascii="宋体" w:hAnsi="宋体" w:eastAsia="宋体" w:cs="宋体"/>
          <w:sz w:val="30"/>
          <w:szCs w:val="30"/>
          <w:shd w:val="clear" w:color="auto" w:fill="FFFFFF"/>
        </w:rPr>
        <w:t>次全国</w:t>
      </w:r>
      <w:r>
        <w:rPr>
          <w:rFonts w:hint="eastAsia" w:ascii="宋体" w:hAnsi="宋体" w:cs="宋体"/>
          <w:sz w:val="30"/>
          <w:szCs w:val="30"/>
          <w:shd w:val="clear" w:color="auto" w:fill="FFFFFF"/>
          <w:lang w:eastAsia="zh-CN"/>
        </w:rPr>
        <w:t>人口</w:t>
      </w:r>
      <w:r>
        <w:rPr>
          <w:rFonts w:hint="eastAsia" w:ascii="宋体" w:hAnsi="宋体" w:eastAsia="宋体" w:cs="宋体"/>
          <w:sz w:val="30"/>
          <w:szCs w:val="30"/>
          <w:shd w:val="clear" w:color="auto" w:fill="FFFFFF"/>
        </w:rPr>
        <w:t>普查经费</w:t>
      </w:r>
      <w:r>
        <w:rPr>
          <w:rFonts w:hint="eastAsia" w:ascii="宋体" w:hAnsi="宋体" w:cs="宋体"/>
          <w:sz w:val="30"/>
          <w:szCs w:val="30"/>
          <w:shd w:val="clear" w:color="auto" w:fill="FFFFFF"/>
          <w:lang w:eastAsia="zh-CN"/>
        </w:rPr>
        <w:t>预算支出比</w:t>
      </w:r>
      <w:r>
        <w:rPr>
          <w:rFonts w:hint="eastAsia" w:ascii="宋体" w:hAnsi="宋体" w:cs="宋体"/>
          <w:sz w:val="30"/>
          <w:szCs w:val="30"/>
          <w:shd w:val="clear" w:color="auto" w:fill="FFFFFF"/>
          <w:lang w:val="en-US" w:eastAsia="zh-CN"/>
        </w:rPr>
        <w:t>2020年减少了380万元</w:t>
      </w:r>
      <w:r>
        <w:rPr>
          <w:rFonts w:hint="eastAsia" w:ascii="宋体" w:hAnsi="宋体" w:eastAsia="宋体" w:cs="宋体"/>
          <w:sz w:val="30"/>
          <w:szCs w:val="30"/>
          <w:shd w:val="clear" w:color="auto" w:fill="FFFFFF"/>
        </w:rPr>
        <w:t>，</w:t>
      </w:r>
      <w:bookmarkStart w:id="0" w:name="_GoBack"/>
      <w:bookmarkEnd w:id="0"/>
      <w:r>
        <w:rPr>
          <w:rFonts w:hint="eastAsia" w:ascii="宋体" w:hAnsi="宋体" w:eastAsia="宋体" w:cs="宋体"/>
          <w:color w:val="000000"/>
          <w:sz w:val="30"/>
          <w:szCs w:val="30"/>
        </w:rPr>
        <w:t>具体为：一般公共服务支出</w:t>
      </w:r>
      <w:r>
        <w:rPr>
          <w:rFonts w:hint="eastAsia" w:ascii="宋体" w:hAnsi="宋体" w:eastAsia="宋体" w:cs="宋体"/>
          <w:color w:val="000000"/>
          <w:sz w:val="30"/>
          <w:szCs w:val="30"/>
          <w:lang w:val="en-US" w:eastAsia="zh-CN"/>
        </w:rPr>
        <w:t>328.07</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eastAsia="zh-CN"/>
        </w:rPr>
        <w:t>88.72</w:t>
      </w: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val="en-US" w:eastAsia="zh-CN"/>
        </w:rPr>
        <w:t>17.02</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eastAsia="zh-CN"/>
        </w:rPr>
        <w:t>4.60</w:t>
      </w:r>
      <w:r>
        <w:rPr>
          <w:rFonts w:hint="eastAsia" w:ascii="宋体" w:hAnsi="宋体" w:eastAsia="宋体" w:cs="宋体"/>
          <w:color w:val="000000"/>
          <w:sz w:val="30"/>
          <w:szCs w:val="30"/>
        </w:rPr>
        <w:t>%；医疗卫生支出12.</w:t>
      </w:r>
      <w:r>
        <w:rPr>
          <w:rFonts w:hint="eastAsia" w:ascii="宋体" w:hAnsi="宋体" w:eastAsia="宋体" w:cs="宋体"/>
          <w:color w:val="000000"/>
          <w:sz w:val="30"/>
          <w:szCs w:val="30"/>
          <w:lang w:val="en-US" w:eastAsia="zh-CN"/>
        </w:rPr>
        <w:t>60</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eastAsia="zh-CN"/>
        </w:rPr>
        <w:t>3.41</w:t>
      </w:r>
      <w:r>
        <w:rPr>
          <w:rFonts w:hint="eastAsia" w:ascii="宋体" w:hAnsi="宋体" w:eastAsia="宋体" w:cs="宋体"/>
          <w:color w:val="000000"/>
          <w:sz w:val="30"/>
          <w:szCs w:val="30"/>
        </w:rPr>
        <w:t>%；住房保障支出</w:t>
      </w:r>
      <w:r>
        <w:rPr>
          <w:rFonts w:hint="eastAsia" w:ascii="宋体" w:hAnsi="宋体" w:eastAsia="宋体" w:cs="宋体"/>
          <w:color w:val="000000"/>
          <w:sz w:val="30"/>
          <w:szCs w:val="30"/>
          <w:lang w:val="en-US" w:eastAsia="zh-CN"/>
        </w:rPr>
        <w:t>12.10</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eastAsia="zh-CN"/>
        </w:rPr>
        <w:t>3.27</w:t>
      </w:r>
      <w:r>
        <w:rPr>
          <w:rFonts w:hint="eastAsia" w:ascii="宋体" w:hAnsi="宋体" w:eastAsia="宋体" w:cs="宋体"/>
          <w:color w:val="000000"/>
          <w:sz w:val="30"/>
          <w:szCs w:val="30"/>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lang w:val="en-US" w:eastAsia="zh-CN"/>
        </w:rPr>
        <w:t>2021</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机关运行费预算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10.2</w:t>
      </w:r>
      <w:r>
        <w:rPr>
          <w:rFonts w:hint="eastAsia" w:ascii="宋体" w:hAnsi="宋体" w:eastAsia="宋体" w:cs="宋体"/>
          <w:sz w:val="30"/>
          <w:szCs w:val="30"/>
          <w:u w:val="single"/>
        </w:rPr>
        <w:t xml:space="preserve">  </w:t>
      </w:r>
      <w:r>
        <w:rPr>
          <w:rFonts w:hint="eastAsia" w:ascii="宋体" w:hAnsi="宋体" w:eastAsia="宋体" w:cs="宋体"/>
          <w:sz w:val="30"/>
          <w:szCs w:val="30"/>
        </w:rPr>
        <w:t>万元，</w:t>
      </w:r>
      <w:r>
        <w:rPr>
          <w:rFonts w:hint="eastAsia" w:ascii="宋体" w:hAnsi="宋体" w:eastAsia="宋体" w:cs="宋体"/>
          <w:sz w:val="30"/>
          <w:szCs w:val="30"/>
          <w:lang w:eastAsia="zh-CN"/>
        </w:rPr>
        <w:t>比</w:t>
      </w:r>
      <w:r>
        <w:rPr>
          <w:rFonts w:hint="eastAsia" w:ascii="宋体" w:hAnsi="宋体" w:eastAsia="宋体" w:cs="宋体"/>
          <w:sz w:val="30"/>
          <w:szCs w:val="30"/>
          <w:lang w:val="en-US" w:eastAsia="zh-CN"/>
        </w:rPr>
        <w:t>2020</w:t>
      </w:r>
      <w:r>
        <w:rPr>
          <w:rFonts w:hint="eastAsia" w:ascii="宋体" w:hAnsi="宋体" w:eastAsia="宋体" w:cs="宋体"/>
          <w:sz w:val="30"/>
          <w:szCs w:val="30"/>
        </w:rPr>
        <w:t>年</w:t>
      </w:r>
      <w:r>
        <w:rPr>
          <w:rFonts w:hint="eastAsia" w:ascii="宋体" w:hAnsi="宋体" w:eastAsia="宋体" w:cs="宋体"/>
          <w:sz w:val="30"/>
          <w:szCs w:val="30"/>
          <w:lang w:val="en-US" w:eastAsia="zh-CN"/>
        </w:rPr>
        <w:t>(上一年度）</w:t>
      </w:r>
      <w:r>
        <w:rPr>
          <w:rFonts w:hint="eastAsia" w:ascii="宋体" w:hAnsi="宋体" w:eastAsia="宋体" w:cs="宋体"/>
          <w:sz w:val="30"/>
          <w:szCs w:val="30"/>
        </w:rPr>
        <w:t>预算增加</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0.85</w:t>
      </w:r>
      <w:r>
        <w:rPr>
          <w:rFonts w:hint="eastAsia" w:ascii="宋体" w:hAnsi="宋体" w:eastAsia="宋体" w:cs="宋体"/>
          <w:sz w:val="30"/>
          <w:szCs w:val="30"/>
          <w:u w:val="single"/>
        </w:rPr>
        <w:t xml:space="preserve">  </w:t>
      </w:r>
      <w:r>
        <w:rPr>
          <w:rFonts w:hint="eastAsia" w:ascii="宋体" w:hAnsi="宋体" w:eastAsia="宋体" w:cs="宋体"/>
          <w:sz w:val="30"/>
          <w:szCs w:val="30"/>
        </w:rPr>
        <w:t>万元，增长</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9.1</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宋体" w:hAnsi="宋体" w:eastAsia="宋体" w:cs="宋体"/>
          <w:sz w:val="30"/>
          <w:szCs w:val="30"/>
        </w:rPr>
      </w:pPr>
      <w:r>
        <w:rPr>
          <w:rFonts w:hint="eastAsia" w:ascii="宋体" w:hAnsi="宋体" w:eastAsia="宋体" w:cs="宋体"/>
          <w:sz w:val="30"/>
          <w:szCs w:val="30"/>
        </w:rPr>
        <w:t>运行维护费以及其他费用。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2021</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所属各单位政府采购总额</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19</w:t>
      </w:r>
      <w:r>
        <w:rPr>
          <w:rFonts w:hint="eastAsia" w:ascii="宋体" w:hAnsi="宋体" w:eastAsia="宋体" w:cs="宋体"/>
          <w:sz w:val="30"/>
          <w:szCs w:val="30"/>
          <w:u w:val="single"/>
        </w:rPr>
        <w:t xml:space="preserve">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19</w:t>
      </w:r>
      <w:r>
        <w:rPr>
          <w:rFonts w:hint="eastAsia" w:ascii="宋体" w:hAnsi="宋体" w:eastAsia="宋体" w:cs="宋体"/>
          <w:sz w:val="30"/>
          <w:szCs w:val="30"/>
          <w:u w:val="single"/>
        </w:rPr>
        <w:t xml:space="preserve">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w:t>
      </w:r>
      <w:r>
        <w:rPr>
          <w:rFonts w:hint="eastAsia" w:ascii="宋体" w:hAnsi="宋体" w:eastAsia="宋体" w:cs="宋体"/>
          <w:sz w:val="30"/>
          <w:szCs w:val="30"/>
          <w:lang w:val="en-US" w:eastAsia="zh-CN"/>
        </w:rPr>
        <w:t>2020</w:t>
      </w:r>
      <w:r>
        <w:rPr>
          <w:rFonts w:hint="eastAsia" w:ascii="宋体" w:hAnsi="宋体" w:eastAsia="宋体" w:cs="宋体"/>
          <w:sz w:val="30"/>
          <w:szCs w:val="30"/>
        </w:rPr>
        <w:t>年12月31日、部门共有车辆</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w:t>
      </w:r>
    </w:p>
    <w:p>
      <w:pPr>
        <w:jc w:val="left"/>
        <w:rPr>
          <w:rFonts w:hint="eastAsia" w:ascii="宋体" w:hAnsi="宋体" w:eastAsia="宋体" w:cs="宋体"/>
          <w:sz w:val="30"/>
          <w:szCs w:val="30"/>
        </w:rPr>
      </w:pPr>
      <w:r>
        <w:rPr>
          <w:rFonts w:hint="eastAsia" w:ascii="宋体" w:hAnsi="宋体" w:eastAsia="宋体" w:cs="宋体"/>
          <w:sz w:val="30"/>
          <w:szCs w:val="30"/>
          <w:lang w:val="en-US" w:eastAsia="zh-CN"/>
        </w:rPr>
        <w:t>2021</w:t>
      </w:r>
      <w:r>
        <w:rPr>
          <w:rFonts w:hint="eastAsia" w:ascii="宋体" w:hAnsi="宋体" w:eastAsia="宋体" w:cs="宋体"/>
          <w:sz w:val="30"/>
          <w:szCs w:val="30"/>
        </w:rPr>
        <w:t>年部门</w:t>
      </w:r>
      <w:r>
        <w:rPr>
          <w:rFonts w:hint="eastAsia" w:ascii="宋体" w:hAnsi="宋体" w:eastAsia="宋体" w:cs="宋体"/>
          <w:sz w:val="30"/>
          <w:szCs w:val="30"/>
          <w:lang w:eastAsia="zh-CN"/>
        </w:rPr>
        <w:t>或单位</w:t>
      </w:r>
      <w:r>
        <w:rPr>
          <w:rFonts w:hint="eastAsia" w:ascii="宋体" w:hAnsi="宋体" w:eastAsia="宋体" w:cs="宋体"/>
          <w:sz w:val="30"/>
          <w:szCs w:val="30"/>
        </w:rPr>
        <w:t>预算安排购置车辆</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0</w:t>
      </w:r>
      <w:r>
        <w:rPr>
          <w:rFonts w:hint="eastAsia" w:ascii="宋体" w:hAnsi="宋体" w:eastAsia="宋体" w:cs="宋体"/>
          <w:sz w:val="30"/>
          <w:szCs w:val="30"/>
          <w:u w:val="single"/>
        </w:rPr>
        <w:t xml:space="preserve">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eastAsia="zh-CN"/>
        </w:rPr>
        <w:t>无</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（八）绩效目标设置情况</w:t>
      </w:r>
    </w:p>
    <w:p>
      <w:pPr>
        <w:rPr>
          <w:rFonts w:hint="eastAsia" w:ascii="宋体" w:hAnsi="宋体" w:eastAsia="宋体" w:cs="宋体"/>
          <w:color w:val="000000"/>
          <w:sz w:val="30"/>
          <w:szCs w:val="30"/>
          <w:lang w:val="en-US" w:eastAsia="zh-CN"/>
        </w:rPr>
      </w:pPr>
      <w:r>
        <w:rPr>
          <w:rFonts w:hint="eastAsia" w:ascii="宋体" w:hAnsi="宋体" w:eastAsia="宋体" w:cs="宋体"/>
          <w:sz w:val="30"/>
          <w:szCs w:val="30"/>
          <w:lang w:val="en-US" w:eastAsia="zh-CN"/>
        </w:rPr>
        <w:t>2021</w:t>
      </w:r>
      <w:r>
        <w:rPr>
          <w:rFonts w:hint="eastAsia" w:ascii="宋体" w:hAnsi="宋体" w:eastAsia="宋体" w:cs="宋体"/>
          <w:sz w:val="30"/>
          <w:szCs w:val="30"/>
        </w:rPr>
        <w:t>年</w:t>
      </w:r>
      <w:r>
        <w:rPr>
          <w:rFonts w:hint="eastAsia" w:ascii="宋体" w:hAnsi="宋体" w:eastAsia="宋体" w:cs="宋体"/>
          <w:sz w:val="30"/>
          <w:szCs w:val="30"/>
          <w:lang w:eastAsia="zh-CN"/>
        </w:rPr>
        <w:t>实行整体支出绩效目标预算为</w:t>
      </w:r>
      <w:r>
        <w:rPr>
          <w:rFonts w:hint="eastAsia" w:ascii="宋体" w:hAnsi="宋体" w:eastAsia="宋体" w:cs="宋体"/>
          <w:sz w:val="30"/>
          <w:szCs w:val="30"/>
          <w:lang w:val="en-US" w:eastAsia="zh-CN"/>
        </w:rPr>
        <w:t>369.79万元，其中人员经费153.51万元，公用经费15.78万元，项目经费200.5万元（</w:t>
      </w:r>
      <w:r>
        <w:rPr>
          <w:rFonts w:hint="eastAsia" w:ascii="宋体" w:hAnsi="宋体" w:eastAsia="宋体" w:cs="宋体"/>
          <w:color w:val="000000"/>
          <w:sz w:val="30"/>
          <w:szCs w:val="30"/>
        </w:rPr>
        <w:t>其中业务费20.00万，年鉴印刷费0.70万为原已列入在基本支出列支的预算；联网直报9.80万元为原已列入在项目支出列支的预算；企业</w:t>
      </w:r>
      <w:r>
        <w:rPr>
          <w:rFonts w:hint="eastAsia" w:ascii="宋体" w:hAnsi="宋体" w:eastAsia="宋体" w:cs="宋体"/>
          <w:color w:val="000000"/>
          <w:sz w:val="30"/>
          <w:szCs w:val="30"/>
          <w:lang w:eastAsia="zh-CN"/>
        </w:rPr>
        <w:t>一套表经费</w:t>
      </w:r>
      <w:r>
        <w:rPr>
          <w:rFonts w:hint="eastAsia" w:ascii="宋体" w:hAnsi="宋体" w:eastAsia="宋体" w:cs="宋体"/>
          <w:color w:val="000000"/>
          <w:sz w:val="30"/>
          <w:szCs w:val="30"/>
        </w:rPr>
        <w:t>50万元在2019年度开始已列入预算</w:t>
      </w:r>
      <w:r>
        <w:rPr>
          <w:rFonts w:hint="eastAsia" w:ascii="宋体" w:hAnsi="宋体" w:eastAsia="宋体" w:cs="宋体"/>
          <w:color w:val="000000"/>
          <w:sz w:val="30"/>
          <w:szCs w:val="30"/>
          <w:lang w:val="en-US" w:eastAsia="zh-CN"/>
        </w:rPr>
        <w:t>；</w:t>
      </w:r>
      <w:r>
        <w:rPr>
          <w:rFonts w:hint="eastAsia" w:ascii="宋体" w:hAnsi="宋体" w:eastAsia="宋体" w:cs="宋体"/>
          <w:sz w:val="30"/>
          <w:szCs w:val="30"/>
          <w:lang w:eastAsia="zh-CN"/>
        </w:rPr>
        <w:t>第七次全国人口普查经费</w:t>
      </w:r>
      <w:r>
        <w:rPr>
          <w:rFonts w:hint="eastAsia" w:ascii="宋体" w:hAnsi="宋体" w:eastAsia="宋体" w:cs="宋体"/>
          <w:sz w:val="30"/>
          <w:szCs w:val="30"/>
          <w:lang w:val="en-US" w:eastAsia="zh-CN"/>
        </w:rPr>
        <w:t>120</w:t>
      </w:r>
      <w:r>
        <w:rPr>
          <w:rFonts w:hint="eastAsia" w:ascii="宋体" w:hAnsi="宋体" w:eastAsia="宋体" w:cs="宋体"/>
          <w:sz w:val="30"/>
          <w:szCs w:val="30"/>
        </w:rPr>
        <w:t>万元</w:t>
      </w:r>
      <w:r>
        <w:rPr>
          <w:rFonts w:hint="eastAsia" w:ascii="宋体" w:hAnsi="宋体" w:eastAsia="宋体" w:cs="宋体"/>
          <w:sz w:val="30"/>
          <w:szCs w:val="30"/>
          <w:lang w:eastAsia="zh-CN"/>
        </w:rPr>
        <w:t>），整体绩效目标是</w:t>
      </w:r>
      <w:r>
        <w:rPr>
          <w:rFonts w:hint="eastAsia" w:ascii="宋体" w:hAnsi="宋体" w:eastAsia="宋体" w:cs="宋体"/>
          <w:color w:val="000000"/>
          <w:sz w:val="30"/>
          <w:szCs w:val="30"/>
          <w:lang w:val="en-US" w:eastAsia="zh-CN"/>
        </w:rPr>
        <w:t>保障数据准确性、上报及时性达到100%，数据质量明显提升，社会各界对统计数据的认可度达到95%以上。</w:t>
      </w:r>
    </w:p>
    <w:p>
      <w:pPr>
        <w:rPr>
          <w:rFonts w:hint="eastAsia" w:ascii="宋体" w:hAnsi="宋体" w:eastAsia="宋体" w:cs="宋体"/>
          <w:sz w:val="30"/>
          <w:szCs w:val="30"/>
        </w:rPr>
      </w:pPr>
      <w:r>
        <w:rPr>
          <w:rFonts w:hint="eastAsia" w:ascii="宋体" w:hAnsi="宋体" w:eastAsia="宋体" w:cs="宋体"/>
          <w:sz w:val="30"/>
          <w:szCs w:val="30"/>
        </w:rPr>
        <w:t>实行绩效目标管理的项目</w:t>
      </w:r>
      <w:r>
        <w:rPr>
          <w:rFonts w:hint="eastAsia" w:ascii="宋体" w:hAnsi="宋体" w:eastAsia="宋体" w:cs="宋体"/>
          <w:sz w:val="30"/>
          <w:szCs w:val="30"/>
          <w:lang w:val="en-US" w:eastAsia="zh-CN"/>
        </w:rPr>
        <w:t>1</w:t>
      </w:r>
      <w:r>
        <w:rPr>
          <w:rFonts w:hint="eastAsia" w:ascii="宋体" w:hAnsi="宋体" w:eastAsia="宋体" w:cs="宋体"/>
          <w:sz w:val="30"/>
          <w:szCs w:val="30"/>
        </w:rPr>
        <w:t>个，涉及资金</w:t>
      </w:r>
      <w:r>
        <w:rPr>
          <w:rFonts w:hint="eastAsia" w:ascii="宋体" w:hAnsi="宋体" w:eastAsia="宋体" w:cs="宋体"/>
          <w:sz w:val="30"/>
          <w:szCs w:val="30"/>
          <w:lang w:val="en-US" w:eastAsia="zh-CN"/>
        </w:rPr>
        <w:t>120</w:t>
      </w:r>
      <w:r>
        <w:rPr>
          <w:rFonts w:hint="eastAsia" w:ascii="宋体" w:hAnsi="宋体" w:eastAsia="宋体" w:cs="宋体"/>
          <w:sz w:val="30"/>
          <w:szCs w:val="30"/>
        </w:rPr>
        <w:t>万元：</w:t>
      </w:r>
    </w:p>
    <w:p>
      <w:pPr>
        <w:rPr>
          <w:rFonts w:hint="eastAsia" w:ascii="宋体" w:hAnsi="宋体" w:eastAsia="宋体" w:cs="宋体"/>
          <w:sz w:val="30"/>
          <w:szCs w:val="30"/>
          <w:lang w:eastAsia="zh-CN"/>
        </w:rPr>
      </w:pPr>
      <w:r>
        <w:rPr>
          <w:rFonts w:hint="eastAsia" w:ascii="宋体" w:hAnsi="宋体" w:eastAsia="宋体" w:cs="宋体"/>
          <w:sz w:val="30"/>
          <w:szCs w:val="30"/>
        </w:rPr>
        <w:t>项目名称</w:t>
      </w:r>
      <w:r>
        <w:rPr>
          <w:rFonts w:hint="eastAsia" w:ascii="宋体" w:hAnsi="宋体" w:eastAsia="宋体" w:cs="宋体"/>
          <w:sz w:val="30"/>
          <w:szCs w:val="30"/>
          <w:lang w:eastAsia="zh-CN"/>
        </w:rPr>
        <w:t>：第七次全国人口普查经费</w:t>
      </w:r>
    </w:p>
    <w:p>
      <w:pPr>
        <w:pStyle w:val="2"/>
        <w:shd w:val="clear" w:color="auto" w:fill="FFFFFF"/>
        <w:spacing w:before="0" w:beforeAutospacing="0" w:after="0" w:afterAutospacing="0"/>
        <w:ind w:firstLine="600" w:firstLineChars="200"/>
        <w:jc w:val="both"/>
        <w:rPr>
          <w:rFonts w:hint="eastAsia" w:ascii="宋体" w:hAnsi="宋体" w:eastAsia="宋体" w:cs="宋体"/>
          <w:sz w:val="30"/>
          <w:szCs w:val="30"/>
        </w:rPr>
      </w:pPr>
      <w:r>
        <w:rPr>
          <w:rFonts w:hint="eastAsia" w:ascii="宋体" w:hAnsi="宋体" w:eastAsia="宋体" w:cs="宋体"/>
          <w:sz w:val="30"/>
          <w:szCs w:val="30"/>
        </w:rPr>
        <w:t>1、项目概述</w:t>
      </w:r>
      <w:r>
        <w:rPr>
          <w:rFonts w:hint="eastAsia" w:ascii="宋体" w:hAnsi="宋体" w:eastAsia="宋体" w:cs="宋体"/>
          <w:sz w:val="30"/>
          <w:szCs w:val="30"/>
          <w:lang w:eastAsia="zh-CN"/>
        </w:rPr>
        <w:t>：</w:t>
      </w:r>
      <w:r>
        <w:rPr>
          <w:rFonts w:hint="eastAsia" w:ascii="宋体" w:hAnsi="宋体" w:eastAsia="宋体" w:cs="宋体"/>
          <w:color w:val="000000"/>
          <w:sz w:val="30"/>
          <w:szCs w:val="30"/>
        </w:rPr>
        <w:t>2019年10月31日国务院已印发</w:t>
      </w:r>
      <w:r>
        <w:rPr>
          <w:rFonts w:hint="eastAsia" w:ascii="宋体" w:hAnsi="宋体" w:eastAsia="宋体" w:cs="宋体"/>
          <w:bCs/>
          <w:color w:val="333333"/>
          <w:sz w:val="30"/>
          <w:szCs w:val="30"/>
        </w:rPr>
        <w:t>国务院关于开展第七次全国人口普查的通知</w:t>
      </w:r>
      <w:r>
        <w:rPr>
          <w:rFonts w:hint="eastAsia" w:ascii="宋体" w:hAnsi="宋体" w:eastAsia="宋体" w:cs="宋体"/>
          <w:b/>
          <w:bCs/>
          <w:color w:val="333333"/>
          <w:sz w:val="30"/>
          <w:szCs w:val="30"/>
        </w:rPr>
        <w:t>（</w:t>
      </w:r>
      <w:r>
        <w:rPr>
          <w:rFonts w:hint="eastAsia" w:ascii="宋体" w:hAnsi="宋体" w:eastAsia="宋体" w:cs="宋体"/>
          <w:color w:val="333333"/>
          <w:sz w:val="30"/>
          <w:szCs w:val="30"/>
          <w:shd w:val="clear" w:color="auto" w:fill="FFFFFF"/>
        </w:rPr>
        <w:t>国发〔2019〕24号</w:t>
      </w:r>
      <w:r>
        <w:rPr>
          <w:rFonts w:hint="eastAsia" w:ascii="宋体" w:hAnsi="宋体" w:eastAsia="宋体" w:cs="宋体"/>
          <w:b/>
          <w:bCs/>
          <w:color w:val="333333"/>
          <w:sz w:val="30"/>
          <w:szCs w:val="30"/>
        </w:rPr>
        <w:t>），</w:t>
      </w:r>
      <w:r>
        <w:rPr>
          <w:rFonts w:hint="eastAsia" w:ascii="宋体" w:hAnsi="宋体" w:eastAsia="宋体" w:cs="宋体"/>
          <w:color w:val="333333"/>
          <w:sz w:val="30"/>
          <w:szCs w:val="30"/>
        </w:rPr>
        <w:t>根据省市下发的文件精神及相关测算依据，</w:t>
      </w:r>
      <w:r>
        <w:rPr>
          <w:rFonts w:hint="eastAsia" w:ascii="宋体" w:hAnsi="宋体" w:eastAsia="宋体" w:cs="宋体"/>
          <w:color w:val="000000"/>
          <w:sz w:val="30"/>
          <w:szCs w:val="30"/>
        </w:rPr>
        <w:t>经过测算我县第七次全国人口</w:t>
      </w:r>
      <w:r>
        <w:rPr>
          <w:rFonts w:hint="eastAsia" w:ascii="宋体" w:hAnsi="宋体" w:eastAsia="宋体" w:cs="宋体"/>
          <w:color w:val="333333"/>
          <w:sz w:val="30"/>
          <w:szCs w:val="30"/>
        </w:rPr>
        <w:t>普查经费需要889.3万元，其中2020年</w:t>
      </w:r>
      <w:r>
        <w:rPr>
          <w:rFonts w:hint="eastAsia" w:ascii="宋体" w:hAnsi="宋体" w:eastAsia="宋体" w:cs="宋体"/>
          <w:color w:val="333333"/>
          <w:sz w:val="30"/>
          <w:szCs w:val="30"/>
          <w:lang w:eastAsia="zh-CN"/>
        </w:rPr>
        <w:t>已安排</w:t>
      </w:r>
      <w:r>
        <w:rPr>
          <w:rFonts w:hint="eastAsia" w:ascii="宋体" w:hAnsi="宋体" w:eastAsia="宋体" w:cs="宋体"/>
          <w:color w:val="333333"/>
          <w:sz w:val="30"/>
          <w:szCs w:val="30"/>
          <w:lang w:val="en-US" w:eastAsia="zh-CN"/>
        </w:rPr>
        <w:t>7</w:t>
      </w:r>
      <w:r>
        <w:rPr>
          <w:rFonts w:hint="eastAsia" w:ascii="宋体" w:hAnsi="宋体" w:eastAsia="宋体" w:cs="宋体"/>
          <w:color w:val="333333"/>
          <w:sz w:val="30"/>
          <w:szCs w:val="30"/>
        </w:rPr>
        <w:t>00万元，2021年需要</w:t>
      </w:r>
      <w:r>
        <w:rPr>
          <w:rFonts w:hint="eastAsia" w:ascii="宋体" w:hAnsi="宋体" w:eastAsia="宋体" w:cs="宋体"/>
          <w:color w:val="333333"/>
          <w:sz w:val="30"/>
          <w:szCs w:val="30"/>
          <w:lang w:val="en-US" w:eastAsia="zh-CN"/>
        </w:rPr>
        <w:t>1</w:t>
      </w:r>
      <w:r>
        <w:rPr>
          <w:rFonts w:hint="eastAsia" w:ascii="宋体" w:hAnsi="宋体" w:eastAsia="宋体" w:cs="宋体"/>
          <w:color w:val="333333"/>
          <w:sz w:val="30"/>
          <w:szCs w:val="30"/>
        </w:rPr>
        <w:t>20万，2022年大约需要69.3万元。</w:t>
      </w:r>
    </w:p>
    <w:p>
      <w:pPr>
        <w:ind w:firstLine="600" w:firstLineChars="200"/>
        <w:rPr>
          <w:rFonts w:hint="eastAsia" w:ascii="宋体" w:hAnsi="宋体" w:eastAsia="宋体" w:cs="宋体"/>
          <w:sz w:val="30"/>
          <w:szCs w:val="30"/>
          <w:lang w:eastAsia="zh-CN"/>
        </w:rPr>
      </w:pPr>
      <w:r>
        <w:rPr>
          <w:rFonts w:hint="eastAsia" w:ascii="宋体" w:hAnsi="宋体" w:eastAsia="宋体" w:cs="宋体"/>
          <w:sz w:val="30"/>
          <w:szCs w:val="30"/>
        </w:rPr>
        <w:t>2.立项依据</w:t>
      </w:r>
      <w:r>
        <w:rPr>
          <w:rFonts w:hint="eastAsia" w:ascii="宋体" w:hAnsi="宋体" w:eastAsia="宋体" w:cs="宋体"/>
          <w:sz w:val="30"/>
          <w:szCs w:val="30"/>
          <w:lang w:eastAsia="zh-CN"/>
        </w:rPr>
        <w:t>：</w:t>
      </w:r>
      <w:r>
        <w:rPr>
          <w:rFonts w:hint="eastAsia" w:ascii="宋体" w:hAnsi="宋体" w:eastAsia="宋体" w:cs="宋体"/>
          <w:bCs/>
          <w:color w:val="333333"/>
          <w:sz w:val="30"/>
          <w:szCs w:val="30"/>
        </w:rPr>
        <w:t>国务院关于开展第七次全国人口普查的通知</w:t>
      </w:r>
      <w:r>
        <w:rPr>
          <w:rFonts w:hint="eastAsia" w:ascii="宋体" w:hAnsi="宋体" w:eastAsia="宋体" w:cs="宋体"/>
          <w:b/>
          <w:bCs/>
          <w:color w:val="333333"/>
          <w:sz w:val="30"/>
          <w:szCs w:val="30"/>
        </w:rPr>
        <w:t>（</w:t>
      </w:r>
      <w:r>
        <w:rPr>
          <w:rFonts w:hint="eastAsia" w:ascii="宋体" w:hAnsi="宋体" w:eastAsia="宋体" w:cs="宋体"/>
          <w:color w:val="333333"/>
          <w:sz w:val="30"/>
          <w:szCs w:val="30"/>
          <w:shd w:val="clear" w:color="auto" w:fill="FFFFFF"/>
        </w:rPr>
        <w:t>国发〔2019〕24号</w:t>
      </w:r>
      <w:r>
        <w:rPr>
          <w:rFonts w:hint="eastAsia" w:ascii="宋体" w:hAnsi="宋体" w:eastAsia="宋体" w:cs="宋体"/>
          <w:b/>
          <w:bCs/>
          <w:color w:val="333333"/>
          <w:sz w:val="30"/>
          <w:szCs w:val="30"/>
        </w:rPr>
        <w:t>）</w:t>
      </w:r>
      <w:r>
        <w:rPr>
          <w:rFonts w:hint="eastAsia" w:ascii="宋体" w:hAnsi="宋体" w:eastAsia="宋体" w:cs="宋体"/>
          <w:b/>
          <w:bCs/>
          <w:color w:val="333333"/>
          <w:sz w:val="30"/>
          <w:szCs w:val="30"/>
          <w:lang w:eastAsia="zh-CN"/>
        </w:rPr>
        <w:t>。</w:t>
      </w:r>
    </w:p>
    <w:p>
      <w:pPr>
        <w:ind w:firstLine="567" w:firstLineChars="189"/>
        <w:rPr>
          <w:rFonts w:hint="eastAsia" w:ascii="宋体" w:hAnsi="宋体" w:eastAsia="宋体" w:cs="宋体"/>
          <w:sz w:val="30"/>
          <w:szCs w:val="30"/>
          <w:lang w:eastAsia="zh-CN"/>
        </w:rPr>
      </w:pPr>
      <w:r>
        <w:rPr>
          <w:rFonts w:hint="eastAsia" w:ascii="宋体" w:hAnsi="宋体" w:eastAsia="宋体" w:cs="宋体"/>
          <w:sz w:val="30"/>
          <w:szCs w:val="30"/>
        </w:rPr>
        <w:t>3.实施主体</w:t>
      </w:r>
      <w:r>
        <w:rPr>
          <w:rFonts w:hint="eastAsia" w:ascii="宋体" w:hAnsi="宋体" w:eastAsia="宋体" w:cs="宋体"/>
          <w:sz w:val="30"/>
          <w:szCs w:val="30"/>
          <w:lang w:eastAsia="zh-CN"/>
        </w:rPr>
        <w:t>：兴国县人普办（办公室设在统计局）。</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4、实施周期</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3年，即2020年至2022年。</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5.年度预算安排</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120万元。</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6.年度绩效目标</w:t>
      </w:r>
      <w:r>
        <w:rPr>
          <w:rFonts w:hint="eastAsia" w:ascii="宋体" w:hAnsi="宋体" w:eastAsia="宋体" w:cs="宋体"/>
          <w:sz w:val="30"/>
          <w:szCs w:val="30"/>
          <w:lang w:eastAsia="zh-CN"/>
        </w:rPr>
        <w:t>：目标1：做好第七次全国人口普查数据审核汇总和数据发布。目标2：做好第七次全国人口普查数据开发应用。普查数据审核汇总及数据的数据开发应用及时性均达到</w:t>
      </w:r>
      <w:r>
        <w:rPr>
          <w:rFonts w:hint="eastAsia" w:ascii="宋体" w:hAnsi="宋体" w:eastAsia="宋体" w:cs="宋体"/>
          <w:sz w:val="30"/>
          <w:szCs w:val="30"/>
          <w:lang w:val="en-US" w:eastAsia="zh-CN"/>
        </w:rPr>
        <w:t>100%；需支付普查人员补助金额（长表及数据审核和编码）69万元，人口普查设备购置、</w:t>
      </w:r>
      <w:r>
        <w:rPr>
          <w:rFonts w:hint="eastAsia" w:ascii="宋体" w:hAnsi="宋体" w:eastAsia="宋体" w:cs="宋体"/>
          <w:sz w:val="30"/>
          <w:szCs w:val="30"/>
          <w:lang w:eastAsia="zh-CN"/>
        </w:rPr>
        <w:t>数据审核汇总及数据的数据开发</w:t>
      </w:r>
      <w:r>
        <w:rPr>
          <w:rFonts w:hint="eastAsia" w:ascii="宋体" w:hAnsi="宋体" w:eastAsia="宋体" w:cs="宋体"/>
          <w:sz w:val="30"/>
          <w:szCs w:val="30"/>
          <w:lang w:val="en-US" w:eastAsia="zh-CN"/>
        </w:rPr>
        <w:t>费用51万元。全面准确掌握人口数据和全面准确掌握人口生产生活状况，为各级党委、政府决策提供可靠依据，使普查对象对数据上报满意度、普查人员对普查工作的满意度、社会各界对数据的认可度均达到95%以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eastAsia="宋体" w:cs="宋体"/>
          <w:b/>
          <w:bCs/>
          <w:sz w:val="30"/>
          <w:szCs w:val="30"/>
          <w:lang w:val="en-US" w:eastAsia="zh-CN"/>
        </w:rPr>
        <w:t>2021</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lang w:val="en-US" w:eastAsia="zh-CN"/>
        </w:rPr>
        <w:t>2021</w:t>
      </w:r>
      <w:r>
        <w:rPr>
          <w:rFonts w:hint="eastAsia" w:ascii="宋体" w:hAnsi="宋体" w:eastAsia="宋体" w:cs="宋体"/>
          <w:sz w:val="30"/>
          <w:szCs w:val="30"/>
        </w:rPr>
        <w:t>年兴国县</w:t>
      </w:r>
      <w:r>
        <w:rPr>
          <w:rFonts w:hint="eastAsia" w:ascii="宋体" w:hAnsi="宋体" w:eastAsia="宋体" w:cs="宋体"/>
          <w:sz w:val="30"/>
          <w:szCs w:val="30"/>
          <w:lang w:eastAsia="zh-CN"/>
        </w:rPr>
        <w:t>统计局</w:t>
      </w:r>
      <w:r>
        <w:rPr>
          <w:rFonts w:hint="eastAsia" w:ascii="宋体" w:hAnsi="宋体" w:eastAsia="宋体" w:cs="宋体"/>
          <w:sz w:val="30"/>
          <w:szCs w:val="30"/>
        </w:rPr>
        <w:t>“三公”经费一般公共预算安排</w:t>
      </w:r>
      <w:r>
        <w:rPr>
          <w:rFonts w:hint="eastAsia" w:ascii="宋体" w:hAnsi="宋体" w:eastAsia="宋体" w:cs="宋体"/>
          <w:sz w:val="30"/>
          <w:szCs w:val="30"/>
          <w:lang w:val="en-US" w:eastAsia="zh-CN"/>
        </w:rPr>
        <w:t>4.89</w:t>
      </w:r>
      <w:r>
        <w:rPr>
          <w:rFonts w:hint="eastAsia" w:ascii="宋体" w:hAnsi="宋体" w:eastAsia="宋体" w:cs="宋体"/>
          <w:sz w:val="30"/>
          <w:szCs w:val="30"/>
        </w:rPr>
        <w:t>万元。其中：</w:t>
      </w:r>
    </w:p>
    <w:p>
      <w:pPr>
        <w:ind w:firstLine="600" w:firstLineChars="200"/>
        <w:rPr>
          <w:rFonts w:hint="eastAsia" w:ascii="宋体" w:hAnsi="宋体" w:eastAsia="宋体" w:cs="宋体"/>
          <w:sz w:val="30"/>
          <w:szCs w:val="30"/>
          <w:lang w:eastAsia="zh-CN"/>
        </w:rPr>
      </w:pPr>
      <w:r>
        <w:rPr>
          <w:rFonts w:hint="eastAsia" w:ascii="宋体" w:hAnsi="宋体" w:eastAsia="宋体" w:cs="宋体"/>
          <w:sz w:val="30"/>
          <w:szCs w:val="30"/>
        </w:rPr>
        <w:t>因公出国（境）费</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r>
        <w:rPr>
          <w:rFonts w:hint="eastAsia" w:ascii="宋体" w:hAnsi="宋体" w:eastAsia="宋体" w:cs="宋体"/>
          <w:sz w:val="30"/>
          <w:szCs w:val="30"/>
          <w:lang w:eastAsia="zh-CN"/>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eastAsia="宋体" w:cs="宋体"/>
          <w:sz w:val="30"/>
          <w:szCs w:val="30"/>
          <w:lang w:val="en-US" w:eastAsia="zh-CN"/>
        </w:rPr>
        <w:t>4.89</w:t>
      </w:r>
      <w:r>
        <w:rPr>
          <w:rFonts w:hint="eastAsia" w:ascii="宋体" w:hAnsi="宋体" w:eastAsia="宋体" w:cs="宋体"/>
          <w:sz w:val="30"/>
          <w:szCs w:val="30"/>
        </w:rPr>
        <w:t>万元，比上年</w:t>
      </w:r>
      <w:r>
        <w:rPr>
          <w:rFonts w:hint="eastAsia" w:ascii="宋体" w:hAnsi="宋体" w:eastAsia="宋体" w:cs="宋体"/>
          <w:sz w:val="30"/>
          <w:szCs w:val="30"/>
          <w:lang w:eastAsia="zh-CN"/>
        </w:rPr>
        <w:t>减少</w:t>
      </w:r>
      <w:r>
        <w:rPr>
          <w:rFonts w:hint="eastAsia" w:ascii="宋体" w:hAnsi="宋体" w:eastAsia="宋体" w:cs="宋体"/>
          <w:sz w:val="30"/>
          <w:szCs w:val="30"/>
          <w:lang w:val="en-US" w:eastAsia="zh-CN"/>
        </w:rPr>
        <w:t>1.01</w:t>
      </w:r>
      <w:r>
        <w:rPr>
          <w:rFonts w:hint="eastAsia" w:ascii="宋体" w:hAnsi="宋体" w:eastAsia="宋体" w:cs="宋体"/>
          <w:sz w:val="30"/>
          <w:szCs w:val="30"/>
        </w:rPr>
        <w:t>万元，主要原因</w:t>
      </w:r>
    </w:p>
    <w:p>
      <w:pPr>
        <w:rPr>
          <w:rFonts w:hint="eastAsia" w:ascii="宋体" w:hAnsi="宋体" w:eastAsia="宋体" w:cs="宋体"/>
          <w:sz w:val="30"/>
          <w:szCs w:val="30"/>
          <w:lang w:val="en-US" w:eastAsia="zh-CN"/>
        </w:rPr>
      </w:pPr>
      <w:r>
        <w:rPr>
          <w:rFonts w:hint="eastAsia" w:ascii="宋体" w:hAnsi="宋体" w:eastAsia="宋体" w:cs="宋体"/>
          <w:sz w:val="30"/>
          <w:szCs w:val="30"/>
        </w:rPr>
        <w:t>是：</w:t>
      </w:r>
      <w:r>
        <w:rPr>
          <w:rFonts w:hint="eastAsia" w:ascii="宋体" w:hAnsi="宋体" w:eastAsia="宋体" w:cs="宋体"/>
          <w:sz w:val="30"/>
          <w:szCs w:val="30"/>
          <w:lang w:val="en-US" w:eastAsia="zh-CN"/>
        </w:rPr>
        <w:t>2020年度是第七次全国人口普查年，上级和兄弟县市来客较多,2021年相对会少些。</w:t>
      </w:r>
    </w:p>
    <w:p>
      <w:pPr>
        <w:ind w:firstLine="600" w:firstLineChars="200"/>
        <w:rPr>
          <w:rFonts w:hint="eastAsia" w:ascii="宋体" w:hAnsi="宋体" w:eastAsia="宋体" w:cs="宋体"/>
          <w:sz w:val="30"/>
          <w:szCs w:val="30"/>
          <w:lang w:val="en-US" w:eastAsia="zh-CN"/>
        </w:rPr>
      </w:pPr>
      <w:r>
        <w:rPr>
          <w:rFonts w:hint="eastAsia" w:ascii="宋体" w:hAnsi="宋体" w:eastAsia="宋体" w:cs="宋体"/>
          <w:sz w:val="30"/>
          <w:szCs w:val="30"/>
        </w:rPr>
        <w:t>公务用车运行维护费</w:t>
      </w:r>
      <w:r>
        <w:rPr>
          <w:rFonts w:hint="eastAsia" w:ascii="宋体" w:hAnsi="宋体" w:eastAsia="宋体" w:cs="宋体"/>
          <w:sz w:val="30"/>
          <w:szCs w:val="30"/>
          <w:lang w:val="en-US" w:eastAsia="zh-CN"/>
        </w:rPr>
        <w:t>0</w:t>
      </w:r>
      <w:r>
        <w:rPr>
          <w:rFonts w:hint="eastAsia" w:ascii="宋体" w:hAnsi="宋体" w:eastAsia="宋体" w:cs="宋体"/>
          <w:sz w:val="30"/>
          <w:szCs w:val="30"/>
        </w:rPr>
        <w:t>元</w:t>
      </w:r>
      <w:r>
        <w:rPr>
          <w:rFonts w:hint="eastAsia" w:ascii="宋体" w:hAnsi="宋体" w:eastAsia="宋体" w:cs="宋体"/>
          <w:sz w:val="30"/>
          <w:szCs w:val="30"/>
          <w:lang w:eastAsia="zh-CN"/>
        </w:rPr>
        <w:t>。</w:t>
      </w:r>
    </w:p>
    <w:p>
      <w:pPr>
        <w:ind w:firstLine="600" w:firstLineChars="200"/>
        <w:rPr>
          <w:rFonts w:hint="eastAsia" w:ascii="宋体" w:hAnsi="宋体" w:eastAsia="宋体" w:cs="宋体"/>
          <w:sz w:val="30"/>
          <w:szCs w:val="30"/>
          <w:lang w:eastAsia="zh-CN"/>
        </w:rPr>
      </w:pPr>
      <w:r>
        <w:rPr>
          <w:rFonts w:hint="eastAsia" w:ascii="宋体" w:hAnsi="宋体" w:eastAsia="宋体" w:cs="宋体"/>
          <w:sz w:val="30"/>
          <w:szCs w:val="30"/>
        </w:rPr>
        <w:t>公务用车购置费</w:t>
      </w:r>
      <w:r>
        <w:rPr>
          <w:rFonts w:hint="eastAsia" w:ascii="宋体" w:hAnsi="宋体" w:eastAsia="宋体" w:cs="宋体"/>
          <w:sz w:val="30"/>
          <w:szCs w:val="30"/>
          <w:lang w:val="en-US" w:eastAsia="zh-CN"/>
        </w:rPr>
        <w:t>0</w:t>
      </w:r>
      <w:r>
        <w:rPr>
          <w:rFonts w:hint="eastAsia" w:ascii="宋体" w:hAnsi="宋体" w:eastAsia="宋体" w:cs="宋体"/>
          <w:sz w:val="30"/>
          <w:szCs w:val="30"/>
        </w:rPr>
        <w:t>元</w:t>
      </w:r>
      <w:r>
        <w:rPr>
          <w:rFonts w:hint="eastAsia" w:ascii="宋体" w:hAnsi="宋体" w:eastAsia="宋体" w:cs="宋体"/>
          <w:sz w:val="30"/>
          <w:szCs w:val="30"/>
          <w:lang w:eastAsia="zh-CN"/>
        </w:rPr>
        <w:t>。</w:t>
      </w:r>
    </w:p>
    <w:p>
      <w:pPr>
        <w:ind w:firstLine="567" w:firstLineChars="189"/>
        <w:rPr>
          <w:rFonts w:hint="eastAsia" w:ascii="宋体" w:hAnsi="宋体" w:eastAsia="宋体" w:cs="宋体"/>
          <w:sz w:val="30"/>
          <w:szCs w:val="30"/>
        </w:rPr>
      </w:pPr>
    </w:p>
    <w:p>
      <w:pPr>
        <w:ind w:left="0" w:leftChars="0" w:firstLine="602" w:firstLineChars="200"/>
        <w:jc w:val="both"/>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eastAsia="宋体" w:cs="宋体"/>
          <w:b/>
          <w:bCs/>
          <w:sz w:val="30"/>
          <w:szCs w:val="30"/>
          <w:lang w:val="en-US" w:eastAsia="zh-CN"/>
        </w:rPr>
        <w:t>统计局2021</w:t>
      </w:r>
      <w:r>
        <w:rPr>
          <w:rFonts w:hint="eastAsia" w:ascii="宋体" w:hAnsi="宋体" w:eastAsia="宋体" w:cs="宋体"/>
          <w:b/>
          <w:bCs/>
          <w:sz w:val="30"/>
          <w:szCs w:val="30"/>
        </w:rPr>
        <w:t>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cs="宋体"/>
          <w:sz w:val="30"/>
          <w:szCs w:val="30"/>
          <w:lang w:eastAsia="zh-CN"/>
        </w:rPr>
        <w:t>上</w:t>
      </w:r>
      <w:r>
        <w:rPr>
          <w:rFonts w:hint="eastAsia" w:ascii="宋体" w:hAnsi="宋体" w:eastAsia="宋体" w:cs="宋体"/>
          <w:sz w:val="30"/>
          <w:szCs w:val="30"/>
        </w:rPr>
        <w:t>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eastAsia="宋体" w:cs="宋体"/>
          <w:sz w:val="30"/>
          <w:szCs w:val="30"/>
          <w:lang w:val="en-US" w:eastAsia="zh-CN"/>
        </w:rPr>
        <w:t>20</w:t>
      </w:r>
      <w:r>
        <w:rPr>
          <w:rFonts w:hint="eastAsia" w:ascii="宋体" w:hAnsi="宋体" w:cs="宋体"/>
          <w:sz w:val="30"/>
          <w:szCs w:val="30"/>
          <w:lang w:val="en-US" w:eastAsia="zh-CN"/>
        </w:rPr>
        <w:t>20</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keepNext w:val="0"/>
        <w:keepLines w:val="0"/>
        <w:pageBreakBefore w:val="0"/>
        <w:widowControl w:val="0"/>
        <w:kinsoku/>
        <w:wordWrap/>
        <w:overflowPunct/>
        <w:topLinePunct w:val="0"/>
        <w:bidi w:val="0"/>
        <w:adjustRightInd/>
        <w:snapToGrid/>
        <w:spacing w:line="600" w:lineRule="exact"/>
        <w:ind w:left="0" w:leftChars="0" w:firstLine="416" w:firstLineChars="139"/>
        <w:jc w:val="left"/>
        <w:textAlignment w:val="auto"/>
        <w:rPr>
          <w:rFonts w:hint="default" w:ascii="仿宋" w:hAnsi="仿宋" w:eastAsia="仿宋" w:cs="仿宋"/>
          <w:sz w:val="32"/>
          <w:szCs w:val="32"/>
          <w:lang w:val="en-US" w:eastAsia="zh-CN"/>
        </w:rPr>
      </w:pPr>
      <w:r>
        <w:rPr>
          <w:rFonts w:hint="eastAsia" w:ascii="宋体" w:hAnsi="宋体" w:eastAsia="宋体" w:cs="宋体"/>
          <w:sz w:val="30"/>
          <w:szCs w:val="30"/>
        </w:rPr>
        <w:t>（六）死亡抚恤：反映单位遗属人员生活补助。</w:t>
      </w:r>
    </w:p>
    <w:p>
      <w:pPr>
        <w:rPr>
          <w:rFonts w:hint="eastAsia" w:ascii="仿宋" w:hAnsi="仿宋" w:eastAsia="仿宋" w:cs="仿宋"/>
          <w:sz w:val="30"/>
          <w:szCs w:val="30"/>
          <w:lang w:eastAsia="zh-CN"/>
        </w:rPr>
      </w:pPr>
    </w:p>
    <w:p>
      <w:pPr>
        <w:jc w:val="left"/>
        <w:rPr>
          <w:rFonts w:hint="eastAsia" w:ascii="仿宋" w:hAnsi="仿宋" w:eastAsia="仿宋" w:cs="仿宋"/>
          <w:sz w:val="30"/>
          <w:szCs w:val="30"/>
        </w:rPr>
      </w:pPr>
    </w:p>
    <w:p>
      <w:pPr>
        <w:autoSpaceDE w:val="0"/>
        <w:autoSpaceDN w:val="0"/>
        <w:adjustRightInd w:val="0"/>
        <w:spacing w:line="560" w:lineRule="exact"/>
        <w:ind w:firstLine="600" w:firstLineChars="200"/>
        <w:rPr>
          <w:rFonts w:hint="eastAsia" w:ascii="仿宋" w:hAnsi="仿宋" w:eastAsia="仿宋"/>
          <w:color w:val="000000"/>
          <w:sz w:val="30"/>
          <w:szCs w:val="30"/>
        </w:rPr>
      </w:pPr>
    </w:p>
    <w:p>
      <w:pPr>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A665C4"/>
    <w:multiLevelType w:val="singleLevel"/>
    <w:tmpl w:val="5DA665C4"/>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47CA7"/>
    <w:rsid w:val="006831CD"/>
    <w:rsid w:val="0075203E"/>
    <w:rsid w:val="007877B3"/>
    <w:rsid w:val="007D1409"/>
    <w:rsid w:val="00A070BC"/>
    <w:rsid w:val="00A47CA7"/>
    <w:rsid w:val="00F01F4F"/>
    <w:rsid w:val="0E8C552B"/>
    <w:rsid w:val="1432224B"/>
    <w:rsid w:val="2BBD1DF8"/>
    <w:rsid w:val="347141B1"/>
    <w:rsid w:val="39B27674"/>
    <w:rsid w:val="417D1234"/>
    <w:rsid w:val="4D824A77"/>
    <w:rsid w:val="5BA66A6F"/>
    <w:rsid w:val="79654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customStyle="1" w:styleId="5">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
    <w:name w:val="p17"/>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Pages>
  <Words>344</Words>
  <Characters>1964</Characters>
  <Lines>16</Lines>
  <Paragraphs>4</Paragraphs>
  <TotalTime>1</TotalTime>
  <ScaleCrop>false</ScaleCrop>
  <LinksUpToDate>false</LinksUpToDate>
  <CharactersWithSpaces>2304</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2019-11-22T00:51:00Z</dcterms:created>
  <dc:creator>Windows 用户</dc:creator>
  <cp:lastModifiedBy>Administrator</cp:lastModifiedBy>
  <dcterms:modified xsi:type="dcterms:W3CDTF">2021-06-01T07:39:52Z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