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兴国县举借债务情况说明</w:t>
      </w:r>
    </w:p>
    <w:p>
      <w:pPr>
        <w:rPr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随同预算公开，现将兴国县、本级及所属地区地方政府债务限额、还本付息等情况说明如下：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一、20</w:t>
      </w:r>
      <w:r>
        <w:rPr>
          <w:rFonts w:hint="eastAsia"/>
          <w:sz w:val="30"/>
          <w:szCs w:val="30"/>
          <w:lang w:val="en-US" w:eastAsia="zh-CN"/>
        </w:rPr>
        <w:t>19</w:t>
      </w:r>
      <w:r>
        <w:rPr>
          <w:rFonts w:hint="eastAsia"/>
          <w:sz w:val="30"/>
          <w:szCs w:val="30"/>
        </w:rPr>
        <w:t xml:space="preserve"> 年度兴国县政府债务限额及余额情况。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经市政府批准，市财政局核定我县20</w:t>
      </w:r>
      <w:r>
        <w:rPr>
          <w:rFonts w:hint="eastAsia"/>
          <w:sz w:val="30"/>
          <w:szCs w:val="30"/>
          <w:lang w:val="en-US" w:eastAsia="zh-CN"/>
        </w:rPr>
        <w:t>19</w:t>
      </w:r>
      <w:r>
        <w:rPr>
          <w:rFonts w:hint="eastAsia"/>
          <w:sz w:val="30"/>
          <w:szCs w:val="30"/>
        </w:rPr>
        <w:t>年末政府债务总额</w:t>
      </w:r>
      <w:r>
        <w:rPr>
          <w:rFonts w:hint="eastAsia"/>
          <w:sz w:val="30"/>
          <w:szCs w:val="30"/>
          <w:lang w:val="en-US" w:eastAsia="zh-CN"/>
        </w:rPr>
        <w:t>31.89</w:t>
      </w:r>
      <w:r>
        <w:rPr>
          <w:rFonts w:hint="eastAsia"/>
          <w:sz w:val="30"/>
          <w:szCs w:val="30"/>
        </w:rPr>
        <w:t>亿元，其中：一般债务限额1</w:t>
      </w:r>
      <w:r>
        <w:rPr>
          <w:rFonts w:hint="eastAsia"/>
          <w:sz w:val="30"/>
          <w:szCs w:val="30"/>
          <w:lang w:val="en-US" w:eastAsia="zh-CN"/>
        </w:rPr>
        <w:t>5.31</w:t>
      </w:r>
      <w:r>
        <w:rPr>
          <w:rFonts w:hint="eastAsia"/>
          <w:sz w:val="30"/>
          <w:szCs w:val="30"/>
        </w:rPr>
        <w:t>亿元，专项债务限额</w:t>
      </w:r>
      <w:r>
        <w:rPr>
          <w:rFonts w:hint="eastAsia"/>
          <w:sz w:val="30"/>
          <w:szCs w:val="30"/>
          <w:lang w:val="en-US" w:eastAsia="zh-CN"/>
        </w:rPr>
        <w:t>16.58</w:t>
      </w:r>
      <w:r>
        <w:rPr>
          <w:rFonts w:hint="eastAsia"/>
          <w:sz w:val="30"/>
          <w:szCs w:val="30"/>
        </w:rPr>
        <w:t>亿元，截止 20</w:t>
      </w:r>
      <w:r>
        <w:rPr>
          <w:rFonts w:hint="eastAsia"/>
          <w:sz w:val="30"/>
          <w:szCs w:val="30"/>
          <w:lang w:val="en-US" w:eastAsia="zh-CN"/>
        </w:rPr>
        <w:t>19</w:t>
      </w:r>
      <w:r>
        <w:rPr>
          <w:rFonts w:hint="eastAsia"/>
          <w:sz w:val="30"/>
          <w:szCs w:val="30"/>
        </w:rPr>
        <w:t>年 12月 31日，兴国县债务余额</w:t>
      </w:r>
      <w:r>
        <w:rPr>
          <w:rFonts w:hint="eastAsia"/>
          <w:sz w:val="30"/>
          <w:szCs w:val="30"/>
          <w:lang w:val="en-US" w:eastAsia="zh-CN"/>
        </w:rPr>
        <w:t>24.47</w:t>
      </w:r>
      <w:r>
        <w:rPr>
          <w:rFonts w:hint="eastAsia"/>
          <w:sz w:val="30"/>
          <w:szCs w:val="30"/>
        </w:rPr>
        <w:t>亿元其中：一般债务余额为</w:t>
      </w:r>
      <w:r>
        <w:rPr>
          <w:rFonts w:hint="eastAsia"/>
          <w:sz w:val="30"/>
          <w:szCs w:val="30"/>
          <w:lang w:val="en-US" w:eastAsia="zh-CN"/>
        </w:rPr>
        <w:t>14.</w:t>
      </w:r>
      <w:r>
        <w:rPr>
          <w:rFonts w:hint="eastAsia"/>
          <w:sz w:val="30"/>
          <w:szCs w:val="30"/>
        </w:rPr>
        <w:t>29亿元，专项债务余额为</w:t>
      </w:r>
      <w:r>
        <w:rPr>
          <w:rFonts w:hint="eastAsia"/>
          <w:sz w:val="30"/>
          <w:szCs w:val="30"/>
          <w:lang w:val="en-US" w:eastAsia="zh-CN"/>
        </w:rPr>
        <w:t>10.18</w:t>
      </w:r>
      <w:r>
        <w:rPr>
          <w:rFonts w:hint="eastAsia"/>
          <w:sz w:val="30"/>
          <w:szCs w:val="30"/>
        </w:rPr>
        <w:t>亿元，一般债务和专项债务余额均未超限额。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二、20</w:t>
      </w:r>
      <w:r>
        <w:rPr>
          <w:rFonts w:hint="eastAsia"/>
          <w:sz w:val="30"/>
          <w:szCs w:val="30"/>
          <w:lang w:val="en-US" w:eastAsia="zh-CN"/>
        </w:rPr>
        <w:t>19</w:t>
      </w:r>
      <w:r>
        <w:rPr>
          <w:rFonts w:hint="eastAsia"/>
          <w:sz w:val="30"/>
          <w:szCs w:val="30"/>
        </w:rPr>
        <w:t xml:space="preserve"> 年度兴国县政府债务发行及还本付息情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20</w:t>
      </w:r>
      <w:r>
        <w:rPr>
          <w:rFonts w:hint="eastAsia"/>
          <w:sz w:val="30"/>
          <w:szCs w:val="30"/>
          <w:lang w:val="en-US" w:eastAsia="zh-CN"/>
        </w:rPr>
        <w:t>19</w:t>
      </w:r>
      <w:r>
        <w:rPr>
          <w:rFonts w:hint="eastAsia"/>
          <w:sz w:val="30"/>
          <w:szCs w:val="30"/>
        </w:rPr>
        <w:t xml:space="preserve"> 年，发行转贷兴国县地方政府债券（含再融资债券）</w:t>
      </w:r>
      <w:r>
        <w:rPr>
          <w:rFonts w:hint="eastAsia"/>
          <w:sz w:val="30"/>
          <w:szCs w:val="30"/>
          <w:lang w:val="en-US" w:eastAsia="zh-CN"/>
        </w:rPr>
        <w:t>7.10</w:t>
      </w:r>
      <w:r>
        <w:rPr>
          <w:rFonts w:hint="eastAsia"/>
          <w:sz w:val="30"/>
          <w:szCs w:val="30"/>
        </w:rPr>
        <w:t>亿元，其中：一般债券</w:t>
      </w:r>
      <w:r>
        <w:rPr>
          <w:rFonts w:hint="eastAsia"/>
          <w:sz w:val="30"/>
          <w:szCs w:val="30"/>
          <w:lang w:val="en-US" w:eastAsia="zh-CN"/>
        </w:rPr>
        <w:t>4.24</w:t>
      </w:r>
      <w:r>
        <w:rPr>
          <w:rFonts w:hint="eastAsia"/>
          <w:sz w:val="30"/>
          <w:szCs w:val="30"/>
        </w:rPr>
        <w:t>亿元，专项债券</w:t>
      </w:r>
      <w:r>
        <w:rPr>
          <w:rFonts w:hint="eastAsia"/>
          <w:sz w:val="30"/>
          <w:szCs w:val="30"/>
          <w:lang w:val="en-US" w:eastAsia="zh-CN"/>
        </w:rPr>
        <w:t>2.86</w:t>
      </w:r>
      <w:r>
        <w:rPr>
          <w:rFonts w:hint="eastAsia"/>
          <w:sz w:val="30"/>
          <w:szCs w:val="30"/>
        </w:rPr>
        <w:t>亿元。一般债券中</w:t>
      </w:r>
      <w:r>
        <w:rPr>
          <w:rFonts w:hint="eastAsia"/>
          <w:sz w:val="30"/>
          <w:szCs w:val="30"/>
          <w:lang w:val="en-US" w:eastAsia="zh-CN"/>
        </w:rPr>
        <w:t>0.26</w:t>
      </w:r>
      <w:r>
        <w:rPr>
          <w:rFonts w:hint="eastAsia"/>
          <w:sz w:val="30"/>
          <w:szCs w:val="30"/>
        </w:rPr>
        <w:t>亿元用于再融资债券支出，</w:t>
      </w:r>
      <w:r>
        <w:rPr>
          <w:rFonts w:hint="eastAsia"/>
          <w:sz w:val="30"/>
          <w:szCs w:val="30"/>
          <w:lang w:val="en-US" w:eastAsia="zh-CN"/>
        </w:rPr>
        <w:t>3.98</w:t>
      </w:r>
      <w:r>
        <w:rPr>
          <w:rFonts w:hint="eastAsia"/>
          <w:sz w:val="30"/>
          <w:szCs w:val="30"/>
        </w:rPr>
        <w:t>亿元用于新增债券支出；专项债券中</w:t>
      </w:r>
      <w:r>
        <w:rPr>
          <w:rFonts w:hint="eastAsia"/>
          <w:sz w:val="30"/>
          <w:szCs w:val="30"/>
          <w:lang w:val="en-US" w:eastAsia="zh-CN"/>
        </w:rPr>
        <w:t>0.18</w:t>
      </w:r>
      <w:r>
        <w:rPr>
          <w:rFonts w:hint="eastAsia"/>
          <w:sz w:val="30"/>
          <w:szCs w:val="30"/>
        </w:rPr>
        <w:t>亿元用于再融资债券支出，</w:t>
      </w:r>
      <w:r>
        <w:rPr>
          <w:rFonts w:hint="eastAsia"/>
          <w:sz w:val="30"/>
          <w:szCs w:val="30"/>
          <w:lang w:val="en-US" w:eastAsia="zh-CN"/>
        </w:rPr>
        <w:t>2.68</w:t>
      </w:r>
      <w:r>
        <w:rPr>
          <w:rFonts w:hint="eastAsia"/>
          <w:sz w:val="30"/>
          <w:szCs w:val="30"/>
        </w:rPr>
        <w:t>亿元用于新增债券支出。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20</w:t>
      </w:r>
      <w:r>
        <w:rPr>
          <w:rFonts w:hint="eastAsia"/>
          <w:sz w:val="30"/>
          <w:szCs w:val="30"/>
          <w:lang w:val="en-US" w:eastAsia="zh-CN"/>
        </w:rPr>
        <w:t>19</w:t>
      </w:r>
      <w:r>
        <w:rPr>
          <w:rFonts w:hint="eastAsia"/>
          <w:sz w:val="30"/>
          <w:szCs w:val="30"/>
        </w:rPr>
        <w:t xml:space="preserve"> 年，兴国县还本支出</w:t>
      </w:r>
      <w:r>
        <w:rPr>
          <w:rFonts w:hint="eastAsia"/>
          <w:sz w:val="30"/>
          <w:szCs w:val="30"/>
          <w:lang w:val="en-US" w:eastAsia="zh-CN"/>
        </w:rPr>
        <w:t>0.61</w:t>
      </w:r>
      <w:r>
        <w:rPr>
          <w:rFonts w:hint="eastAsia"/>
          <w:sz w:val="30"/>
          <w:szCs w:val="30"/>
        </w:rPr>
        <w:t>亿元，其中一般债务还本支出</w:t>
      </w:r>
      <w:r>
        <w:rPr>
          <w:rFonts w:hint="eastAsia"/>
          <w:sz w:val="30"/>
          <w:szCs w:val="30"/>
          <w:lang w:val="en-US" w:eastAsia="zh-CN"/>
        </w:rPr>
        <w:t>0.26</w:t>
      </w:r>
      <w:bookmarkStart w:id="0" w:name="_GoBack"/>
      <w:bookmarkEnd w:id="0"/>
      <w:r>
        <w:rPr>
          <w:rFonts w:hint="eastAsia"/>
          <w:sz w:val="30"/>
          <w:szCs w:val="30"/>
        </w:rPr>
        <w:t>亿元，专项债务支出</w:t>
      </w:r>
      <w:r>
        <w:rPr>
          <w:rFonts w:hint="eastAsia"/>
          <w:sz w:val="30"/>
          <w:szCs w:val="30"/>
          <w:lang w:val="en-US" w:eastAsia="zh-CN"/>
        </w:rPr>
        <w:t>0.36</w:t>
      </w:r>
      <w:r>
        <w:rPr>
          <w:rFonts w:hint="eastAsia"/>
          <w:sz w:val="30"/>
          <w:szCs w:val="30"/>
        </w:rPr>
        <w:t>亿元。</w:t>
      </w:r>
      <w:r>
        <w:rPr>
          <w:rFonts w:hint="eastAsia"/>
          <w:sz w:val="30"/>
          <w:szCs w:val="30"/>
          <w:highlight w:val="none"/>
        </w:rPr>
        <w:t>兴国县还息支出</w:t>
      </w:r>
      <w:r>
        <w:rPr>
          <w:rFonts w:hint="eastAsia"/>
          <w:sz w:val="30"/>
          <w:szCs w:val="30"/>
          <w:highlight w:val="none"/>
          <w:lang w:val="en-US" w:eastAsia="zh-CN"/>
        </w:rPr>
        <w:t>0.79</w:t>
      </w:r>
      <w:r>
        <w:rPr>
          <w:rFonts w:hint="eastAsia"/>
          <w:sz w:val="30"/>
          <w:szCs w:val="30"/>
          <w:highlight w:val="none"/>
        </w:rPr>
        <w:t>亿元，其中一般债务还息0.</w:t>
      </w:r>
      <w:r>
        <w:rPr>
          <w:rFonts w:hint="eastAsia"/>
          <w:sz w:val="30"/>
          <w:szCs w:val="30"/>
          <w:highlight w:val="none"/>
          <w:lang w:val="en-US" w:eastAsia="zh-CN"/>
        </w:rPr>
        <w:t>43</w:t>
      </w:r>
      <w:r>
        <w:rPr>
          <w:rFonts w:hint="eastAsia"/>
          <w:sz w:val="30"/>
          <w:szCs w:val="30"/>
          <w:highlight w:val="none"/>
        </w:rPr>
        <w:t>亿元，专项债务还息支出0.</w:t>
      </w:r>
      <w:r>
        <w:rPr>
          <w:rFonts w:hint="eastAsia"/>
          <w:sz w:val="30"/>
          <w:szCs w:val="30"/>
          <w:highlight w:val="none"/>
          <w:lang w:val="en-US" w:eastAsia="zh-CN"/>
        </w:rPr>
        <w:t>36</w:t>
      </w:r>
      <w:r>
        <w:rPr>
          <w:rFonts w:hint="eastAsia"/>
          <w:sz w:val="30"/>
          <w:szCs w:val="30"/>
          <w:highlight w:val="none"/>
        </w:rPr>
        <w:t>亿元。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三、202</w:t>
      </w:r>
      <w:r>
        <w:rPr>
          <w:rFonts w:hint="eastAsia"/>
          <w:sz w:val="30"/>
          <w:szCs w:val="30"/>
          <w:lang w:val="en-US" w:eastAsia="zh-CN"/>
        </w:rPr>
        <w:t>0</w:t>
      </w:r>
      <w:r>
        <w:rPr>
          <w:rFonts w:hint="eastAsia"/>
          <w:sz w:val="30"/>
          <w:szCs w:val="30"/>
        </w:rPr>
        <w:t xml:space="preserve"> 年地方政府债券还本付息预算数。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202</w:t>
      </w:r>
      <w:r>
        <w:rPr>
          <w:rFonts w:hint="eastAsia"/>
          <w:sz w:val="30"/>
          <w:szCs w:val="30"/>
          <w:lang w:val="en-US" w:eastAsia="zh-CN"/>
        </w:rPr>
        <w:t>0</w:t>
      </w:r>
      <w:r>
        <w:rPr>
          <w:rFonts w:hint="eastAsia"/>
          <w:sz w:val="30"/>
          <w:szCs w:val="30"/>
        </w:rPr>
        <w:t xml:space="preserve"> 年，兴国县债券还本预算为</w:t>
      </w:r>
      <w:r>
        <w:rPr>
          <w:rFonts w:hint="eastAsia"/>
          <w:sz w:val="30"/>
          <w:szCs w:val="30"/>
          <w:lang w:val="en-US" w:eastAsia="zh-CN"/>
        </w:rPr>
        <w:t>2.4</w:t>
      </w:r>
      <w:r>
        <w:rPr>
          <w:rFonts w:hint="eastAsia"/>
          <w:sz w:val="30"/>
          <w:szCs w:val="30"/>
        </w:rPr>
        <w:t>亿元。 202</w:t>
      </w:r>
      <w:r>
        <w:rPr>
          <w:rFonts w:hint="eastAsia"/>
          <w:sz w:val="30"/>
          <w:szCs w:val="30"/>
          <w:lang w:val="en-US" w:eastAsia="zh-CN"/>
        </w:rPr>
        <w:t>0</w:t>
      </w:r>
      <w:r>
        <w:rPr>
          <w:rFonts w:hint="eastAsia"/>
          <w:sz w:val="30"/>
          <w:szCs w:val="30"/>
        </w:rPr>
        <w:t xml:space="preserve"> 年，兴国县债券还息预算为</w:t>
      </w:r>
      <w:r>
        <w:rPr>
          <w:rFonts w:hint="eastAsia"/>
          <w:sz w:val="30"/>
          <w:szCs w:val="30"/>
          <w:lang w:val="en-US" w:eastAsia="zh-CN"/>
        </w:rPr>
        <w:t>1.12</w:t>
      </w:r>
      <w:r>
        <w:rPr>
          <w:rFonts w:hint="eastAsia"/>
          <w:sz w:val="30"/>
          <w:szCs w:val="30"/>
        </w:rPr>
        <w:t>亿元。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D6E"/>
    <w:rsid w:val="00CC4D6E"/>
    <w:rsid w:val="00E67F09"/>
    <w:rsid w:val="43AE4802"/>
    <w:rsid w:val="43CF1437"/>
    <w:rsid w:val="6DD30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493</Characters>
  <Lines>4</Lines>
  <Paragraphs>1</Paragraphs>
  <TotalTime>128</TotalTime>
  <ScaleCrop>false</ScaleCrop>
  <LinksUpToDate>false</LinksUpToDate>
  <CharactersWithSpaces>578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2021-05-27T02:04:00Z</dcterms:created>
  <dc:creator>Administrator</dc:creator>
  <cp:lastModifiedBy>Administrator</cp:lastModifiedBy>
  <dcterms:modified xsi:type="dcterms:W3CDTF">2021-05-28T02:21:48Z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3F8149EFCADD42169CFE2410B093A627</vt:lpwstr>
  </property>
</Properties>
</file>